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5489B15E" w:rsidR="0078164F" w:rsidRPr="008E0FE1" w:rsidRDefault="0078164F" w:rsidP="008E0FE1">
      <w:pPr>
        <w:jc w:val="center"/>
        <w:rPr>
          <w:b/>
          <w:bCs/>
          <w:lang w:val="es-ES"/>
        </w:rPr>
      </w:pPr>
      <w:r w:rsidRPr="008E0FE1">
        <w:rPr>
          <w:b/>
          <w:bCs/>
          <w:lang w:val="es-ES"/>
        </w:rPr>
        <w:t>Hipótesis</w:t>
      </w:r>
    </w:p>
    <w:p w14:paraId="30925F97" w14:textId="77777777" w:rsidR="008E0FE1" w:rsidRDefault="008E0FE1">
      <w:pPr>
        <w:rPr>
          <w:lang w:val="es-ES"/>
        </w:rPr>
      </w:pPr>
    </w:p>
    <w:p w14:paraId="4E1F93E1" w14:textId="77777777" w:rsidR="008E0FE1" w:rsidRDefault="008E0FE1">
      <w:pPr>
        <w:rPr>
          <w:lang w:val="es-ES"/>
        </w:rPr>
      </w:pPr>
    </w:p>
    <w:p w14:paraId="1D9779A0" w14:textId="77777777" w:rsidR="00AE3425" w:rsidRPr="00AE3425" w:rsidRDefault="00AE3425" w:rsidP="00AE342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 xml:space="preserve">Entre 2020 y 2024, las tecnologías de inteligencia artificial como </w:t>
      </w:r>
      <w:proofErr w:type="spellStart"/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>ChatGPT</w:t>
      </w:r>
      <w:proofErr w:type="spellEnd"/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 xml:space="preserve">, </w:t>
      </w:r>
      <w:proofErr w:type="spellStart"/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>Copilot</w:t>
      </w:r>
      <w:proofErr w:type="spellEnd"/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 xml:space="preserve"> y Gemini han mostrado diferentes tendencias en términos de popularidad a nivel global, reflejadas por las búsquedas promedio. Se espera que:</w:t>
      </w:r>
    </w:p>
    <w:p w14:paraId="5721BC73" w14:textId="77777777" w:rsidR="00AE3425" w:rsidRPr="00AE3425" w:rsidRDefault="00AE3425" w:rsidP="00AE3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>ChatGPT</w:t>
      </w:r>
      <w:proofErr w:type="spellEnd"/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 xml:space="preserve"> haya experimentado un crecimiento pronunciado debido a su visibilidad pública y casos de uso amplios.</w:t>
      </w:r>
    </w:p>
    <w:p w14:paraId="44477300" w14:textId="77777777" w:rsidR="00AE3425" w:rsidRPr="00AE3425" w:rsidRDefault="00AE3425" w:rsidP="00AE3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proofErr w:type="spellStart"/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>Copilot</w:t>
      </w:r>
      <w:proofErr w:type="spellEnd"/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 xml:space="preserve"> tenga una tendencia moderada o estable, dado su enfoque en el desarrollo de software.</w:t>
      </w:r>
    </w:p>
    <w:p w14:paraId="04139E12" w14:textId="77777777" w:rsidR="00AE3425" w:rsidRPr="00AE3425" w:rsidRDefault="00AE3425" w:rsidP="00AE3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AE3425">
        <w:rPr>
          <w:rFonts w:ascii="Arial" w:eastAsia="Times New Roman" w:hAnsi="Arial" w:cs="Arial"/>
          <w:kern w:val="0"/>
          <w:lang w:eastAsia="es-CO"/>
          <w14:ligatures w14:val="none"/>
        </w:rPr>
        <w:t>Gemini, al ser relativamente más reciente, puede mostrar un incremento lento pero constante en los últimos años.</w:t>
      </w:r>
    </w:p>
    <w:p w14:paraId="3A40BC48" w14:textId="77777777" w:rsidR="008E0FE1" w:rsidRDefault="008E0FE1">
      <w:pPr>
        <w:rPr>
          <w:lang w:val="es-ES"/>
        </w:rPr>
      </w:pPr>
    </w:p>
    <w:p w14:paraId="0AF67F4F" w14:textId="77777777" w:rsidR="008E0FE1" w:rsidRDefault="008E0FE1">
      <w:pPr>
        <w:rPr>
          <w:lang w:val="es-ES"/>
        </w:rPr>
      </w:pPr>
    </w:p>
    <w:p w14:paraId="706D2184" w14:textId="6B4378EF" w:rsidR="008E0FE1" w:rsidRDefault="008E0FE1">
      <w:pPr>
        <w:rPr>
          <w:lang w:val="es-ES"/>
        </w:rPr>
      </w:pPr>
    </w:p>
    <w:p w14:paraId="070DBB81" w14:textId="7F446F4F" w:rsidR="008E0FE1" w:rsidRDefault="00AE3425">
      <w:pPr>
        <w:rPr>
          <w:lang w:val="es-ES"/>
        </w:rPr>
      </w:pPr>
      <w:r w:rsidRPr="00AE3425">
        <w:rPr>
          <w:lang w:val="es-ES"/>
        </w:rPr>
        <w:drawing>
          <wp:inline distT="0" distB="0" distL="0" distR="0" wp14:anchorId="7F6F2481" wp14:editId="50A79CD0">
            <wp:extent cx="5612130" cy="3584575"/>
            <wp:effectExtent l="0" t="0" r="7620" b="0"/>
            <wp:docPr id="4251399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6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1E17" w14:textId="16836A01" w:rsidR="008E0FE1" w:rsidRDefault="008E0FE1">
      <w:pPr>
        <w:rPr>
          <w:lang w:val="es-ES"/>
        </w:rPr>
      </w:pPr>
    </w:p>
    <w:p w14:paraId="3F3E8805" w14:textId="20588EF3" w:rsidR="008E0FE1" w:rsidRPr="0078164F" w:rsidRDefault="008E0FE1">
      <w:pPr>
        <w:rPr>
          <w:lang w:val="es-ES"/>
        </w:rPr>
      </w:pPr>
    </w:p>
    <w:sectPr w:rsidR="008E0FE1" w:rsidRPr="00781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43A7D"/>
    <w:multiLevelType w:val="multilevel"/>
    <w:tmpl w:val="2FF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3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213D6C"/>
    <w:rsid w:val="0078164F"/>
    <w:rsid w:val="008E0FE1"/>
    <w:rsid w:val="00A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4</cp:revision>
  <dcterms:created xsi:type="dcterms:W3CDTF">2024-12-11T03:24:00Z</dcterms:created>
  <dcterms:modified xsi:type="dcterms:W3CDTF">2024-12-11T04:33:00Z</dcterms:modified>
</cp:coreProperties>
</file>