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E163F">
      <w:pPr>
        <w:spacing w:line="311" w:lineRule="auto"/>
        <w:ind w:firstLine="1680" w:firstLineChars="700"/>
        <w:jc w:val="both"/>
        <w:rPr>
          <w:rFonts w:hint="default" w:ascii="微软雅黑" w:hAnsi="微软雅黑" w:eastAsia="微软雅黑" w:cs="微软雅黑"/>
          <w:color w:val="auto"/>
          <w:sz w:val="24"/>
          <w:szCs w:val="24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UML系统建模与分析设计报告撰写要求及建议</w:t>
      </w:r>
      <w:bookmarkEnd w:id="0"/>
    </w:p>
    <w:p w14:paraId="352E4569">
      <w:pPr>
        <w:spacing w:line="311" w:lineRule="auto"/>
        <w:rPr>
          <w:rFonts w:hint="eastAsia" w:ascii="微软雅黑" w:hAnsi="微软雅黑" w:eastAsia="微软雅黑" w:cs="微软雅黑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auto"/>
          <w:sz w:val="21"/>
          <w:szCs w:val="21"/>
          <w:lang w:val="en-US" w:eastAsia="zh-CN"/>
        </w:rPr>
        <w:t>说明：</w:t>
      </w:r>
    </w:p>
    <w:p w14:paraId="4E3E1127">
      <w:pPr>
        <w:spacing w:line="311" w:lineRule="auto"/>
        <w:rPr>
          <w:rFonts w:hint="default" w:ascii="微软雅黑" w:hAnsi="微软雅黑" w:eastAsia="微软雅黑" w:cs="微软雅黑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auto"/>
          <w:sz w:val="21"/>
          <w:szCs w:val="21"/>
          <w:lang w:val="en-US" w:eastAsia="zh-CN"/>
        </w:rPr>
        <w:t xml:space="preserve">1.报告命名为  “***** 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lang w:val="en-US" w:eastAsia="zh-CN"/>
        </w:rPr>
        <w:t>UML系统建模与分析设计“，其中的</w:t>
      </w:r>
      <w:r>
        <w:rPr>
          <w:rFonts w:hint="eastAsia" w:ascii="微软雅黑" w:hAnsi="微软雅黑" w:eastAsia="微软雅黑" w:cs="微软雅黑"/>
          <w:i/>
          <w:iCs/>
          <w:color w:val="auto"/>
          <w:sz w:val="21"/>
          <w:szCs w:val="21"/>
          <w:lang w:val="en-US" w:eastAsia="zh-CN"/>
        </w:rPr>
        <w:t>*****</w:t>
      </w:r>
      <w:r>
        <w:rPr>
          <w:rFonts w:hint="eastAsia" w:ascii="微软雅黑" w:hAnsi="微软雅黑" w:eastAsia="微软雅黑" w:cs="微软雅黑"/>
          <w:i/>
          <w:iCs/>
          <w:color w:val="auto"/>
          <w:sz w:val="21"/>
          <w:szCs w:val="21"/>
          <w:lang w:val="en-US" w:eastAsia="zh-CN"/>
        </w:rPr>
        <w:t>为所选项目名称</w:t>
      </w:r>
    </w:p>
    <w:p w14:paraId="27BA5E15">
      <w:pPr>
        <w:numPr>
          <w:numId w:val="0"/>
        </w:numPr>
        <w:spacing w:line="311" w:lineRule="auto"/>
        <w:rPr>
          <w:rFonts w:ascii="Calibri" w:hAnsi="宋体" w:eastAsia="宋体" w:cs="宋体"/>
          <w:color w:val="auto"/>
          <w:sz w:val="21"/>
          <w:szCs w:val="21"/>
        </w:rPr>
      </w:pPr>
      <w:r>
        <w:rPr>
          <w:rFonts w:hint="eastAsia" w:cs="宋体"/>
          <w:color w:val="auto"/>
          <w:sz w:val="21"/>
          <w:szCs w:val="21"/>
          <w:lang w:val="en-US" w:eastAsia="zh-CN"/>
        </w:rPr>
        <w:t>2.报告</w:t>
      </w:r>
      <w:r>
        <w:rPr>
          <w:rFonts w:ascii="Calibri" w:hAnsi="宋体" w:eastAsia="宋体" w:cs="宋体"/>
          <w:color w:val="auto"/>
          <w:sz w:val="21"/>
          <w:szCs w:val="21"/>
        </w:rPr>
        <w:t>要有封面（包含项目名称，</w:t>
      </w:r>
      <w:r>
        <w:rPr>
          <w:rFonts w:hint="eastAsia" w:cs="宋体"/>
          <w:color w:val="auto"/>
          <w:sz w:val="21"/>
          <w:szCs w:val="21"/>
          <w:lang w:val="en-US" w:eastAsia="zh-CN"/>
        </w:rPr>
        <w:t>项目组每个同学的</w:t>
      </w:r>
      <w:r>
        <w:rPr>
          <w:rFonts w:ascii="Calibri" w:hAnsi="宋体" w:eastAsia="宋体" w:cs="宋体"/>
          <w:color w:val="auto"/>
          <w:sz w:val="21"/>
          <w:szCs w:val="21"/>
        </w:rPr>
        <w:t>学号</w:t>
      </w:r>
      <w:r>
        <w:rPr>
          <w:rFonts w:hint="eastAsia" w:cs="宋体"/>
          <w:color w:val="auto"/>
          <w:sz w:val="21"/>
          <w:szCs w:val="21"/>
          <w:lang w:eastAsia="zh-CN"/>
        </w:rPr>
        <w:t>、</w:t>
      </w:r>
      <w:r>
        <w:rPr>
          <w:rFonts w:ascii="Calibri" w:hAnsi="宋体" w:eastAsia="宋体" w:cs="宋体"/>
          <w:color w:val="auto"/>
          <w:sz w:val="21"/>
          <w:szCs w:val="21"/>
        </w:rPr>
        <w:t>姓名）</w:t>
      </w:r>
    </w:p>
    <w:p w14:paraId="167A29E8">
      <w:pPr>
        <w:spacing w:line="311" w:lineRule="auto"/>
        <w:rPr>
          <w:rFonts w:ascii="Calibri" w:hAnsi="宋体" w:eastAsia="宋体" w:cs="宋体"/>
          <w:color w:val="auto"/>
          <w:sz w:val="21"/>
          <w:szCs w:val="21"/>
        </w:rPr>
      </w:pPr>
      <w:r>
        <w:rPr>
          <w:rFonts w:hint="eastAsia" w:cs="宋体"/>
          <w:color w:val="auto"/>
          <w:sz w:val="21"/>
          <w:szCs w:val="21"/>
          <w:lang w:val="en-US" w:eastAsia="zh-CN"/>
        </w:rPr>
        <w:t>3</w:t>
      </w:r>
      <w:r>
        <w:rPr>
          <w:rFonts w:ascii="Calibri" w:hAnsi="宋体" w:eastAsia="宋体" w:cs="宋体"/>
          <w:color w:val="auto"/>
          <w:sz w:val="21"/>
          <w:szCs w:val="21"/>
        </w:rPr>
        <w:t>.建议文档目录</w:t>
      </w:r>
      <w:r>
        <w:rPr>
          <w:rFonts w:hint="eastAsia" w:cs="宋体"/>
          <w:color w:val="auto"/>
          <w:sz w:val="21"/>
          <w:szCs w:val="21"/>
          <w:lang w:eastAsia="zh-CN"/>
        </w:rPr>
        <w:t>（</w:t>
      </w:r>
      <w:r>
        <w:rPr>
          <w:rFonts w:hint="eastAsia" w:cs="宋体"/>
          <w:color w:val="auto"/>
          <w:sz w:val="21"/>
          <w:szCs w:val="21"/>
          <w:lang w:val="en-US" w:eastAsia="zh-CN"/>
        </w:rPr>
        <w:t>内容</w:t>
      </w:r>
      <w:r>
        <w:rPr>
          <w:rFonts w:hint="eastAsia" w:cs="宋体"/>
          <w:color w:val="auto"/>
          <w:sz w:val="21"/>
          <w:szCs w:val="21"/>
          <w:lang w:eastAsia="zh-CN"/>
        </w:rPr>
        <w:t>）</w:t>
      </w:r>
      <w:r>
        <w:rPr>
          <w:rFonts w:ascii="Calibri" w:hAnsi="宋体" w:eastAsia="宋体" w:cs="宋体"/>
          <w:color w:val="auto"/>
          <w:sz w:val="21"/>
          <w:szCs w:val="21"/>
        </w:rPr>
        <w:t>如下：</w:t>
      </w:r>
    </w:p>
    <w:p w14:paraId="20BD13BC">
      <w:pPr>
        <w:spacing w:line="311" w:lineRule="auto"/>
        <w:rPr>
          <w:rFonts w:ascii="Calibri" w:hAnsi="宋体" w:eastAsia="宋体" w:cs="宋体"/>
          <w:color w:val="auto"/>
          <w:sz w:val="21"/>
          <w:szCs w:val="21"/>
        </w:rPr>
      </w:pPr>
      <w:r>
        <w:rPr>
          <w:rFonts w:hint="eastAsia" w:cs="宋体"/>
          <w:color w:val="auto"/>
          <w:sz w:val="21"/>
          <w:szCs w:val="21"/>
          <w:lang w:val="en-US" w:eastAsia="zh-CN"/>
        </w:rPr>
        <w:t xml:space="preserve">1  </w:t>
      </w:r>
      <w:r>
        <w:rPr>
          <w:rFonts w:ascii="Calibri" w:hAnsi="宋体" w:eastAsia="宋体" w:cs="宋体"/>
          <w:color w:val="auto"/>
          <w:sz w:val="21"/>
          <w:szCs w:val="21"/>
        </w:rPr>
        <w:t>项目概述</w:t>
      </w:r>
    </w:p>
    <w:p w14:paraId="65143CAF">
      <w:pPr>
        <w:spacing w:line="311" w:lineRule="auto"/>
        <w:rPr>
          <w:rFonts w:ascii="Calibri" w:hAnsi="宋体" w:eastAsia="宋体" w:cs="宋体"/>
          <w:color w:val="auto"/>
          <w:sz w:val="21"/>
          <w:szCs w:val="21"/>
        </w:rPr>
      </w:pPr>
      <w:r>
        <w:rPr>
          <w:rFonts w:hint="eastAsia" w:cs="宋体"/>
          <w:color w:val="auto"/>
          <w:sz w:val="21"/>
          <w:szCs w:val="21"/>
          <w:lang w:val="en-US" w:eastAsia="zh-CN"/>
        </w:rPr>
        <w:t xml:space="preserve">2  </w:t>
      </w:r>
      <w:r>
        <w:rPr>
          <w:rFonts w:ascii="Calibri" w:hAnsi="宋体" w:eastAsia="宋体" w:cs="宋体"/>
          <w:color w:val="auto"/>
          <w:sz w:val="21"/>
          <w:szCs w:val="21"/>
        </w:rPr>
        <w:t>需求分析与用例建模</w:t>
      </w:r>
    </w:p>
    <w:p w14:paraId="27A1E4D7">
      <w:pPr>
        <w:numPr>
          <w:ilvl w:val="0"/>
          <w:numId w:val="0"/>
        </w:numPr>
        <w:spacing w:line="311" w:lineRule="auto"/>
        <w:ind w:leftChars="100"/>
      </w:pPr>
      <w:r>
        <w:t>2.1 客户需求分析</w:t>
      </w:r>
    </w:p>
    <w:p w14:paraId="078631C4">
      <w:pPr>
        <w:numPr>
          <w:ilvl w:val="0"/>
          <w:numId w:val="0"/>
        </w:numPr>
        <w:spacing w:line="311" w:lineRule="auto"/>
        <w:ind w:leftChars="100"/>
      </w:pPr>
      <w:r>
        <w:t>2.2 确定系统范围和系统边界</w:t>
      </w:r>
    </w:p>
    <w:p w14:paraId="1861AB7E">
      <w:pPr>
        <w:numPr>
          <w:ilvl w:val="0"/>
          <w:numId w:val="0"/>
        </w:numPr>
        <w:spacing w:line="311" w:lineRule="auto"/>
        <w:ind w:leftChars="100"/>
      </w:pPr>
      <w:r>
        <w:t>2.3 确定执行者</w:t>
      </w:r>
    </w:p>
    <w:p w14:paraId="129C2266">
      <w:pPr>
        <w:numPr>
          <w:ilvl w:val="0"/>
          <w:numId w:val="0"/>
        </w:numPr>
        <w:spacing w:line="311" w:lineRule="auto"/>
        <w:ind w:leftChars="100"/>
      </w:pPr>
      <w:r>
        <w:t>2.4 分层绘制用例图（至少3层用例图）</w:t>
      </w:r>
    </w:p>
    <w:p w14:paraId="31801391">
      <w:pPr>
        <w:numPr>
          <w:ilvl w:val="0"/>
          <w:numId w:val="0"/>
        </w:numPr>
        <w:spacing w:line="311" w:lineRule="auto"/>
        <w:ind w:leftChars="100"/>
      </w:pPr>
      <w:r>
        <w:t>2.5 描述用例</w:t>
      </w:r>
    </w:p>
    <w:p w14:paraId="4825E5B7">
      <w:pPr>
        <w:spacing w:line="311" w:lineRule="auto"/>
        <w:rPr>
          <w:rFonts w:ascii="Calibri" w:hAnsi="宋体" w:eastAsia="宋体" w:cs="宋体"/>
          <w:color w:val="auto"/>
          <w:sz w:val="21"/>
          <w:szCs w:val="21"/>
        </w:rPr>
      </w:pPr>
      <w:r>
        <w:rPr>
          <w:rFonts w:hint="eastAsia" w:cs="宋体"/>
          <w:color w:val="auto"/>
          <w:sz w:val="21"/>
          <w:szCs w:val="21"/>
          <w:lang w:val="en-US" w:eastAsia="zh-CN"/>
        </w:rPr>
        <w:t xml:space="preserve">3  </w:t>
      </w:r>
      <w:r>
        <w:rPr>
          <w:rFonts w:ascii="Calibri" w:hAnsi="宋体" w:eastAsia="宋体" w:cs="宋体"/>
          <w:color w:val="auto"/>
          <w:sz w:val="21"/>
          <w:szCs w:val="21"/>
        </w:rPr>
        <w:t>系统分析与对象类建模</w:t>
      </w:r>
    </w:p>
    <w:p w14:paraId="0EAA0B69">
      <w:pPr>
        <w:numPr>
          <w:ilvl w:val="0"/>
          <w:numId w:val="0"/>
        </w:numPr>
        <w:spacing w:line="311" w:lineRule="auto"/>
        <w:ind w:leftChars="100"/>
      </w:pPr>
      <w:r>
        <w:t>3.1 建立对象类</w:t>
      </w:r>
    </w:p>
    <w:p w14:paraId="4CB469E8">
      <w:pPr>
        <w:numPr>
          <w:ilvl w:val="0"/>
          <w:numId w:val="0"/>
        </w:numPr>
        <w:spacing w:line="311" w:lineRule="auto"/>
        <w:ind w:leftChars="100"/>
      </w:pPr>
      <w:r>
        <w:t>3.2 定义用户接口</w:t>
      </w:r>
    </w:p>
    <w:p w14:paraId="5678CE91">
      <w:pPr>
        <w:numPr>
          <w:ilvl w:val="0"/>
          <w:numId w:val="0"/>
        </w:numPr>
        <w:spacing w:line="311" w:lineRule="auto"/>
        <w:ind w:leftChars="100"/>
      </w:pPr>
      <w:r>
        <w:t>3.3 绘制类图</w:t>
      </w:r>
    </w:p>
    <w:p w14:paraId="0F6B4456">
      <w:pPr>
        <w:numPr>
          <w:ilvl w:val="0"/>
          <w:numId w:val="0"/>
        </w:numPr>
        <w:spacing w:line="311" w:lineRule="auto"/>
        <w:ind w:leftChars="100"/>
      </w:pPr>
      <w:r>
        <w:t>3.4 确定和建立系统包图</w:t>
      </w:r>
    </w:p>
    <w:p w14:paraId="53746D83">
      <w:pPr>
        <w:spacing w:line="311" w:lineRule="auto"/>
      </w:pPr>
      <w:r>
        <w:rPr>
          <w:rFonts w:hint="eastAsia"/>
          <w:lang w:val="en-US" w:eastAsia="zh-CN"/>
        </w:rPr>
        <w:t xml:space="preserve">4  </w:t>
      </w:r>
      <w:r>
        <w:t>系统设计与对象动态交互模型建模</w:t>
      </w:r>
    </w:p>
    <w:p w14:paraId="0238B73F">
      <w:pPr>
        <w:numPr>
          <w:ilvl w:val="0"/>
          <w:numId w:val="0"/>
        </w:numPr>
        <w:spacing w:line="311" w:lineRule="auto"/>
        <w:ind w:leftChars="100"/>
      </w:pPr>
      <w:r>
        <w:t>4.1顺序图建模</w:t>
      </w:r>
    </w:p>
    <w:p w14:paraId="3284ACA5">
      <w:pPr>
        <w:numPr>
          <w:ilvl w:val="0"/>
          <w:numId w:val="0"/>
        </w:numPr>
        <w:spacing w:line="311" w:lineRule="auto"/>
        <w:ind w:leftChars="100"/>
      </w:pPr>
      <w:r>
        <w:t>4.2合作图建模</w:t>
      </w:r>
    </w:p>
    <w:p w14:paraId="366959B4">
      <w:pPr>
        <w:numPr>
          <w:numId w:val="0"/>
        </w:numPr>
        <w:spacing w:line="311" w:lineRule="auto"/>
      </w:pPr>
      <w:r>
        <w:rPr>
          <w:rFonts w:hint="eastAsia"/>
          <w:lang w:val="en-US" w:eastAsia="zh-CN"/>
        </w:rPr>
        <w:t xml:space="preserve">5  </w:t>
      </w:r>
      <w:r>
        <w:t>系统动态建模</w:t>
      </w:r>
    </w:p>
    <w:p w14:paraId="110F714E">
      <w:pPr>
        <w:numPr>
          <w:ilvl w:val="0"/>
          <w:numId w:val="0"/>
        </w:numPr>
        <w:spacing w:line="311" w:lineRule="auto"/>
        <w:ind w:leftChars="100"/>
      </w:pPr>
      <w:r>
        <w:t>5.1 状态图建模</w:t>
      </w:r>
    </w:p>
    <w:p w14:paraId="62DDDB24">
      <w:pPr>
        <w:numPr>
          <w:ilvl w:val="0"/>
          <w:numId w:val="0"/>
        </w:numPr>
        <w:spacing w:line="311" w:lineRule="auto"/>
        <w:ind w:left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5.2 活动图建模</w:t>
      </w:r>
    </w:p>
    <w:p w14:paraId="5BDC7D8C">
      <w:pPr>
        <w:spacing w:line="311" w:lineRule="auto"/>
      </w:pPr>
      <w:r>
        <w:rPr>
          <w:rFonts w:hint="eastAsia"/>
          <w:lang w:val="en-US" w:eastAsia="zh-CN"/>
        </w:rPr>
        <w:t xml:space="preserve">6  </w:t>
      </w:r>
      <w:r>
        <w:t>系统体系结构建模</w:t>
      </w:r>
    </w:p>
    <w:p w14:paraId="079B5213">
      <w:pPr>
        <w:numPr>
          <w:ilvl w:val="0"/>
          <w:numId w:val="0"/>
        </w:numPr>
        <w:spacing w:line="311" w:lineRule="auto"/>
        <w:ind w:leftChars="100"/>
      </w:pPr>
      <w:r>
        <w:t>6.1 构建图建模</w:t>
      </w:r>
    </w:p>
    <w:p w14:paraId="78309E7B">
      <w:pPr>
        <w:numPr>
          <w:ilvl w:val="0"/>
          <w:numId w:val="0"/>
        </w:numPr>
        <w:spacing w:line="311" w:lineRule="auto"/>
        <w:ind w:leftChars="100"/>
      </w:pPr>
      <w:r>
        <w:t>6.2 配置图建模</w:t>
      </w:r>
    </w:p>
    <w:p w14:paraId="52B70659">
      <w:pPr>
        <w:spacing w:line="311" w:lineRule="auto"/>
      </w:pPr>
      <w:r>
        <w:rPr>
          <w:rFonts w:hint="eastAsia"/>
          <w:lang w:val="en-US" w:eastAsia="zh-CN"/>
        </w:rPr>
        <w:t xml:space="preserve">7 </w:t>
      </w:r>
      <w:r>
        <w:t>系统实现</w:t>
      </w:r>
    </w:p>
    <w:p w14:paraId="774A2FEB">
      <w:pPr>
        <w:spacing w:line="311" w:lineRule="auto"/>
      </w:pPr>
      <w:r>
        <w:t xml:space="preserve">    说明实现的系统具有哪些功能，可以附系统运行截图，功能测试和展示</w:t>
      </w:r>
    </w:p>
    <w:p w14:paraId="53D3B5F5">
      <w:pPr>
        <w:spacing w:line="311" w:lineRule="auto"/>
      </w:pPr>
    </w:p>
    <w:p w14:paraId="695872D1">
      <w:pPr>
        <w:spacing w:line="311" w:lineRule="auto"/>
        <w:rPr>
          <w:rFonts w:ascii="Calibri" w:hAnsi="宋体" w:eastAsia="宋体" w:cs="宋体"/>
          <w:color w:val="auto"/>
          <w:sz w:val="21"/>
          <w:szCs w:val="21"/>
        </w:rPr>
      </w:pPr>
    </w:p>
    <w:sectPr>
      <w:footnotePr>
        <w:numFmt w:val="decimal"/>
      </w:footnotePr>
      <w:pgSz w:w="11906" w:h="16838"/>
      <w:pgMar w:top="1701" w:right="1440" w:bottom="1440" w:left="1440" w:header="708" w:footer="708" w:gutter="0"/>
      <w:pgNumType w:fmt="decimal"/>
      <w:cols w:space="720" w:num="1"/>
      <w:docGrid w:linePitch="360" w:charSpace="614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800"/>
  <w:displayHorizontalDrawingGridEvery w:val="0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seFELayout/>
    <w:compatSetting w:name="compatibilityMode" w:uri="http://schemas.microsoft.com/office/word" w:val="15"/>
  </w:compat>
  <w:docVars>
    <w:docVar w:name="commondata" w:val="eyJoZGlkIjoiZTMxYmY1NjA5NjhkNmFiOTUxMjU1MzlhYWVlMzA0YWYifQ=="/>
  </w:docVars>
  <w:rsids>
    <w:rsidRoot w:val="00000000"/>
    <w:rsid w:val="02D1720A"/>
    <w:rsid w:val="1D396E03"/>
  </w:rsids>
  <m:mathPr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6" w:semiHidden="0" w:name="Title"/>
    <w:lsdException w:unhideWhenUsed="0" w:uiPriority="0" w:semiHidden="0" w:name="Closing"/>
    <w:lsdException w:unhideWhenUsed="0" w:uiPriority="0" w:semiHidden="0" w:name="Signature"/>
    <w:lsdException w:qFormat="1" w:uiPriority="2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3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autoSpaceDE w:val="0"/>
      <w:autoSpaceDN w:val="0"/>
      <w:spacing w:after="0" w:line="240" w:lineRule="auto"/>
      <w:jc w:val="both"/>
    </w:pPr>
    <w:rPr>
      <w:rFonts w:ascii="Calibri" w:hAnsi="宋体" w:eastAsia="宋体" w:cs="宋体"/>
      <w:color w:val="auto"/>
      <w:sz w:val="21"/>
      <w:szCs w:val="21"/>
    </w:rPr>
  </w:style>
  <w:style w:type="character" w:default="1" w:styleId="4">
    <w:name w:val="Default Paragraph Font"/>
    <w:semiHidden/>
    <w:unhideWhenUsed/>
    <w:qFormat/>
    <w:uiPriority w:val="2"/>
    <w:rPr>
      <w:color w:val="auto"/>
      <w:sz w:val="21"/>
      <w:szCs w:val="21"/>
    </w:rPr>
  </w:style>
  <w:style w:type="table" w:default="1" w:styleId="3">
    <w:name w:val="Normal Table"/>
    <w:qFormat/>
    <w:uiPriority w:val="3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6"/>
    <w:pPr>
      <w:spacing w:before="240" w:after="120"/>
      <w:jc w:val="center"/>
      <w:outlineLvl w:val="1"/>
    </w:pPr>
    <w:rPr>
      <w:b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301</Words>
  <Characters>335</Characters>
  <Lines>0</Lines>
  <Paragraphs>0</Paragraphs>
  <TotalTime>5</TotalTime>
  <ScaleCrop>false</ScaleCrop>
  <LinksUpToDate>false</LinksUpToDate>
  <CharactersWithSpaces>353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2024-04-10T13:21:00Z</dcterms:created>
  <dc:creator>lenovo01</dc:creator>
  <cp:lastModifiedBy>怡然</cp:lastModifiedBy>
  <dcterms:modified xsi:type="dcterms:W3CDTF">2025-03-25T02:23:28Z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E407273C0776492C83D01024BFA08E07_13</vt:lpwstr>
  </property>
  <property fmtid="{D5CDD505-2E9C-101B-9397-08002B2CF9AE}" pid="4" name="KSOTemplateDocerSaveRecord">
    <vt:lpwstr>eyJoZGlkIjoiZTMxYmY1NjA5NjhkNmFiOTUxMjU1MzlhYWVlMzA0YWYiLCJ1c2VySWQiOiI2MDMzMjEyMTEifQ==</vt:lpwstr>
  </property>
</Properties>
</file>