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39" w:lineRule="auto"/>
        <w:jc w:val="center"/>
        <w:rPr>
          <w:rFonts w:ascii="Times New Roman" w:cs="Times New Roman" w:eastAsia="Times New Roman" w:hAnsi="Times New Roman"/>
          <w:sz w:val="30"/>
          <w:szCs w:val="30"/>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 Progress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Report</w:t>
      </w:r>
      <w:r w:rsidDel="00000000" w:rsidR="00000000" w:rsidRPr="00000000">
        <w:rPr>
          <w:rtl w:val="0"/>
        </w:rPr>
      </w:r>
    </w:p>
    <w:p w:rsidR="00000000" w:rsidDel="00000000" w:rsidP="00000000" w:rsidRDefault="00000000" w:rsidRPr="00000000" w14:paraId="00000002">
      <w:pPr>
        <w:widowControl w:val="0"/>
        <w:spacing w:after="0" w:lineRule="auto"/>
        <w:jc w:val="center"/>
        <w:rPr>
          <w:rFonts w:ascii="Times New Roman" w:cs="Times New Roman" w:eastAsia="Times New Roman" w:hAnsi="Times New Roman"/>
          <w:sz w:val="30"/>
          <w:szCs w:val="30"/>
          <w:vertAlign w:val="baseline"/>
        </w:rPr>
      </w:pPr>
      <w:r w:rsidDel="00000000" w:rsidR="00000000" w:rsidRPr="00000000">
        <w:rPr>
          <w:rtl w:val="0"/>
        </w:rPr>
      </w:r>
    </w:p>
    <w:p w:rsidR="00000000" w:rsidDel="00000000" w:rsidP="00000000" w:rsidRDefault="00000000" w:rsidRPr="00000000" w14:paraId="00000003">
      <w:pPr>
        <w:widowControl w:val="0"/>
        <w:spacing w:after="0" w:line="240" w:lineRule="auto"/>
        <w:jc w:val="center"/>
        <w:rPr>
          <w:rFonts w:ascii="Times New Roman" w:cs="Times New Roman" w:eastAsia="Times New Roman" w:hAnsi="Times New Roman"/>
          <w:sz w:val="30"/>
          <w:szCs w:val="30"/>
          <w:vertAlign w:val="baseline"/>
        </w:rPr>
      </w:pPr>
      <w:r w:rsidDel="00000000" w:rsidR="00000000" w:rsidRPr="00000000">
        <w:rPr>
          <w:rFonts w:ascii="Times New Roman" w:cs="Times New Roman" w:eastAsia="Times New Roman" w:hAnsi="Times New Roman"/>
          <w:sz w:val="30"/>
          <w:szCs w:val="30"/>
          <w:vertAlign w:val="baseline"/>
          <w:rtl w:val="0"/>
        </w:rPr>
        <w:t xml:space="preserve">on</w:t>
      </w:r>
    </w:p>
    <w:p w:rsidR="00000000" w:rsidDel="00000000" w:rsidP="00000000" w:rsidRDefault="00000000" w:rsidRPr="00000000" w14:paraId="00000004">
      <w:pPr>
        <w:widowControl w:val="0"/>
        <w:spacing w:after="0" w:lineRule="auto"/>
        <w:jc w:val="center"/>
        <w:rPr>
          <w:rFonts w:ascii="Times New Roman" w:cs="Times New Roman" w:eastAsia="Times New Roman" w:hAnsi="Times New Roman"/>
          <w:b w:val="1"/>
          <w:sz w:val="26"/>
          <w:szCs w:val="26"/>
          <w:vertAlign w:val="baseline"/>
        </w:rPr>
      </w:pPr>
      <w:r w:rsidDel="00000000" w:rsidR="00000000" w:rsidRPr="00000000">
        <w:rPr>
          <w:rtl w:val="0"/>
        </w:rPr>
      </w:r>
    </w:p>
    <w:p w:rsidR="00000000" w:rsidDel="00000000" w:rsidP="00000000" w:rsidRDefault="00000000" w:rsidRPr="00000000" w14:paraId="00000005">
      <w:pPr>
        <w:spacing w:after="140" w:line="276" w:lineRule="auto"/>
        <w:jc w:val="center"/>
        <w:rPr>
          <w:rFonts w:ascii="Times New Roman" w:cs="Times New Roman" w:eastAsia="Times New Roman" w:hAnsi="Times New Roman"/>
          <w:b w:val="1"/>
          <w:sz w:val="26"/>
          <w:szCs w:val="26"/>
          <w:vertAlign w:val="baseline"/>
        </w:rPr>
      </w:pPr>
      <w:r w:rsidDel="00000000" w:rsidR="00000000" w:rsidRPr="00000000">
        <w:rPr>
          <w:rFonts w:ascii="Trebuchet MS" w:cs="Trebuchet MS" w:eastAsia="Trebuchet MS" w:hAnsi="Trebuchet MS"/>
          <w:b w:val="1"/>
          <w:sz w:val="26"/>
          <w:szCs w:val="26"/>
          <w:rtl w:val="0"/>
        </w:rPr>
        <w:t xml:space="preserve">Quantification of infection patterns on tomato leaves due to various pathogens using image processing and machine learning techniques.</w:t>
      </w:r>
      <w:r w:rsidDel="00000000" w:rsidR="00000000" w:rsidRPr="00000000">
        <w:rPr>
          <w:rtl w:val="0"/>
        </w:rPr>
      </w:r>
    </w:p>
    <w:p w:rsidR="00000000" w:rsidDel="00000000" w:rsidP="00000000" w:rsidRDefault="00000000" w:rsidRPr="00000000" w14:paraId="00000006">
      <w:pPr>
        <w:widowControl w:val="0"/>
        <w:spacing w:after="0" w:lineRule="auto"/>
        <w:jc w:val="center"/>
        <w:rPr>
          <w:rFonts w:ascii="Times New Roman" w:cs="Times New Roman" w:eastAsia="Times New Roman" w:hAnsi="Times New Roman"/>
          <w:sz w:val="26"/>
          <w:szCs w:val="26"/>
          <w:vertAlign w:val="baseline"/>
        </w:rPr>
      </w:pPr>
      <w:r w:rsidDel="00000000" w:rsidR="00000000" w:rsidRPr="00000000">
        <w:rPr>
          <w:rtl w:val="0"/>
        </w:rPr>
      </w:r>
    </w:p>
    <w:p w:rsidR="00000000" w:rsidDel="00000000" w:rsidP="00000000" w:rsidRDefault="00000000" w:rsidRPr="00000000" w14:paraId="00000007">
      <w:pPr>
        <w:widowControl w:val="0"/>
        <w:spacing w:after="0" w:line="329" w:lineRule="auto"/>
        <w:jc w:val="center"/>
        <w:rPr>
          <w:rFonts w:ascii="Times New Roman" w:cs="Times New Roman" w:eastAsia="Times New Roman" w:hAnsi="Times New Roman"/>
          <w:sz w:val="26"/>
          <w:szCs w:val="26"/>
          <w:vertAlign w:val="baseline"/>
        </w:rPr>
      </w:pPr>
      <w:r w:rsidDel="00000000" w:rsidR="00000000" w:rsidRPr="00000000">
        <w:rPr>
          <w:i w:val="1"/>
          <w:sz w:val="30"/>
          <w:szCs w:val="30"/>
          <w:vertAlign w:val="baseline"/>
          <w:rtl w:val="0"/>
        </w:rPr>
        <w:t xml:space="preserve">carried out as part of the course CS1634 Submitted by</w:t>
      </w:r>
      <w:r w:rsidDel="00000000" w:rsidR="00000000" w:rsidRPr="00000000">
        <w:rPr>
          <w:rtl w:val="0"/>
        </w:rPr>
      </w:r>
    </w:p>
    <w:p w:rsidR="00000000" w:rsidDel="00000000" w:rsidP="00000000" w:rsidRDefault="00000000" w:rsidRPr="00000000" w14:paraId="00000008">
      <w:pPr>
        <w:widowControl w:val="0"/>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Sarthak Sharma</w:t>
      </w:r>
    </w:p>
    <w:p w:rsidR="00000000" w:rsidDel="00000000" w:rsidP="00000000" w:rsidRDefault="00000000" w:rsidRPr="00000000" w14:paraId="00000009">
      <w:pPr>
        <w:widowControl w:val="0"/>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189302091</w:t>
      </w:r>
    </w:p>
    <w:p w:rsidR="00000000" w:rsidDel="00000000" w:rsidP="00000000" w:rsidRDefault="00000000" w:rsidRPr="00000000" w14:paraId="0000000A">
      <w:pPr>
        <w:widowControl w:val="0"/>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widowControl w:val="0"/>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&amp;</w:t>
      </w:r>
    </w:p>
    <w:p w:rsidR="00000000" w:rsidDel="00000000" w:rsidP="00000000" w:rsidRDefault="00000000" w:rsidRPr="00000000" w14:paraId="0000000C">
      <w:pPr>
        <w:widowControl w:val="0"/>
        <w:spacing w:after="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Aahan Singh Charak</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189301024</w:t>
      </w:r>
      <w:r w:rsidDel="00000000" w:rsidR="00000000" w:rsidRPr="00000000">
        <w:rPr>
          <w:rtl w:val="0"/>
        </w:rPr>
      </w:r>
    </w:p>
    <w:p w:rsidR="00000000" w:rsidDel="00000000" w:rsidP="00000000" w:rsidRDefault="00000000" w:rsidRPr="00000000" w14:paraId="0000000F">
      <w:pPr>
        <w:widowControl w:val="0"/>
        <w:spacing w:after="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widowControl w:val="0"/>
        <w:spacing w:after="0" w:line="240" w:lineRule="auto"/>
        <w:jc w:val="center"/>
        <w:rPr>
          <w:rFonts w:ascii="Times New Roman" w:cs="Times New Roman" w:eastAsia="Times New Roman" w:hAnsi="Times New Roman"/>
          <w:sz w:val="24"/>
          <w:szCs w:val="24"/>
          <w:vertAlign w:val="baseline"/>
        </w:rPr>
      </w:pPr>
      <w:r w:rsidDel="00000000" w:rsidR="00000000" w:rsidRPr="00000000">
        <w:rPr>
          <w:b w:val="1"/>
          <w:i w:val="1"/>
          <w:sz w:val="32"/>
          <w:szCs w:val="32"/>
          <w:vertAlign w:val="baseline"/>
          <w:rtl w:val="0"/>
        </w:rPr>
        <w:t xml:space="preserve">VI-CSE </w:t>
      </w:r>
      <w:r w:rsidDel="00000000" w:rsidR="00000000" w:rsidRPr="00000000">
        <w:rPr>
          <w:rtl w:val="0"/>
        </w:rPr>
      </w:r>
    </w:p>
    <w:p w:rsidR="00000000" w:rsidDel="00000000" w:rsidP="00000000" w:rsidRDefault="00000000" w:rsidRPr="00000000" w14:paraId="00000011">
      <w:pPr>
        <w:widowControl w:val="0"/>
        <w:spacing w:after="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widowControl w:val="0"/>
        <w:spacing w:after="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widowControl w:val="0"/>
        <w:spacing w:after="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widowControl w:val="0"/>
        <w:spacing w:after="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widowControl w:val="0"/>
        <w:spacing w:after="0" w:line="240" w:lineRule="auto"/>
        <w:jc w:val="center"/>
        <w:rPr>
          <w:rFonts w:ascii="Times New Roman" w:cs="Times New Roman" w:eastAsia="Times New Roman" w:hAnsi="Times New Roman"/>
          <w:sz w:val="26"/>
          <w:szCs w:val="26"/>
          <w:vertAlign w:val="baseline"/>
        </w:rPr>
      </w:pPr>
      <w:r w:rsidDel="00000000" w:rsidR="00000000" w:rsidRPr="00000000">
        <w:rPr>
          <w:i w:val="1"/>
          <w:sz w:val="30"/>
          <w:szCs w:val="30"/>
          <w:vertAlign w:val="baseline"/>
          <w:rtl w:val="0"/>
        </w:rPr>
        <w:t xml:space="preserve">in partial fulfillment for the award of the degree</w:t>
      </w:r>
      <w:r w:rsidDel="00000000" w:rsidR="00000000" w:rsidRPr="00000000">
        <w:rPr>
          <w:rtl w:val="0"/>
        </w:rPr>
      </w:r>
    </w:p>
    <w:p w:rsidR="00000000" w:rsidDel="00000000" w:rsidP="00000000" w:rsidRDefault="00000000" w:rsidRPr="00000000" w14:paraId="00000016">
      <w:pPr>
        <w:widowControl w:val="0"/>
        <w:spacing w:after="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widowControl w:val="0"/>
        <w:spacing w:after="0" w:line="240" w:lineRule="auto"/>
        <w:jc w:val="center"/>
        <w:rPr>
          <w:rFonts w:ascii="Times New Roman" w:cs="Times New Roman" w:eastAsia="Times New Roman" w:hAnsi="Times New Roman"/>
          <w:sz w:val="24"/>
          <w:szCs w:val="24"/>
          <w:vertAlign w:val="baseline"/>
        </w:rPr>
      </w:pPr>
      <w:r w:rsidDel="00000000" w:rsidR="00000000" w:rsidRPr="00000000">
        <w:rPr>
          <w:i w:val="1"/>
          <w:sz w:val="28"/>
          <w:szCs w:val="28"/>
          <w:vertAlign w:val="baseline"/>
          <w:rtl w:val="0"/>
        </w:rPr>
        <w:t xml:space="preserve">of</w:t>
      </w:r>
      <w:r w:rsidDel="00000000" w:rsidR="00000000" w:rsidRPr="00000000">
        <w:rPr>
          <w:rtl w:val="0"/>
        </w:rPr>
      </w:r>
    </w:p>
    <w:p w:rsidR="00000000" w:rsidDel="00000000" w:rsidP="00000000" w:rsidRDefault="00000000" w:rsidRPr="00000000" w14:paraId="00000018">
      <w:pPr>
        <w:widowControl w:val="0"/>
        <w:spacing w:after="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widowControl w:val="0"/>
        <w:spacing w:after="0" w:line="240" w:lineRule="auto"/>
        <w:jc w:val="center"/>
        <w:rPr>
          <w:rFonts w:ascii="Times New Roman" w:cs="Times New Roman" w:eastAsia="Times New Roman" w:hAnsi="Times New Roman"/>
          <w:sz w:val="24"/>
          <w:szCs w:val="24"/>
          <w:vertAlign w:val="baseline"/>
        </w:rPr>
      </w:pPr>
      <w:r w:rsidDel="00000000" w:rsidR="00000000" w:rsidRPr="00000000">
        <w:rPr>
          <w:b w:val="1"/>
          <w:sz w:val="32"/>
          <w:szCs w:val="32"/>
          <w:vertAlign w:val="baseline"/>
          <w:rtl w:val="0"/>
        </w:rPr>
        <w:t xml:space="preserve">BACHELOR OF TECHNOLOGY</w:t>
      </w:r>
      <w:r w:rsidDel="00000000" w:rsidR="00000000" w:rsidRPr="00000000">
        <w:rPr>
          <w:rtl w:val="0"/>
        </w:rPr>
      </w:r>
    </w:p>
    <w:p w:rsidR="00000000" w:rsidDel="00000000" w:rsidP="00000000" w:rsidRDefault="00000000" w:rsidRPr="00000000" w14:paraId="0000001A">
      <w:pPr>
        <w:widowControl w:val="0"/>
        <w:spacing w:after="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widowControl w:val="0"/>
        <w:spacing w:after="0" w:line="240" w:lineRule="auto"/>
        <w:jc w:val="center"/>
        <w:rPr>
          <w:rFonts w:ascii="Times New Roman" w:cs="Times New Roman" w:eastAsia="Times New Roman" w:hAnsi="Times New Roman"/>
          <w:sz w:val="24"/>
          <w:szCs w:val="24"/>
          <w:vertAlign w:val="baseline"/>
        </w:rPr>
      </w:pPr>
      <w:r w:rsidDel="00000000" w:rsidR="00000000" w:rsidRPr="00000000">
        <w:rPr>
          <w:vertAlign w:val="baseline"/>
          <w:rtl w:val="0"/>
        </w:rPr>
        <w:t xml:space="preserve">In</w:t>
      </w:r>
      <w:r w:rsidDel="00000000" w:rsidR="00000000" w:rsidRPr="00000000">
        <w:rPr>
          <w:rtl w:val="0"/>
        </w:rPr>
      </w:r>
    </w:p>
    <w:p w:rsidR="00000000" w:rsidDel="00000000" w:rsidP="00000000" w:rsidRDefault="00000000" w:rsidRPr="00000000" w14:paraId="0000001C">
      <w:pPr>
        <w:widowControl w:val="0"/>
        <w:spacing w:after="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widowControl w:val="0"/>
        <w:spacing w:after="0" w:line="240" w:lineRule="auto"/>
        <w:jc w:val="center"/>
        <w:rPr>
          <w:b w:val="0"/>
          <w:sz w:val="28"/>
          <w:szCs w:val="28"/>
          <w:vertAlign w:val="baseline"/>
        </w:rPr>
      </w:pPr>
      <w:r w:rsidDel="00000000" w:rsidR="00000000" w:rsidRPr="00000000">
        <w:rPr>
          <w:b w:val="1"/>
          <w:sz w:val="28"/>
          <w:szCs w:val="28"/>
          <w:vertAlign w:val="baseline"/>
          <w:rtl w:val="0"/>
        </w:rPr>
        <w:t xml:space="preserve">Computer Science &amp; Engineering</w:t>
      </w:r>
      <w:r w:rsidDel="00000000" w:rsidR="00000000" w:rsidRPr="00000000">
        <w:rPr>
          <w:rtl w:val="0"/>
        </w:rPr>
      </w:r>
    </w:p>
    <w:p w:rsidR="00000000" w:rsidDel="00000000" w:rsidP="00000000" w:rsidRDefault="00000000" w:rsidRPr="00000000" w14:paraId="0000001E">
      <w:pPr>
        <w:widowControl w:val="0"/>
        <w:spacing w:after="0" w:line="240"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1F">
      <w:pPr>
        <w:widowControl w:val="0"/>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1071725</wp:posOffset>
            </wp:positionH>
            <wp:positionV relativeFrom="paragraph">
              <wp:posOffset>89520</wp:posOffset>
            </wp:positionV>
            <wp:extent cx="3600450" cy="714375"/>
            <wp:effectExtent b="0" l="0" r="0" t="0"/>
            <wp:wrapNone/>
            <wp:docPr id="42"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3600450" cy="714375"/>
                    </a:xfrm>
                    <a:prstGeom prst="rect"/>
                    <a:ln/>
                  </pic:spPr>
                </pic:pic>
              </a:graphicData>
            </a:graphic>
          </wp:anchor>
        </w:drawing>
      </w:r>
    </w:p>
    <w:p w:rsidR="00000000" w:rsidDel="00000000" w:rsidP="00000000" w:rsidRDefault="00000000" w:rsidRPr="00000000" w14:paraId="00000020">
      <w:pPr>
        <w:widowControl w:val="0"/>
        <w:spacing w:after="0" w:lineRule="auto"/>
        <w:jc w:val="left"/>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1">
      <w:pPr>
        <w:widowControl w:val="0"/>
        <w:spacing w:after="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2">
      <w:pPr>
        <w:widowControl w:val="0"/>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after="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6">
      <w:pPr>
        <w:widowControl w:val="0"/>
        <w:spacing w:after="0" w:line="240" w:lineRule="auto"/>
        <w:jc w:val="center"/>
        <w:rPr>
          <w:b w:val="0"/>
          <w:sz w:val="28"/>
          <w:szCs w:val="28"/>
          <w:vertAlign w:val="baseline"/>
        </w:rPr>
      </w:pPr>
      <w:r w:rsidDel="00000000" w:rsidR="00000000" w:rsidRPr="00000000">
        <w:rPr>
          <w:b w:val="1"/>
          <w:sz w:val="28"/>
          <w:szCs w:val="28"/>
          <w:vertAlign w:val="baseline"/>
          <w:rtl w:val="0"/>
        </w:rPr>
        <w:t xml:space="preserve">Department of Computer Science &amp; Engineering,</w:t>
      </w:r>
      <w:r w:rsidDel="00000000" w:rsidR="00000000" w:rsidRPr="00000000">
        <w:rPr>
          <w:rtl w:val="0"/>
        </w:rPr>
      </w:r>
    </w:p>
    <w:p w:rsidR="00000000" w:rsidDel="00000000" w:rsidP="00000000" w:rsidRDefault="00000000" w:rsidRPr="00000000" w14:paraId="00000027">
      <w:pPr>
        <w:widowControl w:val="0"/>
        <w:spacing w:after="0" w:line="240" w:lineRule="auto"/>
        <w:jc w:val="center"/>
        <w:rPr>
          <w:rFonts w:ascii="Times New Roman" w:cs="Times New Roman" w:eastAsia="Times New Roman" w:hAnsi="Times New Roman"/>
          <w:sz w:val="24"/>
          <w:szCs w:val="24"/>
          <w:vertAlign w:val="baseline"/>
        </w:rPr>
      </w:pPr>
      <w:r w:rsidDel="00000000" w:rsidR="00000000" w:rsidRPr="00000000">
        <w:rPr>
          <w:b w:val="1"/>
          <w:sz w:val="28"/>
          <w:szCs w:val="28"/>
          <w:vertAlign w:val="baseline"/>
          <w:rtl w:val="0"/>
        </w:rPr>
        <w:t xml:space="preserve">School of Computing and IT,</w:t>
      </w:r>
      <w:r w:rsidDel="00000000" w:rsidR="00000000" w:rsidRPr="00000000">
        <w:rPr>
          <w:rtl w:val="0"/>
        </w:rPr>
      </w:r>
    </w:p>
    <w:p w:rsidR="00000000" w:rsidDel="00000000" w:rsidP="00000000" w:rsidRDefault="00000000" w:rsidRPr="00000000" w14:paraId="00000028">
      <w:pPr>
        <w:widowControl w:val="0"/>
        <w:spacing w:after="0" w:line="240" w:lineRule="auto"/>
        <w:jc w:val="center"/>
        <w:rPr>
          <w:b w:val="0"/>
          <w:sz w:val="32"/>
          <w:szCs w:val="32"/>
          <w:vertAlign w:val="baseline"/>
        </w:rPr>
      </w:pPr>
      <w:r w:rsidDel="00000000" w:rsidR="00000000" w:rsidRPr="00000000">
        <w:rPr>
          <w:b w:val="1"/>
          <w:sz w:val="32"/>
          <w:szCs w:val="32"/>
          <w:vertAlign w:val="baseline"/>
          <w:rtl w:val="0"/>
        </w:rPr>
        <w:t xml:space="preserve">Manipal University Jaipur,</w:t>
      </w:r>
      <w:r w:rsidDel="00000000" w:rsidR="00000000" w:rsidRPr="00000000">
        <w:rPr>
          <w:rtl w:val="0"/>
        </w:rPr>
      </w:r>
    </w:p>
    <w:p w:rsidR="00000000" w:rsidDel="00000000" w:rsidP="00000000" w:rsidRDefault="00000000" w:rsidRPr="00000000" w14:paraId="00000029">
      <w:pPr>
        <w:widowControl w:val="0"/>
        <w:spacing w:after="0" w:line="240" w:lineRule="auto"/>
        <w:jc w:val="center"/>
        <w:rPr>
          <w:sz w:val="32"/>
          <w:szCs w:val="32"/>
        </w:rPr>
        <w:sectPr>
          <w:headerReference r:id="rId7" w:type="first"/>
          <w:footerReference r:id="rId8" w:type="default"/>
          <w:footerReference r:id="rId9" w:type="first"/>
          <w:pgSz w:h="16838" w:w="11900" w:orient="portrait"/>
          <w:pgMar w:bottom="1440" w:top="1432" w:left="1440" w:right="1420" w:header="720" w:footer="720"/>
          <w:pgNumType w:start="0"/>
          <w:titlePg w:val="1"/>
        </w:sectPr>
      </w:pPr>
      <w:r w:rsidDel="00000000" w:rsidR="00000000" w:rsidRPr="00000000">
        <w:rPr>
          <w:b w:val="1"/>
          <w:i w:val="1"/>
          <w:sz w:val="32"/>
          <w:szCs w:val="32"/>
          <w:rtl w:val="0"/>
        </w:rPr>
        <w:t xml:space="preserve">June</w:t>
      </w:r>
      <w:r w:rsidDel="00000000" w:rsidR="00000000" w:rsidRPr="00000000">
        <w:rPr>
          <w:b w:val="1"/>
          <w:i w:val="1"/>
          <w:sz w:val="32"/>
          <w:szCs w:val="32"/>
          <w:vertAlign w:val="baseline"/>
          <w:rtl w:val="0"/>
        </w:rPr>
        <w:t xml:space="preserve"> 2021</w:t>
      </w:r>
      <w:r w:rsidDel="00000000" w:rsidR="00000000" w:rsidRPr="00000000">
        <w:rPr>
          <w:rtl w:val="0"/>
        </w:rPr>
      </w:r>
    </w:p>
    <w:p w:rsidR="00000000" w:rsidDel="00000000" w:rsidP="00000000" w:rsidRDefault="00000000" w:rsidRPr="00000000" w14:paraId="0000002A">
      <w:pPr>
        <w:widowControl w:val="0"/>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B">
      <w:pPr>
        <w:widowControl w:val="0"/>
        <w:spacing w:after="0" w:lineRule="auto"/>
        <w:jc w:val="both"/>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at quantification of infection patterns on tomato leaves due to various pathogens using image processing and machine learning techniques.Raters are prone to tiredness , which might  eventually lead to inaccurate measurements.A lot of resources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rtl w:val="0"/>
        </w:rPr>
        <w:t xml:space="preserve"> required to constantly train the raters.They often require some reference to quantify disease severity e.g Standard Area Diagram. Raters can’t cover a large area and as such many plants are left with no inspection at all. Some plant diseases show symptoms after a long time. Till the time we are able to see the symptoms, most of the harm is done.So, the best alternative to visual estimation is using images to carry out the quantification. Images can be analysed in visual or non-visual spectrum. Visual spectrum is that part of the light spectrum in which humans can see objects. Other techniques include capturing images in the hyperspectral or multispectral forms. But it requires sophisticated sensor technology which is currently out of our scope and reach. So we will work with images captured using a camera in the visual range. By using image processing techniques we will segment out the diseased portion of the tomato-leaves and quantify the disease severity in them either using the nominal or percentage scale. We will  mainly be using ROI segmentation and binary thresholding to achieve this. After thresholding quantification will be carried out, which involves calculating the fraction of the diseased pixels to the healthy pixels.This fraction can then be converted to a percentage value, which can be used to estimate the amount of disease present on the leaf. The real challenge in this research is the availability of accurate measurements of the diseased pixels in the image which we can refer to in order to validate our results. Ground truth validation is thus a challenge for us. Though our results might be correct, validation is still needed to confirm them.</w:t>
      </w:r>
    </w:p>
    <w:p w:rsidR="00000000" w:rsidDel="00000000" w:rsidP="00000000" w:rsidRDefault="00000000" w:rsidRPr="00000000" w14:paraId="0000002D">
      <w:pPr>
        <w:widowControl w:val="0"/>
        <w:spacing w:after="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widowControl w:val="0"/>
        <w:spacing w:after="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F">
      <w:pPr>
        <w:widowControl w:val="0"/>
        <w:spacing w:after="0" w:line="239"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0">
      <w:pPr>
        <w:widowControl w:val="0"/>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6">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spacing w:after="0" w:line="240" w:lineRule="auto"/>
        <w:rPr>
          <w:sz w:val="28"/>
          <w:szCs w:val="28"/>
        </w:rPr>
      </w:pPr>
      <w:r w:rsidDel="00000000" w:rsidR="00000000" w:rsidRPr="00000000">
        <w:rPr>
          <w:rtl w:val="0"/>
        </w:rPr>
      </w:r>
    </w:p>
    <w:p w:rsidR="00000000" w:rsidDel="00000000" w:rsidP="00000000" w:rsidRDefault="00000000" w:rsidRPr="00000000" w14:paraId="00000039">
      <w:pPr>
        <w:widowControl w:val="0"/>
        <w:spacing w:after="0" w:line="240" w:lineRule="auto"/>
        <w:rPr>
          <w:b w:val="1"/>
          <w:sz w:val="24"/>
          <w:szCs w:val="24"/>
        </w:rPr>
      </w:pPr>
      <w:r w:rsidDel="00000000" w:rsidR="00000000" w:rsidRPr="00000000">
        <w:rPr>
          <w:b w:val="1"/>
          <w:sz w:val="24"/>
          <w:szCs w:val="24"/>
          <w:rtl w:val="0"/>
        </w:rPr>
        <w:t xml:space="preserve">Table of contents                                                                                           Page Number</w:t>
      </w:r>
    </w:p>
    <w:p w:rsidR="00000000" w:rsidDel="00000000" w:rsidP="00000000" w:rsidRDefault="00000000" w:rsidRPr="00000000" w14:paraId="0000003A">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3B">
      <w:pPr>
        <w:widowControl w:val="0"/>
        <w:spacing w:after="240" w:line="240" w:lineRule="auto"/>
        <w:rPr>
          <w:sz w:val="20"/>
          <w:szCs w:val="20"/>
        </w:rPr>
      </w:pPr>
      <w:r w:rsidDel="00000000" w:rsidR="00000000" w:rsidRPr="00000000">
        <w:rPr>
          <w:sz w:val="20"/>
          <w:szCs w:val="20"/>
          <w:rtl w:val="0"/>
        </w:rPr>
        <w:t xml:space="preserve">1. Introduction                                                                                                        </w:t>
        <w:tab/>
        <w:tab/>
        <w:t xml:space="preserve">                 3</w:t>
      </w:r>
    </w:p>
    <w:p w:rsidR="00000000" w:rsidDel="00000000" w:rsidP="00000000" w:rsidRDefault="00000000" w:rsidRPr="00000000" w14:paraId="0000003C">
      <w:pPr>
        <w:widowControl w:val="0"/>
        <w:spacing w:after="240" w:before="240" w:line="240" w:lineRule="auto"/>
        <w:ind w:firstLine="720"/>
        <w:rPr>
          <w:sz w:val="20"/>
          <w:szCs w:val="20"/>
        </w:rPr>
      </w:pPr>
      <w:r w:rsidDel="00000000" w:rsidR="00000000" w:rsidRPr="00000000">
        <w:rPr>
          <w:sz w:val="20"/>
          <w:szCs w:val="20"/>
          <w:rtl w:val="0"/>
        </w:rPr>
        <w:t xml:space="preserve">1.1. Motivation                                                                                          </w:t>
        <w:tab/>
        <w:tab/>
        <w:tab/>
        <w:t xml:space="preserve"> 4</w:t>
      </w:r>
    </w:p>
    <w:p w:rsidR="00000000" w:rsidDel="00000000" w:rsidP="00000000" w:rsidRDefault="00000000" w:rsidRPr="00000000" w14:paraId="0000003D">
      <w:pPr>
        <w:widowControl w:val="0"/>
        <w:spacing w:after="240" w:before="240" w:line="240" w:lineRule="auto"/>
        <w:rPr>
          <w:sz w:val="20"/>
          <w:szCs w:val="20"/>
        </w:rPr>
      </w:pPr>
      <w:r w:rsidDel="00000000" w:rsidR="00000000" w:rsidRPr="00000000">
        <w:rPr>
          <w:sz w:val="20"/>
          <w:szCs w:val="20"/>
          <w:rtl w:val="0"/>
        </w:rPr>
        <w:t xml:space="preserve">2. Literature Review                                                                                               </w:t>
        <w:tab/>
        <w:tab/>
        <w:tab/>
        <w:t xml:space="preserve"> 5</w:t>
      </w:r>
    </w:p>
    <w:p w:rsidR="00000000" w:rsidDel="00000000" w:rsidP="00000000" w:rsidRDefault="00000000" w:rsidRPr="00000000" w14:paraId="0000003E">
      <w:pPr>
        <w:widowControl w:val="0"/>
        <w:spacing w:after="240" w:before="240" w:line="240" w:lineRule="auto"/>
        <w:ind w:firstLine="720"/>
        <w:rPr>
          <w:sz w:val="20"/>
          <w:szCs w:val="20"/>
        </w:rPr>
      </w:pPr>
      <w:r w:rsidDel="00000000" w:rsidR="00000000" w:rsidRPr="00000000">
        <w:rPr>
          <w:sz w:val="20"/>
          <w:szCs w:val="20"/>
          <w:rtl w:val="0"/>
        </w:rPr>
        <w:t xml:space="preserve">2.1. Quantification                                                                                      </w:t>
        <w:tab/>
        <w:tab/>
        <w:tab/>
        <w:t xml:space="preserve"> 5</w:t>
        <w:tab/>
      </w:r>
    </w:p>
    <w:p w:rsidR="00000000" w:rsidDel="00000000" w:rsidP="00000000" w:rsidRDefault="00000000" w:rsidRPr="00000000" w14:paraId="0000003F">
      <w:pPr>
        <w:widowControl w:val="0"/>
        <w:spacing w:after="240" w:before="240" w:line="240" w:lineRule="auto"/>
        <w:ind w:firstLine="720"/>
        <w:rPr>
          <w:sz w:val="20"/>
          <w:szCs w:val="20"/>
        </w:rPr>
      </w:pPr>
      <w:r w:rsidDel="00000000" w:rsidR="00000000" w:rsidRPr="00000000">
        <w:rPr>
          <w:sz w:val="20"/>
          <w:szCs w:val="20"/>
          <w:rtl w:val="0"/>
        </w:rPr>
        <w:t xml:space="preserve">2.2. Segmentation </w:t>
        <w:tab/>
        <w:tab/>
        <w:tab/>
        <w:tab/>
        <w:tab/>
        <w:tab/>
        <w:tab/>
        <w:t xml:space="preserve">        </w:t>
        <w:tab/>
        <w:t xml:space="preserve"> 5</w:t>
      </w:r>
    </w:p>
    <w:p w:rsidR="00000000" w:rsidDel="00000000" w:rsidP="00000000" w:rsidRDefault="00000000" w:rsidRPr="00000000" w14:paraId="00000040">
      <w:pPr>
        <w:spacing w:after="0" w:line="240" w:lineRule="auto"/>
        <w:ind w:firstLine="720"/>
        <w:rPr>
          <w:sz w:val="20"/>
          <w:szCs w:val="20"/>
        </w:rPr>
      </w:pPr>
      <w:r w:rsidDel="00000000" w:rsidR="00000000" w:rsidRPr="00000000">
        <w:rPr>
          <w:sz w:val="20"/>
          <w:szCs w:val="20"/>
          <w:rtl w:val="0"/>
        </w:rPr>
        <w:t xml:space="preserve">2.3 Visible Spectrum Image Analysis                </w:t>
        <w:tab/>
        <w:tab/>
        <w:tab/>
        <w:t xml:space="preserve">        </w:t>
        <w:tab/>
        <w:tab/>
        <w:t xml:space="preserve"> 6</w:t>
      </w:r>
    </w:p>
    <w:p w:rsidR="00000000" w:rsidDel="00000000" w:rsidP="00000000" w:rsidRDefault="00000000" w:rsidRPr="00000000" w14:paraId="00000041">
      <w:pPr>
        <w:widowControl w:val="0"/>
        <w:spacing w:after="240" w:before="240" w:line="240" w:lineRule="auto"/>
        <w:ind w:firstLine="720"/>
        <w:rPr>
          <w:sz w:val="20"/>
          <w:szCs w:val="20"/>
        </w:rPr>
      </w:pPr>
      <w:r w:rsidDel="00000000" w:rsidR="00000000" w:rsidRPr="00000000">
        <w:rPr>
          <w:sz w:val="20"/>
          <w:szCs w:val="20"/>
          <w:rtl w:val="0"/>
        </w:rPr>
        <w:t xml:space="preserve">2.4 Datasets</w:t>
        <w:tab/>
        <w:tab/>
        <w:tab/>
        <w:tab/>
        <w:tab/>
        <w:tab/>
        <w:tab/>
        <w:tab/>
        <w:t xml:space="preserve">        </w:t>
        <w:tab/>
        <w:t xml:space="preserve"> 6</w:t>
      </w:r>
    </w:p>
    <w:p w:rsidR="00000000" w:rsidDel="00000000" w:rsidP="00000000" w:rsidRDefault="00000000" w:rsidRPr="00000000" w14:paraId="00000042">
      <w:pPr>
        <w:widowControl w:val="0"/>
        <w:spacing w:after="240" w:before="24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 Nominal Scale and Percentage Scale</w:t>
        <w:tab/>
        <w:tab/>
        <w:tab/>
        <w:tab/>
        <w:t xml:space="preserve">        </w:t>
        <w:tab/>
        <w:tab/>
        <w:t xml:space="preserve"> 6</w:t>
      </w:r>
    </w:p>
    <w:p w:rsidR="00000000" w:rsidDel="00000000" w:rsidP="00000000" w:rsidRDefault="00000000" w:rsidRPr="00000000" w14:paraId="00000043">
      <w:pPr>
        <w:spacing w:after="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 Standard Area Diagrams</w:t>
        <w:tab/>
        <w:tab/>
        <w:tab/>
        <w:tab/>
        <w:tab/>
        <w:tab/>
        <w:t xml:space="preserve">        </w:t>
        <w:tab/>
        <w:t xml:space="preserve"> 6</w:t>
      </w:r>
    </w:p>
    <w:p w:rsidR="00000000" w:rsidDel="00000000" w:rsidP="00000000" w:rsidRDefault="00000000" w:rsidRPr="00000000" w14:paraId="00000044">
      <w:pPr>
        <w:spacing w:after="0"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spacing w:after="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 Color Spaces</w:t>
        <w:tab/>
        <w:tab/>
        <w:tab/>
        <w:tab/>
        <w:tab/>
        <w:tab/>
        <w:tab/>
        <w:t xml:space="preserve">        </w:t>
        <w:tab/>
        <w:tab/>
        <w:t xml:space="preserve"> 7</w:t>
      </w:r>
    </w:p>
    <w:p w:rsidR="00000000" w:rsidDel="00000000" w:rsidP="00000000" w:rsidRDefault="00000000" w:rsidRPr="00000000" w14:paraId="0000004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spacing w:after="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 Outcomes</w:t>
        <w:tab/>
        <w:tab/>
        <w:tab/>
        <w:tab/>
        <w:tab/>
        <w:tab/>
        <w:tab/>
        <w:tab/>
        <w:t xml:space="preserve">        </w:t>
        <w:tab/>
        <w:t xml:space="preserve"> 7</w:t>
      </w:r>
    </w:p>
    <w:p w:rsidR="00000000" w:rsidDel="00000000" w:rsidP="00000000" w:rsidRDefault="00000000" w:rsidRPr="00000000" w14:paraId="00000048">
      <w:pPr>
        <w:spacing w:after="0"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spacing w:after="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 Problem Statement</w:t>
        <w:tab/>
        <w:tab/>
        <w:tab/>
        <w:tab/>
        <w:tab/>
        <w:tab/>
        <w:t xml:space="preserve">        </w:t>
        <w:tab/>
        <w:tab/>
        <w:t xml:space="preserve"> 8</w:t>
      </w:r>
    </w:p>
    <w:p w:rsidR="00000000" w:rsidDel="00000000" w:rsidP="00000000" w:rsidRDefault="00000000" w:rsidRPr="00000000" w14:paraId="0000004A">
      <w:pPr>
        <w:spacing w:after="0"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spacing w:after="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 Research Objectives</w:t>
        <w:tab/>
        <w:tab/>
        <w:tab/>
        <w:tab/>
        <w:tab/>
        <w:tab/>
        <w:t xml:space="preserve">       </w:t>
        <w:tab/>
        <w:tab/>
        <w:t xml:space="preserve"> 8</w:t>
      </w:r>
    </w:p>
    <w:p w:rsidR="00000000" w:rsidDel="00000000" w:rsidP="00000000" w:rsidRDefault="00000000" w:rsidRPr="00000000" w14:paraId="0000004C">
      <w:pPr>
        <w:spacing w:after="0"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widowControl w:val="0"/>
        <w:spacing w:after="240" w:before="240" w:line="240" w:lineRule="auto"/>
        <w:rPr>
          <w:sz w:val="20"/>
          <w:szCs w:val="20"/>
        </w:rPr>
      </w:pPr>
      <w:r w:rsidDel="00000000" w:rsidR="00000000" w:rsidRPr="00000000">
        <w:rPr>
          <w:sz w:val="20"/>
          <w:szCs w:val="20"/>
          <w:rtl w:val="0"/>
        </w:rPr>
        <w:t xml:space="preserve">3. Methodology and Framework                                                                            </w:t>
        <w:tab/>
        <w:tab/>
        <w:tab/>
        <w:t xml:space="preserve"> 9</w:t>
      </w:r>
    </w:p>
    <w:p w:rsidR="00000000" w:rsidDel="00000000" w:rsidP="00000000" w:rsidRDefault="00000000" w:rsidRPr="00000000" w14:paraId="0000004E">
      <w:pPr>
        <w:widowControl w:val="0"/>
        <w:spacing w:after="240" w:before="240" w:line="240" w:lineRule="auto"/>
        <w:ind w:firstLine="720"/>
        <w:rPr>
          <w:sz w:val="20"/>
          <w:szCs w:val="20"/>
        </w:rPr>
      </w:pPr>
      <w:r w:rsidDel="00000000" w:rsidR="00000000" w:rsidRPr="00000000">
        <w:rPr>
          <w:sz w:val="20"/>
          <w:szCs w:val="20"/>
          <w:rtl w:val="0"/>
        </w:rPr>
        <w:t xml:space="preserve">3.1.</w:t>
      </w:r>
      <w:r w:rsidDel="00000000" w:rsidR="00000000" w:rsidRPr="00000000">
        <w:rPr>
          <w:rFonts w:ascii="Times New Roman" w:cs="Times New Roman" w:eastAsia="Times New Roman" w:hAnsi="Times New Roman"/>
          <w:sz w:val="20"/>
          <w:szCs w:val="20"/>
          <w:rtl w:val="0"/>
        </w:rPr>
        <w:t xml:space="preserve">Flow Chart </w:t>
        <w:tab/>
        <w:tab/>
        <w:tab/>
        <w:tab/>
        <w:tab/>
        <w:tab/>
        <w:tab/>
        <w:t xml:space="preserve">         </w:t>
        <w:tab/>
        <w:tab/>
        <w:t xml:space="preserve"> 9</w:t>
      </w:r>
      <w:r w:rsidDel="00000000" w:rsidR="00000000" w:rsidRPr="00000000">
        <w:rPr>
          <w:rtl w:val="0"/>
        </w:rPr>
      </w:r>
    </w:p>
    <w:p w:rsidR="00000000" w:rsidDel="00000000" w:rsidP="00000000" w:rsidRDefault="00000000" w:rsidRPr="00000000" w14:paraId="0000004F">
      <w:pPr>
        <w:widowControl w:val="0"/>
        <w:spacing w:after="240" w:before="240" w:line="240" w:lineRule="auto"/>
        <w:ind w:firstLine="720"/>
        <w:rPr>
          <w:sz w:val="20"/>
          <w:szCs w:val="20"/>
        </w:rPr>
      </w:pPr>
      <w:r w:rsidDel="00000000" w:rsidR="00000000" w:rsidRPr="00000000">
        <w:rPr>
          <w:rFonts w:ascii="Times New Roman" w:cs="Times New Roman" w:eastAsia="Times New Roman" w:hAnsi="Times New Roman"/>
          <w:sz w:val="20"/>
          <w:szCs w:val="20"/>
          <w:rtl w:val="0"/>
        </w:rPr>
        <w:t xml:space="preserve">3.2 Dataset Acquisition</w:t>
      </w:r>
      <w:r w:rsidDel="00000000" w:rsidR="00000000" w:rsidRPr="00000000">
        <w:rPr>
          <w:sz w:val="20"/>
          <w:szCs w:val="20"/>
          <w:rtl w:val="0"/>
        </w:rPr>
        <w:t xml:space="preserve">.</w:t>
        <w:tab/>
        <w:tab/>
        <w:tab/>
        <w:tab/>
        <w:tab/>
        <w:tab/>
        <w:t xml:space="preserve">        </w:t>
        <w:tab/>
        <w:tab/>
        <w:t xml:space="preserve">11</w:t>
      </w:r>
    </w:p>
    <w:p w:rsidR="00000000" w:rsidDel="00000000" w:rsidP="00000000" w:rsidRDefault="00000000" w:rsidRPr="00000000" w14:paraId="00000050">
      <w:pPr>
        <w:widowControl w:val="0"/>
        <w:spacing w:after="240" w:before="24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 Color Space Analysis</w:t>
        <w:tab/>
        <w:tab/>
        <w:tab/>
        <w:tab/>
        <w:tab/>
        <w:tab/>
        <w:t xml:space="preserve">        </w:t>
        <w:tab/>
        <w:tab/>
        <w:t xml:space="preserve">11</w:t>
      </w:r>
    </w:p>
    <w:p w:rsidR="00000000" w:rsidDel="00000000" w:rsidP="00000000" w:rsidRDefault="00000000" w:rsidRPr="00000000" w14:paraId="00000051">
      <w:pPr>
        <w:widowControl w:val="0"/>
        <w:spacing w:after="240" w:before="24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 Contrast Enhancement</w:t>
        <w:tab/>
        <w:tab/>
        <w:tab/>
        <w:tab/>
        <w:tab/>
        <w:tab/>
        <w:t xml:space="preserve">        </w:t>
        <w:tab/>
        <w:tab/>
        <w:t xml:space="preserve">12</w:t>
      </w:r>
    </w:p>
    <w:p w:rsidR="00000000" w:rsidDel="00000000" w:rsidP="00000000" w:rsidRDefault="00000000" w:rsidRPr="00000000" w14:paraId="00000052">
      <w:pPr>
        <w:spacing w:after="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 ROI Segmentation</w:t>
        <w:tab/>
        <w:tab/>
        <w:tab/>
        <w:tab/>
        <w:tab/>
        <w:tab/>
        <w:tab/>
        <w:t xml:space="preserve">        </w:t>
        <w:tab/>
        <w:t xml:space="preserve">12</w:t>
      </w:r>
    </w:p>
    <w:p w:rsidR="00000000" w:rsidDel="00000000" w:rsidP="00000000" w:rsidRDefault="00000000" w:rsidRPr="00000000" w14:paraId="00000053">
      <w:pPr>
        <w:spacing w:after="0"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spacing w:after="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 Quantification</w:t>
        <w:tab/>
        <w:tab/>
        <w:tab/>
        <w:tab/>
        <w:tab/>
        <w:tab/>
        <w:tab/>
        <w:t xml:space="preserve">        </w:t>
        <w:tab/>
        <w:t xml:space="preserve">14</w:t>
      </w:r>
    </w:p>
    <w:p w:rsidR="00000000" w:rsidDel="00000000" w:rsidP="00000000" w:rsidRDefault="00000000" w:rsidRPr="00000000" w14:paraId="00000055">
      <w:pPr>
        <w:widowControl w:val="0"/>
        <w:spacing w:after="240" w:before="240" w:line="240" w:lineRule="auto"/>
        <w:rPr>
          <w:sz w:val="20"/>
          <w:szCs w:val="20"/>
        </w:rPr>
      </w:pPr>
      <w:r w:rsidDel="00000000" w:rsidR="00000000" w:rsidRPr="00000000">
        <w:rPr>
          <w:sz w:val="20"/>
          <w:szCs w:val="20"/>
          <w:rtl w:val="0"/>
        </w:rPr>
        <w:t xml:space="preserve">4. Work Done                                                                                                          </w:t>
        <w:tab/>
        <w:tab/>
        <w:tab/>
        <w:t xml:space="preserve">15</w:t>
      </w:r>
    </w:p>
    <w:p w:rsidR="00000000" w:rsidDel="00000000" w:rsidP="00000000" w:rsidRDefault="00000000" w:rsidRPr="00000000" w14:paraId="00000056">
      <w:pPr>
        <w:widowControl w:val="0"/>
        <w:spacing w:after="240" w:before="240" w:line="240" w:lineRule="auto"/>
        <w:ind w:firstLine="720"/>
        <w:rPr>
          <w:sz w:val="20"/>
          <w:szCs w:val="20"/>
        </w:rPr>
      </w:pPr>
      <w:r w:rsidDel="00000000" w:rsidR="00000000" w:rsidRPr="00000000">
        <w:rPr>
          <w:rFonts w:ascii="Times New Roman" w:cs="Times New Roman" w:eastAsia="Times New Roman" w:hAnsi="Times New Roman"/>
          <w:sz w:val="20"/>
          <w:szCs w:val="20"/>
          <w:rtl w:val="0"/>
        </w:rPr>
        <w:t xml:space="preserve">4.1 Code Snippet</w:t>
        <w:tab/>
        <w:tab/>
        <w:tab/>
        <w:tab/>
        <w:tab/>
        <w:tab/>
        <w:tab/>
        <w:t xml:space="preserve">        </w:t>
        <w:tab/>
        <w:tab/>
        <w:t xml:space="preserve">15</w:t>
      </w:r>
      <w:r w:rsidDel="00000000" w:rsidR="00000000" w:rsidRPr="00000000">
        <w:rPr>
          <w:rtl w:val="0"/>
        </w:rPr>
      </w:r>
    </w:p>
    <w:p w:rsidR="00000000" w:rsidDel="00000000" w:rsidP="00000000" w:rsidRDefault="00000000" w:rsidRPr="00000000" w14:paraId="00000057">
      <w:pPr>
        <w:widowControl w:val="0"/>
        <w:spacing w:after="240" w:before="240" w:line="240" w:lineRule="auto"/>
        <w:ind w:firstLine="720"/>
        <w:rPr>
          <w:sz w:val="20"/>
          <w:szCs w:val="20"/>
        </w:rPr>
      </w:pPr>
      <w:r w:rsidDel="00000000" w:rsidR="00000000" w:rsidRPr="00000000">
        <w:rPr>
          <w:sz w:val="20"/>
          <w:szCs w:val="20"/>
          <w:rtl w:val="0"/>
        </w:rPr>
        <w:t xml:space="preserve">4.2. Results and Discussion</w:t>
        <w:tab/>
        <w:tab/>
        <w:tab/>
        <w:tab/>
        <w:tab/>
        <w:tab/>
        <w:t xml:space="preserve">                                17</w:t>
      </w:r>
    </w:p>
    <w:p w:rsidR="00000000" w:rsidDel="00000000" w:rsidP="00000000" w:rsidRDefault="00000000" w:rsidRPr="00000000" w14:paraId="00000058">
      <w:pPr>
        <w:widowControl w:val="0"/>
        <w:spacing w:after="240" w:before="240" w:line="240" w:lineRule="auto"/>
        <w:ind w:firstLine="720"/>
        <w:rPr>
          <w:sz w:val="20"/>
          <w:szCs w:val="20"/>
        </w:rPr>
      </w:pPr>
      <w:r w:rsidDel="00000000" w:rsidR="00000000" w:rsidRPr="00000000">
        <w:rPr>
          <w:sz w:val="20"/>
          <w:szCs w:val="20"/>
          <w:rtl w:val="0"/>
        </w:rPr>
        <w:t xml:space="preserve">4.3 Scope of Improvement</w:t>
        <w:tab/>
        <w:tab/>
        <w:tab/>
        <w:tab/>
        <w:tab/>
        <w:tab/>
        <w:t xml:space="preserve">        </w:t>
        <w:tab/>
        <w:t xml:space="preserve">21</w:t>
      </w:r>
    </w:p>
    <w:p w:rsidR="00000000" w:rsidDel="00000000" w:rsidP="00000000" w:rsidRDefault="00000000" w:rsidRPr="00000000" w14:paraId="00000059">
      <w:pPr>
        <w:widowControl w:val="0"/>
        <w:spacing w:after="240" w:before="240" w:line="240" w:lineRule="auto"/>
        <w:ind w:firstLine="720"/>
        <w:rPr>
          <w:sz w:val="20"/>
          <w:szCs w:val="20"/>
        </w:rPr>
      </w:pPr>
      <w:r w:rsidDel="00000000" w:rsidR="00000000" w:rsidRPr="00000000">
        <w:rPr>
          <w:rFonts w:ascii="Times New Roman" w:cs="Times New Roman" w:eastAsia="Times New Roman" w:hAnsi="Times New Roman"/>
          <w:sz w:val="20"/>
          <w:szCs w:val="20"/>
          <w:rtl w:val="0"/>
        </w:rPr>
        <w:t xml:space="preserve">4.4 Contribution of individual members</w:t>
        <w:tab/>
        <w:tab/>
        <w:tab/>
        <w:tab/>
        <w:t xml:space="preserve">        </w:t>
        <w:tab/>
        <w:tab/>
        <w:t xml:space="preserve">26</w:t>
        <w:tab/>
      </w:r>
      <w:r w:rsidDel="00000000" w:rsidR="00000000" w:rsidRPr="00000000">
        <w:rPr>
          <w:rtl w:val="0"/>
        </w:rPr>
      </w:r>
    </w:p>
    <w:p w:rsidR="00000000" w:rsidDel="00000000" w:rsidP="00000000" w:rsidRDefault="00000000" w:rsidRPr="00000000" w14:paraId="0000005A">
      <w:pPr>
        <w:widowControl w:val="0"/>
        <w:spacing w:after="240" w:before="240" w:line="240" w:lineRule="auto"/>
        <w:rPr>
          <w:sz w:val="20"/>
          <w:szCs w:val="20"/>
        </w:rPr>
      </w:pPr>
      <w:r w:rsidDel="00000000" w:rsidR="00000000" w:rsidRPr="00000000">
        <w:rPr>
          <w:sz w:val="20"/>
          <w:szCs w:val="20"/>
          <w:rtl w:val="0"/>
        </w:rPr>
        <w:t xml:space="preserve">5. Conclusion and Future Plan</w:t>
        <w:tab/>
        <w:tab/>
        <w:tab/>
        <w:tab/>
        <w:tab/>
        <w:tab/>
        <w:tab/>
      </w:r>
      <w:r w:rsidDel="00000000" w:rsidR="00000000" w:rsidRPr="00000000">
        <w:rPr>
          <w:rtl w:val="0"/>
        </w:rPr>
        <w:tab/>
      </w:r>
      <w:r w:rsidDel="00000000" w:rsidR="00000000" w:rsidRPr="00000000">
        <w:rPr>
          <w:sz w:val="20"/>
          <w:szCs w:val="20"/>
          <w:rtl w:val="0"/>
        </w:rPr>
        <w:t xml:space="preserve">27</w:t>
      </w:r>
    </w:p>
    <w:p w:rsidR="00000000" w:rsidDel="00000000" w:rsidP="00000000" w:rsidRDefault="00000000" w:rsidRPr="00000000" w14:paraId="0000005B">
      <w:pPr>
        <w:widowControl w:val="0"/>
        <w:spacing w:after="240" w:before="240" w:line="240" w:lineRule="auto"/>
        <w:rPr>
          <w:sz w:val="28"/>
          <w:szCs w:val="28"/>
        </w:rPr>
      </w:pPr>
      <w:r w:rsidDel="00000000" w:rsidR="00000000" w:rsidRPr="00000000">
        <w:rPr>
          <w:sz w:val="20"/>
          <w:szCs w:val="20"/>
          <w:rtl w:val="0"/>
        </w:rPr>
        <w:t xml:space="preserve">6. References   </w:t>
        <w:tab/>
        <w:tab/>
        <w:tab/>
        <w:tab/>
        <w:tab/>
        <w:tab/>
        <w:tab/>
        <w:tab/>
        <w:tab/>
        <w:tab/>
        <w:t xml:space="preserve">28</w:t>
      </w:r>
      <w:r w:rsidDel="00000000" w:rsidR="00000000" w:rsidRPr="00000000">
        <w:rPr>
          <w:rtl w:val="0"/>
        </w:rPr>
      </w:r>
    </w:p>
    <w:p w:rsidR="00000000" w:rsidDel="00000000" w:rsidP="00000000" w:rsidRDefault="00000000" w:rsidRPr="00000000" w14:paraId="0000005C">
      <w:pPr>
        <w:widowControl w:val="0"/>
        <w:spacing w:after="0" w:line="240" w:lineRule="auto"/>
        <w:rPr>
          <w:sz w:val="28"/>
          <w:szCs w:val="28"/>
        </w:rPr>
      </w:pPr>
      <w:r w:rsidDel="00000000" w:rsidR="00000000" w:rsidRPr="00000000">
        <w:rPr>
          <w:rtl w:val="0"/>
        </w:rPr>
      </w:r>
    </w:p>
    <w:p w:rsidR="00000000" w:rsidDel="00000000" w:rsidP="00000000" w:rsidRDefault="00000000" w:rsidRPr="00000000" w14:paraId="0000005D">
      <w:pPr>
        <w:widowControl w:val="0"/>
        <w:numPr>
          <w:ilvl w:val="0"/>
          <w:numId w:val="4"/>
        </w:numPr>
        <w:spacing w:after="0" w:line="240" w:lineRule="auto"/>
        <w:ind w:left="720" w:hanging="360"/>
        <w:rPr>
          <w:b w:val="1"/>
          <w:sz w:val="24"/>
          <w:szCs w:val="24"/>
          <w:u w:val="none"/>
        </w:rPr>
      </w:pPr>
      <w:r w:rsidDel="00000000" w:rsidR="00000000" w:rsidRPr="00000000">
        <w:rPr>
          <w:b w:val="1"/>
          <w:sz w:val="24"/>
          <w:szCs w:val="24"/>
          <w:rtl w:val="0"/>
        </w:rPr>
        <w:t xml:space="preserve">Introduction </w:t>
      </w:r>
    </w:p>
    <w:p w:rsidR="00000000" w:rsidDel="00000000" w:rsidP="00000000" w:rsidRDefault="00000000" w:rsidRPr="00000000" w14:paraId="0000005E">
      <w:pPr>
        <w:widowControl w:val="0"/>
        <w:spacing w:after="0" w:line="240" w:lineRule="auto"/>
        <w:jc w:val="center"/>
        <w:rPr>
          <w:sz w:val="52"/>
          <w:szCs w:val="52"/>
          <w:u w:val="single"/>
        </w:rPr>
      </w:pPr>
      <w:r w:rsidDel="00000000" w:rsidR="00000000" w:rsidRPr="00000000">
        <w:rPr>
          <w:rtl w:val="0"/>
        </w:rPr>
      </w:r>
    </w:p>
    <w:p w:rsidR="00000000" w:rsidDel="00000000" w:rsidP="00000000" w:rsidRDefault="00000000" w:rsidRPr="00000000" w14:paraId="0000005F">
      <w:pPr>
        <w:widowControl w:val="0"/>
        <w:spacing w:after="0" w:line="240" w:lineRule="auto"/>
        <w:jc w:val="center"/>
        <w:rPr>
          <w:sz w:val="24"/>
          <w:szCs w:val="24"/>
          <w:u w:val="single"/>
        </w:rPr>
      </w:pPr>
      <w:r w:rsidDel="00000000" w:rsidR="00000000" w:rsidRPr="00000000">
        <w:rPr>
          <w:rtl w:val="0"/>
        </w:rPr>
      </w:r>
    </w:p>
    <w:p w:rsidR="00000000" w:rsidDel="00000000" w:rsidP="00000000" w:rsidRDefault="00000000" w:rsidRPr="00000000" w14:paraId="0000006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Agriculture plays a very important role in our daily lives. From providing food to everyone, livelihood to the farmers and reducing  the pollution levels , agriculture plays an important role in the survival of human beings. </w:t>
      </w:r>
    </w:p>
    <w:p w:rsidR="00000000" w:rsidDel="00000000" w:rsidP="00000000" w:rsidRDefault="00000000" w:rsidRPr="00000000" w14:paraId="0000006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Plants play a very vital role in nature. They are one of the forces keeping global-warming away from us. But plants aren’t resistant to diseases. So, it becomes necessary for us to study the diseases occuring in plants, in order to develop measures to prevent and cure them. Let’s take a look at the chart given below, showing the total area of tomato harvests vs the year of harvests in India.</w:t>
      </w:r>
    </w:p>
    <w:p w:rsidR="00000000" w:rsidDel="00000000" w:rsidP="00000000" w:rsidRDefault="00000000" w:rsidRPr="00000000" w14:paraId="00000063">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 Graph showing area of harvested tomato vs the respective year of harvesting in India.</w:t>
      </w:r>
      <w:r w:rsidDel="00000000" w:rsidR="00000000" w:rsidRPr="00000000">
        <w:drawing>
          <wp:anchor allowOverlap="1" behindDoc="0" distB="114300" distT="114300" distL="114300" distR="114300" hidden="0" layoutInCell="1" locked="0" relativeHeight="0" simplePos="0">
            <wp:simplePos x="0" y="0"/>
            <wp:positionH relativeFrom="column">
              <wp:posOffset>-342736</wp:posOffset>
            </wp:positionH>
            <wp:positionV relativeFrom="paragraph">
              <wp:posOffset>190500</wp:posOffset>
            </wp:positionV>
            <wp:extent cx="6424613" cy="3324225"/>
            <wp:effectExtent b="0" l="0" r="0" t="0"/>
            <wp:wrapSquare wrapText="bothSides" distB="114300" distT="114300" distL="114300" distR="114300"/>
            <wp:docPr id="6" name="image1.jpg"/>
            <a:graphic>
              <a:graphicData uri="http://schemas.openxmlformats.org/drawingml/2006/picture">
                <pic:pic>
                  <pic:nvPicPr>
                    <pic:cNvPr id="0" name="image1.jpg"/>
                    <pic:cNvPicPr preferRelativeResize="0"/>
                  </pic:nvPicPr>
                  <pic:blipFill>
                    <a:blip r:embed="rId10"/>
                    <a:srcRect b="0" l="5925" r="-5925" t="0"/>
                    <a:stretch>
                      <a:fillRect/>
                    </a:stretch>
                  </pic:blipFill>
                  <pic:spPr>
                    <a:xfrm>
                      <a:off x="0" y="0"/>
                      <a:ext cx="6424613" cy="3324225"/>
                    </a:xfrm>
                    <a:prstGeom prst="rect"/>
                    <a:ln/>
                  </pic:spPr>
                </pic:pic>
              </a:graphicData>
            </a:graphic>
          </wp:anchor>
        </w:drawing>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given trend we can clearly see that production takes a dip starting  from around late 2014. One of the main factors behind this is diseases happening in plants, but if we are able to correctly identify them and calculate the severity of infection, we  will surely be able to boost productivity. Being aware of the infection patterns and severity of infection well in advance can help to reduce the risk of disease spreading over a large area of crops. Diseases in plants are quite ubiquitous, so identifying them well in advance will be a great help to us. </w:t>
      </w:r>
    </w:p>
    <w:p w:rsidR="00000000" w:rsidDel="00000000" w:rsidP="00000000" w:rsidRDefault="00000000" w:rsidRPr="00000000" w14:paraId="00000066">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estimation is one of the ways to achieve this but requires a lot of hard work and human resources which isn’t cost efficient. Visual analysis of images for quantification can help estimate the severity of infection over a large area without much effort and is also cheap. Moreover, the market is filled with many softwares which make our jobs easier as we don’t have to develop our own algorithms to achieve this task and they  also help us save a lot of precious time.</w:t>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after="0" w:line="240" w:lineRule="auto"/>
        <w:jc w:val="left"/>
        <w:rPr>
          <w:sz w:val="26"/>
          <w:szCs w:val="26"/>
          <w:u w:val="single"/>
        </w:rPr>
      </w:pPr>
      <w:r w:rsidDel="00000000" w:rsidR="00000000" w:rsidRPr="00000000">
        <w:rPr>
          <w:rtl w:val="0"/>
        </w:rPr>
      </w:r>
    </w:p>
    <w:p w:rsidR="00000000" w:rsidDel="00000000" w:rsidP="00000000" w:rsidRDefault="00000000" w:rsidRPr="00000000" w14:paraId="0000006A">
      <w:pPr>
        <w:widowControl w:val="0"/>
        <w:spacing w:after="0" w:line="240" w:lineRule="auto"/>
        <w:rPr>
          <w:sz w:val="24"/>
          <w:szCs w:val="24"/>
        </w:rPr>
      </w:pPr>
      <w:r w:rsidDel="00000000" w:rsidR="00000000" w:rsidRPr="00000000">
        <w:rPr>
          <w:sz w:val="24"/>
          <w:szCs w:val="24"/>
          <w:rtl w:val="0"/>
        </w:rPr>
        <w:t xml:space="preserve">1.1 Motivation</w:t>
      </w:r>
    </w:p>
    <w:p w:rsidR="00000000" w:rsidDel="00000000" w:rsidP="00000000" w:rsidRDefault="00000000" w:rsidRPr="00000000" w14:paraId="0000006B">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6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of the main motivating factors behind carrying out this research is that there hasn’t been extensive research on the quantification aspect of plant leaf diseases, especially the tomato ones. Most software available in the market is for detecting and classifying leaf diseases. Though this might be helpful in the agriculture department, knowing how much the plant is diseased will be even more helpful to the farmers, as they can take appropriate actions accordingly, as severe diseases require more attention as opposed to the mild ones.</w:t>
      </w:r>
    </w:p>
    <w:p w:rsidR="00000000" w:rsidDel="00000000" w:rsidP="00000000" w:rsidRDefault="00000000" w:rsidRPr="00000000" w14:paraId="0000006D">
      <w:pPr>
        <w:widowControl w:val="0"/>
        <w:spacing w:after="0" w:line="240" w:lineRule="auto"/>
        <w:jc w:val="both"/>
        <w:rPr>
          <w:b w:val="1"/>
          <w:sz w:val="34"/>
          <w:szCs w:val="34"/>
          <w:u w:val="single"/>
        </w:rPr>
      </w:pPr>
      <w:r w:rsidDel="00000000" w:rsidR="00000000" w:rsidRPr="00000000">
        <w:rPr>
          <w:rtl w:val="0"/>
        </w:rPr>
      </w:r>
    </w:p>
    <w:p w:rsidR="00000000" w:rsidDel="00000000" w:rsidP="00000000" w:rsidRDefault="00000000" w:rsidRPr="00000000" w14:paraId="0000006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most of the cases, estimation about the severity of plant diseases is done by humans visually. These individuals who excel in the field of visual estimation of plant disease severity are called Raters. If they are trained effectively, they can make accurate estimations</w:t>
      </w:r>
    </w:p>
    <w:p w:rsidR="00000000" w:rsidDel="00000000" w:rsidP="00000000" w:rsidRDefault="00000000" w:rsidRPr="00000000" w14:paraId="0000006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the plant disease severity. But there can be a lot of disadvantages in quantifying plant diseases visually. According to Bock et al.(2013) there are many disadvantages of visual estimation. Some of them are discussed below :</w:t>
      </w:r>
    </w:p>
    <w:p w:rsidR="00000000" w:rsidDel="00000000" w:rsidP="00000000" w:rsidRDefault="00000000" w:rsidRPr="00000000" w14:paraId="0000007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Raters are prone to tiredness , which might  eventually lead to inaccurate measurements.</w:t>
      </w:r>
    </w:p>
    <w:p w:rsidR="00000000" w:rsidDel="00000000" w:rsidP="00000000" w:rsidRDefault="00000000" w:rsidRPr="00000000" w14:paraId="0000007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lot of resources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rtl w:val="0"/>
        </w:rPr>
        <w:t xml:space="preserve"> required to constantly train the raters.</w:t>
      </w:r>
    </w:p>
    <w:p w:rsidR="00000000" w:rsidDel="00000000" w:rsidP="00000000" w:rsidRDefault="00000000" w:rsidRPr="00000000" w14:paraId="0000007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often require some reference to quantify disease severity e.g Standard Area Diagram.</w:t>
      </w:r>
    </w:p>
    <w:p w:rsidR="00000000" w:rsidDel="00000000" w:rsidP="00000000" w:rsidRDefault="00000000" w:rsidRPr="00000000" w14:paraId="0000007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Raters can’t cover a large area and as such many plants are left with no inspection at all.</w:t>
      </w:r>
    </w:p>
    <w:p w:rsidR="00000000" w:rsidDel="00000000" w:rsidP="00000000" w:rsidRDefault="00000000" w:rsidRPr="00000000" w14:paraId="0000007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plant diseases show symptoms after a long time. Till the time we are able to see the symptoms, most of the harm is done.</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best alternative to visual estimation is using images to carry out the quantification. Images can be analysed in visual or non-visual spectrum. Visual spectrum is that part of the light spectrum in which humans can see objects. Other techniques include capturing images in the hyperspectral or multispectral forms. But it requires sophisticated sensor technology which is currently out of our scope and reach. So we will work with images captured using a camera in the visual range. </w:t>
      </w:r>
    </w:p>
    <w:p w:rsidR="00000000" w:rsidDel="00000000" w:rsidP="00000000" w:rsidRDefault="00000000" w:rsidRPr="00000000" w14:paraId="0000007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image processing techniques we will segment out the diseased portion of the tomato-leaves and quantify the disease severity in them, either using the nominal or the percentage scale. Example of a tomato leaf image in the visible spectrum is given below.</w:t>
      </w:r>
    </w:p>
    <w:p w:rsidR="00000000" w:rsidDel="00000000" w:rsidP="00000000" w:rsidRDefault="00000000" w:rsidRPr="00000000" w14:paraId="0000007B">
      <w:pPr>
        <w:spacing w:after="0" w:line="24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123825</wp:posOffset>
            </wp:positionV>
            <wp:extent cx="1302345" cy="1302345"/>
            <wp:effectExtent b="0" l="0" r="0" t="0"/>
            <wp:wrapTopAndBottom distB="114300" distT="114300"/>
            <wp:docPr id="29"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1302345" cy="1302345"/>
                    </a:xfrm>
                    <a:prstGeom prst="rect"/>
                    <a:ln/>
                  </pic:spPr>
                </pic:pic>
              </a:graphicData>
            </a:graphic>
          </wp:anchor>
        </w:drawing>
      </w:r>
    </w:p>
    <w:p w:rsidR="00000000" w:rsidDel="00000000" w:rsidP="00000000" w:rsidRDefault="00000000" w:rsidRPr="00000000" w14:paraId="0000007C">
      <w:pPr>
        <w:spacing w:after="0" w:line="24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Fig 2.. Image showing bacterial spot on an infected tomato leaf</w:t>
      </w:r>
    </w:p>
    <w:p w:rsidR="00000000" w:rsidDel="00000000" w:rsidP="00000000" w:rsidRDefault="00000000" w:rsidRPr="00000000" w14:paraId="0000007D">
      <w:pPr>
        <w:spacing w:after="0" w:line="240" w:lineRule="auto"/>
        <w:jc w:val="center"/>
        <w:rPr>
          <w:sz w:val="26"/>
          <w:szCs w:val="26"/>
        </w:rPr>
      </w:pPr>
      <w:r w:rsidDel="00000000" w:rsidR="00000000" w:rsidRPr="00000000">
        <w:rPr>
          <w:rFonts w:ascii="Times New Roman" w:cs="Times New Roman" w:eastAsia="Times New Roman" w:hAnsi="Times New Roman"/>
          <w:sz w:val="18"/>
          <w:szCs w:val="18"/>
          <w:rtl w:val="0"/>
        </w:rPr>
        <w:t xml:space="preserve">Image can be found </w:t>
      </w:r>
      <w:r w:rsidDel="00000000" w:rsidR="00000000" w:rsidRPr="00000000">
        <w:rPr>
          <w:rFonts w:ascii="Times New Roman" w:cs="Times New Roman" w:eastAsia="Times New Roman" w:hAnsi="Times New Roman"/>
          <w:sz w:val="18"/>
          <w:szCs w:val="18"/>
          <w:rtl w:val="0"/>
        </w:rPr>
        <w:t xml:space="preserve">at </w:t>
      </w:r>
      <w:hyperlink r:id="rId12">
        <w:r w:rsidDel="00000000" w:rsidR="00000000" w:rsidRPr="00000000">
          <w:rPr>
            <w:rFonts w:ascii="Times New Roman" w:cs="Times New Roman" w:eastAsia="Times New Roman" w:hAnsi="Times New Roman"/>
            <w:color w:val="1155cc"/>
            <w:sz w:val="18"/>
            <w:szCs w:val="18"/>
            <w:u w:val="single"/>
            <w:rtl w:val="0"/>
          </w:rPr>
          <w:t xml:space="preserve">Plant</w:t>
        </w:r>
      </w:hyperlink>
      <w:hyperlink r:id="rId13">
        <w:r w:rsidDel="00000000" w:rsidR="00000000" w:rsidRPr="00000000">
          <w:rPr>
            <w:rFonts w:ascii="Times New Roman" w:cs="Times New Roman" w:eastAsia="Times New Roman" w:hAnsi="Times New Roman"/>
            <w:color w:val="1155cc"/>
            <w:sz w:val="18"/>
            <w:szCs w:val="18"/>
            <w:u w:val="single"/>
            <w:rtl w:val="0"/>
          </w:rPr>
          <w:t xml:space="preserve"> Village image dataset at github.</w:t>
        </w:r>
      </w:hyperlink>
      <w:r w:rsidDel="00000000" w:rsidR="00000000" w:rsidRPr="00000000">
        <w:rPr>
          <w:sz w:val="26"/>
          <w:szCs w:val="26"/>
          <w:rtl w:val="0"/>
        </w:rPr>
        <w:t xml:space="preserve">       </w:t>
      </w:r>
    </w:p>
    <w:p w:rsidR="00000000" w:rsidDel="00000000" w:rsidP="00000000" w:rsidRDefault="00000000" w:rsidRPr="00000000" w14:paraId="0000007E">
      <w:pPr>
        <w:spacing w:after="0" w:line="240" w:lineRule="auto"/>
        <w:rPr>
          <w:b w:val="1"/>
          <w:sz w:val="24"/>
          <w:szCs w:val="24"/>
        </w:rPr>
      </w:pPr>
      <w:r w:rsidDel="00000000" w:rsidR="00000000" w:rsidRPr="00000000">
        <w:rPr>
          <w:b w:val="1"/>
          <w:sz w:val="24"/>
          <w:szCs w:val="24"/>
          <w:rtl w:val="0"/>
        </w:rPr>
        <w:t xml:space="preserve">2 Literature Review</w:t>
      </w:r>
    </w:p>
    <w:p w:rsidR="00000000" w:rsidDel="00000000" w:rsidP="00000000" w:rsidRDefault="00000000" w:rsidRPr="00000000" w14:paraId="0000007F">
      <w:pPr>
        <w:spacing w:after="0" w:line="240" w:lineRule="auto"/>
        <w:jc w:val="center"/>
        <w:rPr>
          <w:sz w:val="52"/>
          <w:szCs w:val="52"/>
          <w:u w:val="single"/>
        </w:rPr>
      </w:pPr>
      <w:r w:rsidDel="00000000" w:rsidR="00000000" w:rsidRPr="00000000">
        <w:rPr>
          <w:rtl w:val="0"/>
        </w:rPr>
      </w:r>
    </w:p>
    <w:p w:rsidR="00000000" w:rsidDel="00000000" w:rsidP="00000000" w:rsidRDefault="00000000" w:rsidRPr="00000000" w14:paraId="00000080">
      <w:pPr>
        <w:spacing w:after="0" w:line="240" w:lineRule="auto"/>
        <w:jc w:val="center"/>
        <w:rPr>
          <w:b w:val="1"/>
          <w:sz w:val="30"/>
          <w:szCs w:val="30"/>
        </w:rPr>
      </w:pPr>
      <w:r w:rsidDel="00000000" w:rsidR="00000000" w:rsidRPr="00000000">
        <w:rPr>
          <w:rtl w:val="0"/>
        </w:rPr>
      </w:r>
    </w:p>
    <w:p w:rsidR="00000000" w:rsidDel="00000000" w:rsidP="00000000" w:rsidRDefault="00000000" w:rsidRPr="00000000" w14:paraId="00000081">
      <w:pPr>
        <w:spacing w:after="0" w:line="240" w:lineRule="auto"/>
        <w:jc w:val="left"/>
        <w:rPr>
          <w:b w:val="1"/>
          <w:sz w:val="24"/>
          <w:szCs w:val="24"/>
        </w:rPr>
      </w:pPr>
      <w:r w:rsidDel="00000000" w:rsidR="00000000" w:rsidRPr="00000000">
        <w:rPr>
          <w:b w:val="1"/>
          <w:sz w:val="24"/>
          <w:szCs w:val="24"/>
          <w:rtl w:val="0"/>
        </w:rPr>
        <w:t xml:space="preserve">2.1 Quantification:</w:t>
      </w:r>
    </w:p>
    <w:p w:rsidR="00000000" w:rsidDel="00000000" w:rsidP="00000000" w:rsidRDefault="00000000" w:rsidRPr="00000000" w14:paraId="00000082">
      <w:pPr>
        <w:spacing w:after="0" w:line="240" w:lineRule="auto"/>
        <w:jc w:val="left"/>
        <w:rPr>
          <w:b w:val="1"/>
          <w:sz w:val="24"/>
          <w:szCs w:val="24"/>
        </w:rPr>
      </w:pPr>
      <w:r w:rsidDel="00000000" w:rsidR="00000000" w:rsidRPr="00000000">
        <w:rPr>
          <w:b w:val="1"/>
          <w:sz w:val="24"/>
          <w:szCs w:val="24"/>
          <w:rtl w:val="0"/>
        </w:rPr>
        <w:tab/>
        <w:t xml:space="preserve"> </w:t>
        <w:tab/>
        <w:t xml:space="preserve"> </w:t>
        <w:tab/>
        <w:t xml:space="preserve"> </w:t>
        <w:tab/>
      </w:r>
    </w:p>
    <w:p w:rsidR="00000000" w:rsidDel="00000000" w:rsidP="00000000" w:rsidRDefault="00000000" w:rsidRPr="00000000" w14:paraId="00000083">
      <w:pPr>
        <w:spacing w:after="1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Quantification is the process of finding out how much portion of a plant is diseased. It is also called the severity of disease in a plant. It basically tells us about the percentage of the diseased tissue in a plant.</w:t>
        <w:tab/>
        <w:t xml:space="preserve"> </w:t>
        <w:tab/>
        <w:t xml:space="preserve"> </w:t>
        <w:tab/>
      </w:r>
    </w:p>
    <w:p w:rsidR="00000000" w:rsidDel="00000000" w:rsidP="00000000" w:rsidRDefault="00000000" w:rsidRPr="00000000" w14:paraId="00000084">
      <w:pPr>
        <w:spacing w:after="140" w:line="240" w:lineRule="auto"/>
        <w:jc w:val="both"/>
        <w:rPr>
          <w:b w:val="1"/>
          <w:sz w:val="24"/>
          <w:szCs w:val="24"/>
        </w:rPr>
      </w:pPr>
      <w:r w:rsidDel="00000000" w:rsidR="00000000" w:rsidRPr="00000000">
        <w:rPr>
          <w:rFonts w:ascii="Times New Roman" w:cs="Times New Roman" w:eastAsia="Times New Roman" w:hAnsi="Times New Roman"/>
          <w:sz w:val="24"/>
          <w:szCs w:val="24"/>
          <w:rtl w:val="0"/>
        </w:rPr>
        <w:t xml:space="preserve">In this project we are measuring the severity of infection on tomato leaves. There are many techniques to measure this but we are using visual spectrum image analysis techniques. Image will be in the form of pixels (rows and columns) and each pixel will contain a specific portion of the leaf. The diseased pixels will be found using image analysis. We will call them bad pixels. We will then calculate the percentage of bad pixels on the leaf segment. This percentage scale can now be converted to nominal in order to find the severity of infection on the leaf.</w:t>
      </w:r>
      <w:r w:rsidDel="00000000" w:rsidR="00000000" w:rsidRPr="00000000">
        <w:rPr>
          <w:rtl w:val="0"/>
        </w:rPr>
      </w:r>
    </w:p>
    <w:p w:rsidR="00000000" w:rsidDel="00000000" w:rsidP="00000000" w:rsidRDefault="00000000" w:rsidRPr="00000000" w14:paraId="0000008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According to Barbedo (2013), the severity of infection on a leaf can be easily identified by the color pattern on the leaf.Most of the quantification algorithms require segmentation step.Every quantification analysis that we do by ourselves is not 100 percent accurate. All measurements diverge from the "true value" or "ground truth". The measurements that we make are not absolute and are bound to differ from the "ground truth". It's just an estimate that we make.</w:t>
      </w:r>
      <w:r w:rsidDel="00000000" w:rsidR="00000000" w:rsidRPr="00000000">
        <w:rPr>
          <w:rtl w:val="0"/>
        </w:rPr>
      </w:r>
    </w:p>
    <w:p w:rsidR="00000000" w:rsidDel="00000000" w:rsidP="00000000" w:rsidRDefault="00000000" w:rsidRPr="00000000" w14:paraId="00000086">
      <w:pPr>
        <w:spacing w:after="0" w:line="240" w:lineRule="auto"/>
        <w:jc w:val="left"/>
        <w:rPr>
          <w:b w:val="1"/>
          <w:sz w:val="24"/>
          <w:szCs w:val="24"/>
          <w:u w:val="single"/>
        </w:rPr>
      </w:pPr>
      <w:r w:rsidDel="00000000" w:rsidR="00000000" w:rsidRPr="00000000">
        <w:rPr>
          <w:rtl w:val="0"/>
        </w:rPr>
      </w:r>
    </w:p>
    <w:p w:rsidR="00000000" w:rsidDel="00000000" w:rsidP="00000000" w:rsidRDefault="00000000" w:rsidRPr="00000000" w14:paraId="00000087">
      <w:pPr>
        <w:spacing w:after="0" w:line="240" w:lineRule="auto"/>
        <w:jc w:val="left"/>
        <w:rPr>
          <w:b w:val="1"/>
          <w:sz w:val="26"/>
          <w:szCs w:val="26"/>
          <w:u w:val="single"/>
        </w:rPr>
      </w:pPr>
      <w:r w:rsidDel="00000000" w:rsidR="00000000" w:rsidRPr="00000000">
        <w:rPr>
          <w:rtl w:val="0"/>
        </w:rPr>
      </w:r>
    </w:p>
    <w:p w:rsidR="00000000" w:rsidDel="00000000" w:rsidP="00000000" w:rsidRDefault="00000000" w:rsidRPr="00000000" w14:paraId="00000088">
      <w:pPr>
        <w:spacing w:after="0" w:line="240" w:lineRule="auto"/>
        <w:jc w:val="left"/>
        <w:rPr>
          <w:b w:val="1"/>
          <w:sz w:val="24"/>
          <w:szCs w:val="24"/>
        </w:rPr>
      </w:pPr>
      <w:r w:rsidDel="00000000" w:rsidR="00000000" w:rsidRPr="00000000">
        <w:rPr>
          <w:b w:val="1"/>
          <w:sz w:val="24"/>
          <w:szCs w:val="24"/>
          <w:rtl w:val="0"/>
        </w:rPr>
        <w:t xml:space="preserve">2.2 Segmentation:</w:t>
      </w:r>
    </w:p>
    <w:p w:rsidR="00000000" w:rsidDel="00000000" w:rsidP="00000000" w:rsidRDefault="00000000" w:rsidRPr="00000000" w14:paraId="00000089">
      <w:pPr>
        <w:spacing w:after="0" w:line="240" w:lineRule="auto"/>
        <w:jc w:val="left"/>
        <w:rPr>
          <w:b w:val="1"/>
          <w:sz w:val="24"/>
          <w:szCs w:val="24"/>
        </w:rPr>
      </w:pPr>
      <w:r w:rsidDel="00000000" w:rsidR="00000000" w:rsidRPr="00000000">
        <w:rPr>
          <w:rtl w:val="0"/>
        </w:rPr>
      </w:r>
    </w:p>
    <w:p w:rsidR="00000000" w:rsidDel="00000000" w:rsidP="00000000" w:rsidRDefault="00000000" w:rsidRPr="00000000" w14:paraId="0000008A">
      <w:pPr>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w:t>
        <w:tab/>
        <w:t xml:space="preserve"> </w:t>
        <w:tab/>
        <w:t xml:space="preserve"> </w:t>
        <w:tab/>
      </w:r>
    </w:p>
    <w:p w:rsidR="00000000" w:rsidDel="00000000" w:rsidP="00000000" w:rsidRDefault="00000000" w:rsidRPr="00000000" w14:paraId="0000008B">
      <w:pPr>
        <w:spacing w:after="1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Segmentation is one of the most important steps for disease quantification. Segmentation is an image processing concept which involves dividing a particular image into regions of interest. We can then study those regions of interest without worrying about unwanted pixels interfering with our measurements.</w:t>
      </w: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Thresholding is one of the most commonly used techniques used to segment the diseased portion of a leaf from the healthy portion. According to Barbedo (2013), the most simple thresholding requires separating the diseased portion of the leaf and then applying a correction factor. The correct- ion factor makes sure that the healthy pixels which were counted as diseased by mistake are counted out of the final value. Colored CCD(charged couple device) showed better results than black CCD in coffee leaves.</w:t>
      </w:r>
    </w:p>
    <w:p w:rsidR="00000000" w:rsidDel="00000000" w:rsidP="00000000" w:rsidRDefault="00000000" w:rsidRPr="00000000" w14:paraId="0000008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Quantification via image processing (using segmentation ) is found to be a better and efficient choice as compared to visual estimation.In two-stage thresholding we first segment the image from the back- ground. And in the second stage we segment diseased pixels from healthy. Then we calculate the portion of bad pixels divided by the whole leaf area pixels.</w:t>
      </w:r>
      <w:r w:rsidDel="00000000" w:rsidR="00000000" w:rsidRPr="00000000">
        <w:rPr>
          <w:rtl w:val="0"/>
        </w:rPr>
      </w:r>
    </w:p>
    <w:p w:rsidR="00000000" w:rsidDel="00000000" w:rsidP="00000000" w:rsidRDefault="00000000" w:rsidRPr="00000000" w14:paraId="0000008F">
      <w:pPr>
        <w:spacing w:after="0" w:line="240" w:lineRule="auto"/>
        <w:jc w:val="left"/>
        <w:rPr>
          <w:b w:val="1"/>
          <w:sz w:val="30"/>
          <w:szCs w:val="30"/>
        </w:rPr>
      </w:pPr>
      <w:r w:rsidDel="00000000" w:rsidR="00000000" w:rsidRPr="00000000">
        <w:rPr>
          <w:rtl w:val="0"/>
        </w:rPr>
      </w:r>
    </w:p>
    <w:p w:rsidR="00000000" w:rsidDel="00000000" w:rsidP="00000000" w:rsidRDefault="00000000" w:rsidRPr="00000000" w14:paraId="00000090">
      <w:pPr>
        <w:spacing w:after="0" w:line="240" w:lineRule="auto"/>
        <w:jc w:val="left"/>
        <w:rPr>
          <w:b w:val="1"/>
          <w:sz w:val="24"/>
          <w:szCs w:val="24"/>
        </w:rPr>
      </w:pPr>
      <w:r w:rsidDel="00000000" w:rsidR="00000000" w:rsidRPr="00000000">
        <w:rPr>
          <w:rtl w:val="0"/>
        </w:rPr>
      </w:r>
    </w:p>
    <w:p w:rsidR="00000000" w:rsidDel="00000000" w:rsidP="00000000" w:rsidRDefault="00000000" w:rsidRPr="00000000" w14:paraId="00000091">
      <w:pPr>
        <w:spacing w:after="0" w:line="240" w:lineRule="auto"/>
        <w:jc w:val="left"/>
        <w:rPr>
          <w:b w:val="1"/>
          <w:sz w:val="24"/>
          <w:szCs w:val="24"/>
        </w:rPr>
      </w:pPr>
      <w:r w:rsidDel="00000000" w:rsidR="00000000" w:rsidRPr="00000000">
        <w:rPr>
          <w:rtl w:val="0"/>
        </w:rPr>
      </w:r>
    </w:p>
    <w:p w:rsidR="00000000" w:rsidDel="00000000" w:rsidP="00000000" w:rsidRDefault="00000000" w:rsidRPr="00000000" w14:paraId="00000092">
      <w:pPr>
        <w:spacing w:after="0" w:line="240" w:lineRule="auto"/>
        <w:jc w:val="left"/>
        <w:rPr>
          <w:b w:val="1"/>
          <w:sz w:val="24"/>
          <w:szCs w:val="24"/>
        </w:rPr>
      </w:pPr>
      <w:r w:rsidDel="00000000" w:rsidR="00000000" w:rsidRPr="00000000">
        <w:rPr>
          <w:rtl w:val="0"/>
        </w:rPr>
      </w:r>
    </w:p>
    <w:p w:rsidR="00000000" w:rsidDel="00000000" w:rsidP="00000000" w:rsidRDefault="00000000" w:rsidRPr="00000000" w14:paraId="00000093">
      <w:pPr>
        <w:spacing w:after="0" w:line="240" w:lineRule="auto"/>
        <w:jc w:val="left"/>
        <w:rPr>
          <w:b w:val="1"/>
          <w:sz w:val="24"/>
          <w:szCs w:val="24"/>
        </w:rPr>
      </w:pPr>
      <w:r w:rsidDel="00000000" w:rsidR="00000000" w:rsidRPr="00000000">
        <w:rPr>
          <w:rtl w:val="0"/>
        </w:rPr>
      </w:r>
    </w:p>
    <w:p w:rsidR="00000000" w:rsidDel="00000000" w:rsidP="00000000" w:rsidRDefault="00000000" w:rsidRPr="00000000" w14:paraId="00000094">
      <w:pPr>
        <w:spacing w:after="0" w:line="240" w:lineRule="auto"/>
        <w:jc w:val="left"/>
        <w:rPr>
          <w:b w:val="1"/>
          <w:sz w:val="24"/>
          <w:szCs w:val="24"/>
        </w:rPr>
      </w:pPr>
      <w:r w:rsidDel="00000000" w:rsidR="00000000" w:rsidRPr="00000000">
        <w:rPr>
          <w:b w:val="1"/>
          <w:sz w:val="24"/>
          <w:szCs w:val="24"/>
          <w:rtl w:val="0"/>
        </w:rPr>
        <w:t xml:space="preserve">2.3 Visible Spectrum Image Analysis:</w:t>
      </w:r>
    </w:p>
    <w:p w:rsidR="00000000" w:rsidDel="00000000" w:rsidP="00000000" w:rsidRDefault="00000000" w:rsidRPr="00000000" w14:paraId="00000095">
      <w:pPr>
        <w:spacing w:after="0" w:line="240" w:lineRule="auto"/>
        <w:jc w:val="left"/>
        <w:rPr>
          <w:b w:val="1"/>
          <w:sz w:val="24"/>
          <w:szCs w:val="24"/>
        </w:rPr>
      </w:pPr>
      <w:r w:rsidDel="00000000" w:rsidR="00000000" w:rsidRPr="00000000">
        <w:rPr>
          <w:rtl w:val="0"/>
        </w:rPr>
      </w:r>
    </w:p>
    <w:p w:rsidR="00000000" w:rsidDel="00000000" w:rsidP="00000000" w:rsidRDefault="00000000" w:rsidRPr="00000000" w14:paraId="0000009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exist many color spaces which can be used to analyze images. HSV,RGB ,La*b* are some of the color spaces which can be used to study and quantify leaf diseases in plants. </w:t>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Barbedo(2013), visible spectrum image analysis has its own demerits. Some diseases are not visible to the naked eye, also some diseases begin to show symptoms at a much later stage, which is quite late to carry out analysis. Here we will deal with quantification of diseases using HSV and La*b* color spaces.</w:t>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good thing about visible spectrum  image analysis is that it produces efficient results, if carried out under controlled conditions.</w:t>
      </w:r>
    </w:p>
    <w:p w:rsidR="00000000" w:rsidDel="00000000" w:rsidP="00000000" w:rsidRDefault="00000000" w:rsidRPr="00000000" w14:paraId="0000009B">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Datasets:</w:t>
      </w:r>
    </w:p>
    <w:p w:rsidR="00000000" w:rsidDel="00000000" w:rsidP="00000000" w:rsidRDefault="00000000" w:rsidRPr="00000000" w14:paraId="0000009F">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carry out research properly datasets are a must.An algorithm can be made better and more useful by testing and evaluating results on a well defined collection of data ( Data Set ) that is compatible with our case study.Results after using the datasets will tell about how efficient our algorithm really is. Plant village data set is used which consists of 54303 healthy and unhealthy leaf images divided into 38 categories by species and disease.</w:t>
      </w:r>
    </w:p>
    <w:p w:rsidR="00000000" w:rsidDel="00000000" w:rsidP="00000000" w:rsidRDefault="00000000" w:rsidRPr="00000000" w14:paraId="000000A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Nominal Scale and Percentage Scale:</w:t>
      </w:r>
    </w:p>
    <w:p w:rsidR="00000000" w:rsidDel="00000000" w:rsidP="00000000" w:rsidRDefault="00000000" w:rsidRPr="00000000" w14:paraId="000000A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experiments/research, results are recorded using predefined statistical scales. Nominal scale is one of those scales. Nominal data consists of non-numeric information. Nominal scale is used to record such kinds of data. Data like gender,hair-color etc.. are usually measured using the nominal scale.With the help of nominal scale we can not only classify different objects , we can also allot different numbers based on characteristics.For example we can allot numbers 1- 5 for disease severity , 1 indicating lowest concern and 5 indicating very severe disease . </w:t>
      </w:r>
    </w:p>
    <w:p w:rsidR="00000000" w:rsidDel="00000000" w:rsidP="00000000" w:rsidRDefault="00000000" w:rsidRPr="00000000" w14:paraId="000000A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240" w:lineRule="auto"/>
        <w:jc w:val="both"/>
        <w:rPr>
          <w:b w:val="1"/>
          <w:sz w:val="24"/>
          <w:szCs w:val="24"/>
        </w:rPr>
      </w:pPr>
      <w:r w:rsidDel="00000000" w:rsidR="00000000" w:rsidRPr="00000000">
        <w:rPr>
          <w:rFonts w:ascii="Times New Roman" w:cs="Times New Roman" w:eastAsia="Times New Roman" w:hAnsi="Times New Roman"/>
          <w:sz w:val="24"/>
          <w:szCs w:val="24"/>
          <w:rtl w:val="0"/>
        </w:rPr>
        <w:t xml:space="preserve">Percentage scale on the other hand is simply the  representation of diseased pixels in the form of  percentage values ranging between 0 and 100.</w:t>
      </w:r>
      <w:r w:rsidDel="00000000" w:rsidR="00000000" w:rsidRPr="00000000">
        <w:rPr>
          <w:rtl w:val="0"/>
        </w:rPr>
      </w:r>
    </w:p>
    <w:p w:rsidR="00000000" w:rsidDel="00000000" w:rsidP="00000000" w:rsidRDefault="00000000" w:rsidRPr="00000000" w14:paraId="000000A9">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AA">
      <w:pPr>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Standard Area Diagrams:</w:t>
      </w:r>
    </w:p>
    <w:p w:rsidR="00000000" w:rsidDel="00000000" w:rsidP="00000000" w:rsidRDefault="00000000" w:rsidRPr="00000000" w14:paraId="000000AB">
      <w:pPr>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Area Diagram generally known as SAD is an important tool which can be used to visually estimate the severity of disease on a plant/leaf. </w:t>
      </w:r>
    </w:p>
    <w:p w:rsidR="00000000" w:rsidDel="00000000" w:rsidP="00000000" w:rsidRDefault="00000000" w:rsidRPr="00000000" w14:paraId="000000AD">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Bock et al. (2020) SAD’S are extensive tools used by raters to correctly quantify disease severity in plants.</w:t>
      </w:r>
    </w:p>
    <w:p w:rsidR="00000000" w:rsidDel="00000000" w:rsidP="00000000" w:rsidRDefault="00000000" w:rsidRPr="00000000" w14:paraId="000000AF">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typical SAD comprises five to eight black-and-white drawings of leaves, with severity increasing in a non-linear fashion. In the case of a two step SAD validation approach , linear regression is the preferred method. </w:t>
      </w:r>
    </w:p>
    <w:p w:rsidR="00000000" w:rsidDel="00000000" w:rsidP="00000000" w:rsidRDefault="00000000" w:rsidRPr="00000000" w14:paraId="000000B1">
      <w:pPr>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Color Spaces:</w:t>
      </w:r>
    </w:p>
    <w:p w:rsidR="00000000" w:rsidDel="00000000" w:rsidP="00000000" w:rsidRDefault="00000000" w:rsidRPr="00000000" w14:paraId="000000B4">
      <w:pPr>
        <w:spacing w:after="0" w:line="240" w:lineRule="auto"/>
        <w:jc w:val="left"/>
        <w:rPr>
          <w:sz w:val="24"/>
          <w:szCs w:val="24"/>
        </w:rPr>
      </w:pPr>
      <w:r w:rsidDel="00000000" w:rsidR="00000000" w:rsidRPr="00000000">
        <w:rPr>
          <w:rtl w:val="0"/>
        </w:rPr>
      </w:r>
    </w:p>
    <w:p w:rsidR="00000000" w:rsidDel="00000000" w:rsidP="00000000" w:rsidRDefault="00000000" w:rsidRPr="00000000" w14:paraId="000000B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 is mostly used for image capturing but is rarely used to segment images. HSV is used for image thresholding segmentation. In this we use a histogram of intensities  which can be used to segment diseased portions from the leaf. RGB is not preferred as it just gives us the idea how human beings perceive the captured object, HSV on the other hand gives us an idea about the true color of the captured object, which at times is also called as pure color. </w:t>
      </w:r>
    </w:p>
    <w:p w:rsidR="00000000" w:rsidDel="00000000" w:rsidP="00000000" w:rsidRDefault="00000000" w:rsidRPr="00000000" w14:paraId="000000B6">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 Outcomes</w:t>
      </w:r>
    </w:p>
    <w:p w:rsidR="00000000" w:rsidDel="00000000" w:rsidP="00000000" w:rsidRDefault="00000000" w:rsidRPr="00000000" w14:paraId="000000B9">
      <w:pPr>
        <w:spacing w:after="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numPr>
          <w:ilvl w:val="0"/>
          <w:numId w:val="1"/>
        </w:numPr>
        <w:spacing w:after="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HSV and La*b* Color spaces are the most useful when it comes to studying the extensive features of the plants.</w:t>
      </w:r>
    </w:p>
    <w:p w:rsidR="00000000" w:rsidDel="00000000" w:rsidP="00000000" w:rsidRDefault="00000000" w:rsidRPr="00000000" w14:paraId="000000BB">
      <w:pPr>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numPr>
          <w:ilvl w:val="0"/>
          <w:numId w:val="1"/>
        </w:numPr>
        <w:spacing w:after="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Nominal or percentage scale can be used to represent severity of disease in numerical or alphabetical form.</w:t>
      </w:r>
    </w:p>
    <w:p w:rsidR="00000000" w:rsidDel="00000000" w:rsidP="00000000" w:rsidRDefault="00000000" w:rsidRPr="00000000" w14:paraId="000000BD">
      <w:pPr>
        <w:spacing w:after="0"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numPr>
          <w:ilvl w:val="0"/>
          <w:numId w:val="1"/>
        </w:numPr>
        <w:spacing w:after="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Though standard area diagrams are effective to visually rate the severity of disease in the plants they are pretty hard to come by. </w:t>
      </w:r>
    </w:p>
    <w:p w:rsidR="00000000" w:rsidDel="00000000" w:rsidP="00000000" w:rsidRDefault="00000000" w:rsidRPr="00000000" w14:paraId="000000BF">
      <w:pPr>
        <w:spacing w:after="0"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0"/>
          <w:numId w:val="1"/>
        </w:numPr>
        <w:spacing w:after="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Raters are most efficient in visually estimating severity of plant disease but are costly and require a large amount of capital to train and keep up to date.</w:t>
      </w:r>
    </w:p>
    <w:p w:rsidR="00000000" w:rsidDel="00000000" w:rsidP="00000000" w:rsidRDefault="00000000" w:rsidRPr="00000000" w14:paraId="000000C1">
      <w:pPr>
        <w:spacing w:after="0"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numPr>
          <w:ilvl w:val="0"/>
          <w:numId w:val="1"/>
        </w:numPr>
        <w:spacing w:after="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Thresholding is one of the most commonly used segmentation techniques which can be used to efficiently segment the diseased portion of a leaf/plant from the healthy portion.</w:t>
      </w:r>
    </w:p>
    <w:p w:rsidR="00000000" w:rsidDel="00000000" w:rsidP="00000000" w:rsidRDefault="00000000" w:rsidRPr="00000000" w14:paraId="000000C3">
      <w:pPr>
        <w:spacing w:after="0"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numPr>
          <w:ilvl w:val="0"/>
          <w:numId w:val="1"/>
        </w:numPr>
        <w:spacing w:after="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of the simplest quantification techniques is to find the fraction of diseased pixels to the healthy pixels and then accordingly convert the value to nominal or percentage scales.</w:t>
      </w:r>
    </w:p>
    <w:p w:rsidR="00000000" w:rsidDel="00000000" w:rsidP="00000000" w:rsidRDefault="00000000" w:rsidRPr="00000000" w14:paraId="000000C5">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numPr>
          <w:ilvl w:val="0"/>
          <w:numId w:val="1"/>
        </w:numPr>
        <w:spacing w:after="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some cases in which visual spectrum analysis can’t be used like in the case of hidden disease patterns. In such cases we use hyperspectral or multispectral image analysis techniques which are currently out of our scope.</w:t>
      </w:r>
    </w:p>
    <w:p w:rsidR="00000000" w:rsidDel="00000000" w:rsidP="00000000" w:rsidRDefault="00000000" w:rsidRPr="00000000" w14:paraId="000000C7">
      <w:pPr>
        <w:spacing w:after="0"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numPr>
          <w:ilvl w:val="0"/>
          <w:numId w:val="1"/>
        </w:numPr>
        <w:spacing w:after="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Raters are prone to errors like lighting,illusions etc.. For such cases visible image spectrum techniques provide an alternative.</w:t>
      </w:r>
    </w:p>
    <w:p w:rsidR="00000000" w:rsidDel="00000000" w:rsidP="00000000" w:rsidRDefault="00000000" w:rsidRPr="00000000" w14:paraId="000000C9">
      <w:pPr>
        <w:spacing w:after="0"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numPr>
          <w:ilvl w:val="0"/>
          <w:numId w:val="1"/>
        </w:numPr>
        <w:spacing w:after="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Shadows and darkness can cause errors while performing visual image spectrum image analysis.</w:t>
      </w:r>
    </w:p>
    <w:p w:rsidR="00000000" w:rsidDel="00000000" w:rsidP="00000000" w:rsidRDefault="00000000" w:rsidRPr="00000000" w14:paraId="000000CB">
      <w:pPr>
        <w:spacing w:after="0"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1"/>
        </w:numPr>
        <w:spacing w:after="0"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Ground truth validation is also required to validate our results. Such sources of validation are very hard to come by and are mostly done by raters using standard area diagrams.</w:t>
      </w:r>
    </w:p>
    <w:p w:rsidR="00000000" w:rsidDel="00000000" w:rsidP="00000000" w:rsidRDefault="00000000" w:rsidRPr="00000000" w14:paraId="000000CD">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 Problem Statement</w:t>
      </w:r>
    </w:p>
    <w:p w:rsidR="00000000" w:rsidDel="00000000" w:rsidP="00000000" w:rsidRDefault="00000000" w:rsidRPr="00000000" w14:paraId="000000D3">
      <w:pPr>
        <w:spacing w:after="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4">
      <w:pPr>
        <w:pBdr>
          <w:left w:color="auto" w:space="0" w:sz="0" w:val="none"/>
          <w:right w:color="auto" w:space="0" w:sz="0" w:val="none"/>
        </w:pBdr>
        <w:spacing w:after="240" w:before="240" w:line="315.6558750000000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Quantification of infection patterns on tomato leaves due to various pathogens using image processing and machine learning techniques.</w:t>
      </w:r>
    </w:p>
    <w:p w:rsidR="00000000" w:rsidDel="00000000" w:rsidP="00000000" w:rsidRDefault="00000000" w:rsidRPr="00000000" w14:paraId="000000D5">
      <w:pPr>
        <w:pBdr>
          <w:left w:color="auto" w:space="0" w:sz="0" w:val="none"/>
          <w:right w:color="auto" w:space="0" w:sz="0" w:val="none"/>
        </w:pBdr>
        <w:spacing w:after="240" w:before="240" w:line="315.6558750000000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D6">
      <w:pPr>
        <w:pBdr>
          <w:left w:color="auto" w:space="0" w:sz="0" w:val="none"/>
          <w:right w:color="auto" w:space="0" w:sz="0" w:val="none"/>
        </w:pBdr>
        <w:spacing w:after="240" w:before="240" w:line="315.6558750000000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 diseases affect agricultural related activities in all economies. It is necessary to identify plant disease at its earliest in order to avoid enormous amounts of damage. Visually estimating the severity of disease in leaves is easy but requires a lot of capital. Disease quantification using image processing is quite effective in getting the job done. Image processing techniques like segmentation,pixel quantification and color space analysis are productive tools which help us in estimating disease severity in plants. In this project we will mainly use these techniques on tomato leaves to quantify diseases on a vast dataset of images. Many tomato diseases like early-blight,late-blight,mites etc.. will be covered.We will use image processing using python and OpenCv to get this task done. This task can be achieved by calculating the bad pixels to good pixels ratio in the images. Bad pixel basically refers to the diseased portion of the leaf image and good pixel ratio refers to the healthy portion of the leaf.</w:t>
      </w:r>
    </w:p>
    <w:p w:rsidR="00000000" w:rsidDel="00000000" w:rsidP="00000000" w:rsidRDefault="00000000" w:rsidRPr="00000000" w14:paraId="000000D7">
      <w:pPr>
        <w:pBdr>
          <w:left w:color="auto" w:space="0" w:sz="0" w:val="none"/>
          <w:right w:color="auto" w:space="0" w:sz="0" w:val="none"/>
        </w:pBdr>
        <w:spacing w:after="240" w:before="240" w:line="315.6558750000000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2.10 Research Objectives</w:t>
      </w:r>
    </w:p>
    <w:p w:rsidR="00000000" w:rsidDel="00000000" w:rsidP="00000000" w:rsidRDefault="00000000" w:rsidRPr="00000000" w14:paraId="000000D8">
      <w:pPr>
        <w:numPr>
          <w:ilvl w:val="0"/>
          <w:numId w:val="3"/>
        </w:numPr>
        <w:pBdr>
          <w:left w:color="auto" w:space="0" w:sz="0" w:val="none"/>
          <w:right w:color="auto" w:space="0" w:sz="0" w:val="none"/>
        </w:pBdr>
        <w:spacing w:after="0" w:afterAutospacing="0" w:before="240" w:line="315.65587500000004"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 analyze the infection pattern on tomato leaves using various color spaces like HSV, La*b* etc..</w:t>
      </w:r>
    </w:p>
    <w:p w:rsidR="00000000" w:rsidDel="00000000" w:rsidP="00000000" w:rsidRDefault="00000000" w:rsidRPr="00000000" w14:paraId="000000D9">
      <w:pPr>
        <w:numPr>
          <w:ilvl w:val="0"/>
          <w:numId w:val="3"/>
        </w:numPr>
        <w:pBdr>
          <w:left w:color="auto" w:space="0" w:sz="0" w:val="none"/>
          <w:right w:color="auto" w:space="0" w:sz="0" w:val="none"/>
        </w:pBdr>
        <w:spacing w:after="0" w:afterAutospacing="0" w:before="0" w:beforeAutospacing="0" w:line="315.65587500000004"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 segment the diseased portion of the leaves from the healthy portion using image processing and machine learning techniques.</w:t>
      </w:r>
    </w:p>
    <w:p w:rsidR="00000000" w:rsidDel="00000000" w:rsidP="00000000" w:rsidRDefault="00000000" w:rsidRPr="00000000" w14:paraId="000000DA">
      <w:pPr>
        <w:numPr>
          <w:ilvl w:val="0"/>
          <w:numId w:val="3"/>
        </w:numPr>
        <w:pBdr>
          <w:left w:color="auto" w:space="0" w:sz="0" w:val="none"/>
          <w:right w:color="auto" w:space="0" w:sz="0" w:val="none"/>
        </w:pBdr>
        <w:spacing w:after="0" w:afterAutospacing="0" w:before="0" w:beforeAutospacing="0" w:line="315.65587500000004"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 quantify the disease portions using appropriate algorithms.</w:t>
      </w:r>
    </w:p>
    <w:p w:rsidR="00000000" w:rsidDel="00000000" w:rsidP="00000000" w:rsidRDefault="00000000" w:rsidRPr="00000000" w14:paraId="000000DB">
      <w:pPr>
        <w:numPr>
          <w:ilvl w:val="0"/>
          <w:numId w:val="3"/>
        </w:numPr>
        <w:pBdr>
          <w:left w:color="auto" w:space="0" w:sz="0" w:val="none"/>
          <w:right w:color="auto" w:space="0" w:sz="0" w:val="none"/>
        </w:pBdr>
        <w:spacing w:after="240" w:before="0" w:beforeAutospacing="0" w:line="315.65587500000004"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Validating our results using ground truth validation.</w:t>
      </w:r>
      <w:r w:rsidDel="00000000" w:rsidR="00000000" w:rsidRPr="00000000">
        <w:rPr>
          <w:rtl w:val="0"/>
        </w:rPr>
      </w:r>
    </w:p>
    <w:p w:rsidR="00000000" w:rsidDel="00000000" w:rsidP="00000000" w:rsidRDefault="00000000" w:rsidRPr="00000000" w14:paraId="000000DC">
      <w:pPr>
        <w:pBdr>
          <w:left w:color="auto" w:space="0" w:sz="0" w:val="none"/>
          <w:right w:color="auto" w:space="0" w:sz="0" w:val="none"/>
        </w:pBdr>
        <w:spacing w:after="240" w:before="240" w:line="315.6558750000000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Methodology and Framework</w:t>
      </w:r>
    </w:p>
    <w:p w:rsidR="00000000" w:rsidDel="00000000" w:rsidP="00000000" w:rsidRDefault="00000000" w:rsidRPr="00000000" w14:paraId="000000E8">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after="0" w:line="240"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b w:val="1"/>
          <w:sz w:val="24"/>
          <w:szCs w:val="24"/>
          <w:rtl w:val="0"/>
        </w:rPr>
        <w:t xml:space="preserve">3.1 Flow Chart </w:t>
      </w: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Pr>
        <w:drawing>
          <wp:inline distB="114300" distT="114300" distL="114300" distR="114300">
            <wp:extent cx="5743575" cy="2201863"/>
            <wp:effectExtent b="0" l="0" r="0" t="0"/>
            <wp:docPr id="2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43575" cy="220186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3 Flow Diagram For Methodology</w:t>
      </w:r>
    </w:p>
    <w:p w:rsidR="00000000" w:rsidDel="00000000" w:rsidP="00000000" w:rsidRDefault="00000000" w:rsidRPr="00000000" w14:paraId="000000ED">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spacing w:after="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F0">
      <w:pPr>
        <w:spacing w:after="0" w:line="276" w:lineRule="auto"/>
        <w:ind w:firstLine="720"/>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114300</wp:posOffset>
            </wp:positionV>
            <wp:extent cx="6334125" cy="4059206"/>
            <wp:effectExtent b="0" l="0" r="0" t="0"/>
            <wp:wrapSquare wrapText="bothSides" distB="114300" distT="114300" distL="114300" distR="114300"/>
            <wp:docPr id="46"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6334125" cy="4059206"/>
                    </a:xfrm>
                    <a:prstGeom prst="rect"/>
                    <a:ln/>
                  </pic:spPr>
                </pic:pic>
              </a:graphicData>
            </a:graphic>
          </wp:anchor>
        </w:drawing>
      </w:r>
    </w:p>
    <w:p w:rsidR="00000000" w:rsidDel="00000000" w:rsidP="00000000" w:rsidRDefault="00000000" w:rsidRPr="00000000" w14:paraId="000000F1">
      <w:pPr>
        <w:spacing w:after="0" w:line="240" w:lineRule="auto"/>
        <w:jc w:val="center"/>
        <w:rPr>
          <w:rFonts w:ascii="Times New Roman" w:cs="Times New Roman" w:eastAsia="Times New Roman" w:hAnsi="Times New Roman"/>
          <w:sz w:val="18"/>
          <w:szCs w:val="18"/>
          <w:vertAlign w:val="subscript"/>
        </w:rPr>
      </w:pPr>
      <w:r w:rsidDel="00000000" w:rsidR="00000000" w:rsidRPr="00000000">
        <w:rPr>
          <w:rFonts w:ascii="Times New Roman" w:cs="Times New Roman" w:eastAsia="Times New Roman" w:hAnsi="Times New Roman"/>
          <w:sz w:val="18"/>
          <w:szCs w:val="18"/>
          <w:rtl w:val="0"/>
        </w:rPr>
        <w:t xml:space="preserve">Fig 4. Detailed Flow Diagram For Methodology 1 of 3</w:t>
      </w:r>
      <w:r w:rsidDel="00000000" w:rsidR="00000000" w:rsidRPr="00000000">
        <w:rPr>
          <w:rtl w:val="0"/>
        </w:rPr>
      </w:r>
    </w:p>
    <w:p w:rsidR="00000000" w:rsidDel="00000000" w:rsidP="00000000" w:rsidRDefault="00000000" w:rsidRPr="00000000" w14:paraId="000000F2">
      <w:pPr>
        <w:spacing w:after="0" w:line="276" w:lineRule="auto"/>
        <w:ind w:firstLine="720"/>
        <w:rPr>
          <w:rFonts w:ascii="Times New Roman" w:cs="Times New Roman" w:eastAsia="Times New Roman" w:hAnsi="Times New Roman"/>
          <w:sz w:val="24"/>
          <w:szCs w:val="24"/>
          <w:vertAlign w:val="subscript"/>
        </w:rPr>
      </w:pPr>
      <w:r w:rsidDel="00000000" w:rsidR="00000000" w:rsidRPr="00000000">
        <w:rPr>
          <w:rtl w:val="0"/>
        </w:rPr>
      </w:r>
    </w:p>
    <w:p w:rsidR="00000000" w:rsidDel="00000000" w:rsidP="00000000" w:rsidRDefault="00000000" w:rsidRPr="00000000" w14:paraId="000000F3">
      <w:pPr>
        <w:spacing w:after="0" w:line="240" w:lineRule="auto"/>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wp:posOffset>
            </wp:positionH>
            <wp:positionV relativeFrom="paragraph">
              <wp:posOffset>149386</wp:posOffset>
            </wp:positionV>
            <wp:extent cx="5805488" cy="2972148"/>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05488" cy="2972148"/>
                    </a:xfrm>
                    <a:prstGeom prst="rect"/>
                    <a:ln/>
                  </pic:spPr>
                </pic:pic>
              </a:graphicData>
            </a:graphic>
          </wp:anchor>
        </w:drawing>
      </w:r>
    </w:p>
    <w:p w:rsidR="00000000" w:rsidDel="00000000" w:rsidP="00000000" w:rsidRDefault="00000000" w:rsidRPr="00000000" w14:paraId="000000F4">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5. Detailed Flow Diagram For Methodology 2 of 3</w:t>
      </w:r>
    </w:p>
    <w:p w:rsidR="00000000" w:rsidDel="00000000" w:rsidP="00000000" w:rsidRDefault="00000000" w:rsidRPr="00000000" w14:paraId="000000F5">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6">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spacing w:after="0" w:line="276" w:lineRule="auto"/>
        <w:ind w:left="0" w:firstLine="0"/>
        <w:rPr>
          <w:rFonts w:ascii="Times New Roman" w:cs="Times New Roman" w:eastAsia="Times New Roman" w:hAnsi="Times New Roman"/>
          <w:sz w:val="24"/>
          <w:szCs w:val="24"/>
          <w:vertAlign w:val="subscrip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6002111" cy="326639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002111" cy="3266393"/>
                    </a:xfrm>
                    <a:prstGeom prst="rect"/>
                    <a:ln/>
                  </pic:spPr>
                </pic:pic>
              </a:graphicData>
            </a:graphic>
          </wp:anchor>
        </w:drawing>
      </w:r>
    </w:p>
    <w:p w:rsidR="00000000" w:rsidDel="00000000" w:rsidP="00000000" w:rsidRDefault="00000000" w:rsidRPr="00000000" w14:paraId="000000F8">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spacing w:after="0"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A">
      <w:pPr>
        <w:spacing w:after="0" w:line="240" w:lineRule="auto"/>
        <w:jc w:val="center"/>
        <w:rPr>
          <w:rFonts w:ascii="Times New Roman" w:cs="Times New Roman" w:eastAsia="Times New Roman" w:hAnsi="Times New Roman"/>
          <w:sz w:val="18"/>
          <w:szCs w:val="18"/>
          <w:vertAlign w:val="subscript"/>
        </w:rPr>
      </w:pPr>
      <w:r w:rsidDel="00000000" w:rsidR="00000000" w:rsidRPr="00000000">
        <w:rPr>
          <w:rFonts w:ascii="Times New Roman" w:cs="Times New Roman" w:eastAsia="Times New Roman" w:hAnsi="Times New Roman"/>
          <w:sz w:val="18"/>
          <w:szCs w:val="18"/>
          <w:rtl w:val="0"/>
        </w:rPr>
        <w:t xml:space="preserve">Fig 6. Detailed Flow Diagram For Methodology 3 of 3</w:t>
      </w:r>
      <w:r w:rsidDel="00000000" w:rsidR="00000000" w:rsidRPr="00000000">
        <w:rPr>
          <w:rtl w:val="0"/>
        </w:rPr>
      </w:r>
    </w:p>
    <w:p w:rsidR="00000000" w:rsidDel="00000000" w:rsidP="00000000" w:rsidRDefault="00000000" w:rsidRPr="00000000" w14:paraId="000000FB">
      <w:pPr>
        <w:spacing w:after="0" w:line="276" w:lineRule="auto"/>
        <w:ind w:firstLine="720"/>
        <w:rPr>
          <w:rFonts w:ascii="Times New Roman" w:cs="Times New Roman" w:eastAsia="Times New Roman" w:hAnsi="Times New Roman"/>
          <w:sz w:val="24"/>
          <w:szCs w:val="24"/>
          <w:vertAlign w:val="subscript"/>
        </w:rPr>
      </w:pPr>
      <w:r w:rsidDel="00000000" w:rsidR="00000000" w:rsidRPr="00000000">
        <w:rPr>
          <w:rtl w:val="0"/>
        </w:rPr>
      </w:r>
    </w:p>
    <w:p w:rsidR="00000000" w:rsidDel="00000000" w:rsidP="00000000" w:rsidRDefault="00000000" w:rsidRPr="00000000" w14:paraId="000000FC">
      <w:pPr>
        <w:spacing w:after="0" w:line="276" w:lineRule="auto"/>
        <w:ind w:firstLine="720"/>
        <w:rPr>
          <w:rFonts w:ascii="Times New Roman" w:cs="Times New Roman" w:eastAsia="Times New Roman" w:hAnsi="Times New Roman"/>
          <w:sz w:val="24"/>
          <w:szCs w:val="24"/>
          <w:vertAlign w:val="subscript"/>
        </w:rPr>
      </w:pPr>
      <w:r w:rsidDel="00000000" w:rsidR="00000000" w:rsidRPr="00000000">
        <w:rPr>
          <w:rtl w:val="0"/>
        </w:rPr>
      </w:r>
    </w:p>
    <w:p w:rsidR="00000000" w:rsidDel="00000000" w:rsidP="00000000" w:rsidRDefault="00000000" w:rsidRPr="00000000" w14:paraId="000000F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Dataset Acquisition</w:t>
      </w: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acquisition is the first and foremost step in order to carry out research work.  Plant village dataset from github was used to collect images for various kinds of tomato leaf diseases. Two different kinds of tomato blight diseases like  early blight, late blight were considered for our research. 50 different sample images for each disease were considered as of now.</w:t>
      </w:r>
    </w:p>
    <w:p w:rsidR="00000000" w:rsidDel="00000000" w:rsidP="00000000" w:rsidRDefault="00000000" w:rsidRPr="00000000" w14:paraId="0000010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Color Space Analysis</w:t>
      </w:r>
    </w:p>
    <w:p w:rsidR="00000000" w:rsidDel="00000000" w:rsidP="00000000" w:rsidRDefault="00000000" w:rsidRPr="00000000" w14:paraId="0000010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our next step, we analysed the image samples using two different color space models, HSV and La*b* .</w:t>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numPr>
          <w:ilvl w:val="0"/>
          <w:numId w:val="5"/>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HSV Color Space Analysis</w:t>
      </w:r>
    </w:p>
    <w:p w:rsidR="00000000" w:rsidDel="00000000" w:rsidP="00000000" w:rsidRDefault="00000000" w:rsidRPr="00000000" w14:paraId="00000109">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HSV stands for hue,saturation and value. Hue is the angle, the color makes with the color wheel (red is 0 degrees). Saturation basically tells the amount of greyness in a color. As we keep on mixing white light with the color, the greyness level keeps on increasing and eventually the color turns to white.It’s value ranges from 0 to 100 but since we used opencv to carry out our research work, the saturation value had to be converted to a range between 0 and 255. Value is the amount of brightness in an image. 100 value means 100 percent brightness, 0 value means 0 brightness or completely black color. Again for opencv the value had to be converted into a range of 0 to 255.</w:t>
      </w:r>
    </w:p>
    <w:p w:rsidR="00000000" w:rsidDel="00000000" w:rsidP="00000000" w:rsidRDefault="00000000" w:rsidRPr="00000000" w14:paraId="0000010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visualized the images in h,s and v channels separately, using grayscale. H channel gave us the best visualization of the diseased portion so it was considered to segment the image.</w:t>
      </w:r>
    </w:p>
    <w:p w:rsidR="00000000" w:rsidDel="00000000" w:rsidP="00000000" w:rsidRDefault="00000000" w:rsidRPr="00000000" w14:paraId="0000010D">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237666</wp:posOffset>
            </wp:positionV>
            <wp:extent cx="1766888" cy="1485900"/>
            <wp:effectExtent b="0" l="0" r="0" t="0"/>
            <wp:wrapSquare wrapText="bothSides" distB="114300" distT="114300" distL="114300" distR="114300"/>
            <wp:docPr id="2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766888" cy="1485900"/>
                    </a:xfrm>
                    <a:prstGeom prst="rect"/>
                    <a:ln/>
                  </pic:spPr>
                </pic:pic>
              </a:graphicData>
            </a:graphic>
          </wp:anchor>
        </w:drawing>
      </w:r>
    </w:p>
    <w:p w:rsidR="00000000" w:rsidDel="00000000" w:rsidP="00000000" w:rsidRDefault="00000000" w:rsidRPr="00000000" w14:paraId="0000010E">
      <w:pPr>
        <w:spacing w:after="0" w:line="240"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Pr>
        <w:drawing>
          <wp:inline distB="114300" distT="114300" distL="114300" distR="114300">
            <wp:extent cx="1757363" cy="1590675"/>
            <wp:effectExtent b="0" l="0" r="0" t="0"/>
            <wp:docPr id="3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1757363" cy="1590675"/>
                    </a:xfrm>
                    <a:prstGeom prst="rect"/>
                    <a:ln/>
                  </pic:spPr>
                </pic:pic>
              </a:graphicData>
            </a:graphic>
          </wp:inline>
        </w:drawing>
      </w:r>
      <w:r w:rsidDel="00000000" w:rsidR="00000000" w:rsidRPr="00000000">
        <w:rPr>
          <w:rFonts w:ascii="Times New Roman" w:cs="Times New Roman" w:eastAsia="Times New Roman" w:hAnsi="Times New Roman"/>
          <w:sz w:val="52"/>
          <w:szCs w:val="52"/>
        </w:rPr>
        <w:drawing>
          <wp:inline distB="114300" distT="114300" distL="114300" distR="114300">
            <wp:extent cx="1633538" cy="152400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63353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Fig7. Tomato Early Blight Image Visualized in H,S and V channels respectively.</w:t>
      </w:r>
    </w:p>
    <w:p w:rsidR="00000000" w:rsidDel="00000000" w:rsidP="00000000" w:rsidRDefault="00000000" w:rsidRPr="00000000" w14:paraId="00000110">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numPr>
          <w:ilvl w:val="0"/>
          <w:numId w:val="6"/>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Color Space Analysis</w:t>
      </w:r>
    </w:p>
    <w:p w:rsidR="00000000" w:rsidDel="00000000" w:rsidP="00000000" w:rsidRDefault="00000000" w:rsidRPr="00000000" w14:paraId="00000115">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La*b* color space, we chose the L channel for segmentation.</w:t>
      </w:r>
    </w:p>
    <w:p w:rsidR="00000000" w:rsidDel="00000000" w:rsidP="00000000" w:rsidRDefault="00000000" w:rsidRPr="00000000" w14:paraId="00000117">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676650" cy="1370013"/>
            <wp:effectExtent b="0" l="0" r="0" t="0"/>
            <wp:docPr id="2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676650" cy="137001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18"/>
          <w:szCs w:val="18"/>
          <w:rtl w:val="0"/>
        </w:rPr>
        <w:t xml:space="preserve"> Fig 8.  Tomato Early Blight Image Visualized in L,a and b channels respectively.</w:t>
      </w:r>
    </w:p>
    <w:p w:rsidR="00000000" w:rsidDel="00000000" w:rsidP="00000000" w:rsidRDefault="00000000" w:rsidRPr="00000000" w14:paraId="0000011A">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w:t>
        <w:tab/>
        <w:t xml:space="preserve"> </w:t>
        <w:tab/>
      </w:r>
    </w:p>
    <w:p w:rsidR="00000000" w:rsidDel="00000000" w:rsidP="00000000" w:rsidRDefault="00000000" w:rsidRPr="00000000" w14:paraId="0000011C">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Contrast Enhancement</w:t>
      </w:r>
    </w:p>
    <w:p w:rsidR="00000000" w:rsidDel="00000000" w:rsidP="00000000" w:rsidRDefault="00000000" w:rsidRPr="00000000" w14:paraId="0000011F">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contrast enhancement we use min-max contrast enhancement. The formula is stated as:</w:t>
      </w:r>
    </w:p>
    <w:p w:rsidR="00000000" w:rsidDel="00000000" w:rsidP="00000000" w:rsidRDefault="00000000" w:rsidRPr="00000000" w14:paraId="0000012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w:t>
      </w:r>
      <w:r w:rsidDel="00000000" w:rsidR="00000000" w:rsidRPr="00000000">
        <w:rPr>
          <w:rFonts w:ascii="Times New Roman" w:cs="Times New Roman" w:eastAsia="Times New Roman" w:hAnsi="Times New Roman"/>
          <w:b w:val="1"/>
          <w:sz w:val="24"/>
          <w:szCs w:val="24"/>
          <w:vertAlign w:val="subscript"/>
          <w:rtl w:val="0"/>
        </w:rPr>
        <w:t xml:space="preserve">xy</w:t>
      </w:r>
      <w:r w:rsidDel="00000000" w:rsidR="00000000" w:rsidRPr="00000000">
        <w:rPr>
          <w:rFonts w:ascii="Times New Roman" w:cs="Times New Roman" w:eastAsia="Times New Roman" w:hAnsi="Times New Roman"/>
          <w:b w:val="1"/>
          <w:sz w:val="24"/>
          <w:szCs w:val="24"/>
          <w:rtl w:val="0"/>
        </w:rPr>
        <w:t xml:space="preserve">= ( P</w:t>
      </w:r>
      <w:r w:rsidDel="00000000" w:rsidR="00000000" w:rsidRPr="00000000">
        <w:rPr>
          <w:rFonts w:ascii="Times New Roman" w:cs="Times New Roman" w:eastAsia="Times New Roman" w:hAnsi="Times New Roman"/>
          <w:b w:val="1"/>
          <w:sz w:val="24"/>
          <w:szCs w:val="24"/>
          <w:vertAlign w:val="subscript"/>
          <w:rtl w:val="0"/>
        </w:rPr>
        <w:t xml:space="preserve">xy</w:t>
      </w:r>
      <w:r w:rsidDel="00000000" w:rsidR="00000000" w:rsidRPr="00000000">
        <w:rPr>
          <w:rFonts w:ascii="Times New Roman" w:cs="Times New Roman" w:eastAsia="Times New Roman" w:hAnsi="Times New Roman"/>
          <w:b w:val="1"/>
          <w:sz w:val="24"/>
          <w:szCs w:val="24"/>
          <w:rtl w:val="0"/>
        </w:rPr>
        <w:t xml:space="preserve">- minim( P ) ) / ( maxim( P ) - minim( P ) ) * 255</w:t>
      </w:r>
    </w:p>
    <w:p w:rsidR="00000000" w:rsidDel="00000000" w:rsidP="00000000" w:rsidRDefault="00000000" w:rsidRPr="00000000" w14:paraId="00000123">
      <w:pP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Res=Resultant Pixel Value</w:t>
      </w:r>
    </w:p>
    <w:p w:rsidR="00000000" w:rsidDel="00000000" w:rsidP="00000000" w:rsidRDefault="00000000" w:rsidRPr="00000000" w14:paraId="00000125">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bscript"/>
          <w:rtl w:val="0"/>
        </w:rPr>
        <w:t xml:space="preserve">xy</w:t>
      </w:r>
      <w:r w:rsidDel="00000000" w:rsidR="00000000" w:rsidRPr="00000000">
        <w:rPr>
          <w:rFonts w:ascii="Times New Roman" w:cs="Times New Roman" w:eastAsia="Times New Roman" w:hAnsi="Times New Roman"/>
          <w:sz w:val="24"/>
          <w:szCs w:val="24"/>
          <w:rtl w:val="0"/>
        </w:rPr>
        <w:t xml:space="preserve">= Current Pixel on which operation is being performed</w:t>
      </w:r>
    </w:p>
    <w:p w:rsidR="00000000" w:rsidDel="00000000" w:rsidP="00000000" w:rsidRDefault="00000000" w:rsidRPr="00000000" w14:paraId="00000126">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maxim(P)= Maximum Pixel Intensity</w:t>
      </w:r>
    </w:p>
    <w:p w:rsidR="00000000" w:rsidDel="00000000" w:rsidP="00000000" w:rsidRDefault="00000000" w:rsidRPr="00000000" w14:paraId="00000127">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minim(P)=Minimum Pixel Intensity</w:t>
      </w:r>
    </w:p>
    <w:p w:rsidR="00000000" w:rsidDel="00000000" w:rsidP="00000000" w:rsidRDefault="00000000" w:rsidRPr="00000000" w14:paraId="00000128">
      <w:pP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and y are the indices of the current pixel and 255 is a factor multiplied to convert image’s scale to (0-255)</w:t>
      </w:r>
    </w:p>
    <w:p w:rsidR="00000000" w:rsidDel="00000000" w:rsidP="00000000" w:rsidRDefault="00000000" w:rsidRPr="00000000" w14:paraId="0000012A">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ROI Segmentation</w:t>
      </w:r>
    </w:p>
    <w:p w:rsidR="00000000" w:rsidDel="00000000" w:rsidP="00000000" w:rsidRDefault="00000000" w:rsidRPr="00000000" w14:paraId="0000012E">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ROI Segmentation we used H channel and A channel for HSV and La*b* respectively. We used the same algorithm as described by Barbedo (2016).</w:t>
      </w:r>
    </w:p>
    <w:p w:rsidR="00000000" w:rsidDel="00000000" w:rsidP="00000000" w:rsidRDefault="00000000" w:rsidRPr="00000000" w14:paraId="0000013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constructed an intensity histogram for both the channels. 100 bins were taken from 1 to 100 .We restricted the range upto 100 because after that most leaves didn’t have any significant amount of pixel intensities. Histogram construction was important because the healthier plant tissues tend to generate a peak at the right side of the histogram. The diseased tissues tend to generate peaks towards the left side of the histogram.</w:t>
      </w:r>
    </w:p>
    <w:p w:rsidR="00000000" w:rsidDel="00000000" w:rsidP="00000000" w:rsidRDefault="00000000" w:rsidRPr="00000000" w14:paraId="00000132">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grayscale images healthier plant tissues are represented as light shades of gray whilst on the other hand diseased tissues tend to be on the blacker side. First, peak intensity (global maxima) was identified as the bin corresponding to it was noted down as let's say </w:t>
      </w:r>
      <w:r w:rsidDel="00000000" w:rsidR="00000000" w:rsidRPr="00000000">
        <w:rPr>
          <w:rFonts w:ascii="Times New Roman" w:cs="Times New Roman" w:eastAsia="Times New Roman" w:hAnsi="Times New Roman"/>
          <w:b w:val="1"/>
          <w:sz w:val="24"/>
          <w:szCs w:val="24"/>
          <w:rtl w:val="0"/>
        </w:rPr>
        <w:t xml:space="preserve">BIN.</w:t>
      </w:r>
    </w:p>
    <w:p w:rsidR="00000000" w:rsidDel="00000000" w:rsidP="00000000" w:rsidRDefault="00000000" w:rsidRPr="00000000" w14:paraId="00000136">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intensity value of the maxima was noted down as </w:t>
      </w:r>
      <w:r w:rsidDel="00000000" w:rsidR="00000000" w:rsidRPr="00000000">
        <w:rPr>
          <w:rFonts w:ascii="Times New Roman" w:cs="Times New Roman" w:eastAsia="Times New Roman" w:hAnsi="Times New Roman"/>
          <w:b w:val="1"/>
          <w:sz w:val="24"/>
          <w:szCs w:val="24"/>
          <w:rtl w:val="0"/>
        </w:rPr>
        <w:t xml:space="preserve">maxInt. </w:t>
      </w:r>
    </w:p>
    <w:p w:rsidR="00000000" w:rsidDel="00000000" w:rsidP="00000000" w:rsidRDefault="00000000" w:rsidRPr="00000000" w14:paraId="00000137">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 BIN &lt;= 40 ) </w:t>
      </w:r>
    </w:p>
    <w:p w:rsidR="00000000" w:rsidDel="00000000" w:rsidP="00000000" w:rsidRDefault="00000000" w:rsidRPr="00000000" w14:paraId="00000139">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REF = BIN value where Intensity &gt; 0.2 * maxInt and Intensity ! = maxInt </w:t>
      </w:r>
    </w:p>
    <w:p w:rsidR="00000000" w:rsidDel="00000000" w:rsidP="00000000" w:rsidRDefault="00000000" w:rsidRPr="00000000" w14:paraId="0000013A">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else </w:t>
      </w:r>
    </w:p>
    <w:p w:rsidR="00000000" w:rsidDel="00000000" w:rsidP="00000000" w:rsidRDefault="00000000" w:rsidRPr="00000000" w14:paraId="0000013B">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REF = BIN value where Intensity &gt; 0.5 * maxInt and Intensity ! = maxInt </w:t>
      </w:r>
    </w:p>
    <w:p w:rsidR="00000000" w:rsidDel="00000000" w:rsidP="00000000" w:rsidRDefault="00000000" w:rsidRPr="00000000" w14:paraId="0000013C">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no bin found for reference then REF = BIN</w:t>
      </w:r>
    </w:p>
    <w:p w:rsidR="00000000" w:rsidDel="00000000" w:rsidP="00000000" w:rsidRDefault="00000000" w:rsidRPr="00000000" w14:paraId="0000013E">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peak is found at lower ranges, then that means that the plant is severely diseased. Also,if the peak is found at higher ranges,  it means that the leaf is healthy as green and healthy pixels have the highest number in the image.</w:t>
      </w:r>
    </w:p>
    <w:p w:rsidR="00000000" w:rsidDel="00000000" w:rsidP="00000000" w:rsidRDefault="00000000" w:rsidRPr="00000000" w14:paraId="00000141">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bin which separates diseased and healthy pixels can be given by</w:t>
      </w:r>
    </w:p>
    <w:p w:rsidR="00000000" w:rsidDel="00000000" w:rsidP="00000000" w:rsidRDefault="00000000" w:rsidRPr="00000000" w14:paraId="00000143">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TBIN = 2* REF / 3 </w:t>
      </w:r>
    </w:p>
    <w:p w:rsidR="00000000" w:rsidDel="00000000" w:rsidP="00000000" w:rsidRDefault="00000000" w:rsidRPr="00000000" w14:paraId="00000145">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200025</wp:posOffset>
            </wp:positionV>
            <wp:extent cx="4829175" cy="3758456"/>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829175" cy="3758456"/>
                    </a:xfrm>
                    <a:prstGeom prst="rect"/>
                    <a:ln/>
                  </pic:spPr>
                </pic:pic>
              </a:graphicData>
            </a:graphic>
          </wp:anchor>
        </w:drawing>
      </w:r>
    </w:p>
    <w:p w:rsidR="00000000" w:rsidDel="00000000" w:rsidP="00000000" w:rsidRDefault="00000000" w:rsidRPr="00000000" w14:paraId="0000014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Fig 9. An Intensity Histogram Example</w:t>
      </w:r>
      <w:r w:rsidDel="00000000" w:rsidR="00000000" w:rsidRPr="00000000">
        <w:rPr>
          <w:rtl w:val="0"/>
        </w:rPr>
      </w:r>
    </w:p>
    <w:p w:rsidR="00000000" w:rsidDel="00000000" w:rsidP="00000000" w:rsidRDefault="00000000" w:rsidRPr="00000000" w14:paraId="0000016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24150" cy="2543175"/>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7241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10. Segmented Image of the leaf Example</w:t>
      </w:r>
    </w:p>
    <w:p w:rsidR="00000000" w:rsidDel="00000000" w:rsidP="00000000" w:rsidRDefault="00000000" w:rsidRPr="00000000" w14:paraId="0000016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Quantification </w:t>
      </w:r>
      <w:r w:rsidDel="00000000" w:rsidR="00000000" w:rsidRPr="00000000">
        <w:rPr>
          <w:rtl w:val="0"/>
        </w:rPr>
      </w:r>
    </w:p>
    <w:p w:rsidR="00000000" w:rsidDel="00000000" w:rsidP="00000000" w:rsidRDefault="00000000" w:rsidRPr="00000000" w14:paraId="00000169">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quantification process was fairly easy. All we had to do was to calculate the total pixel area occupied by the leaf and the total pixel area occupied by the diseased pixels. Next the diseased pixels were divided by the healthy pixels to generate a percentage value. This process was repeated for different kinds of tomato leaf diseases and these values were noted down.</w:t>
      </w:r>
    </w:p>
    <w:p w:rsidR="00000000" w:rsidDel="00000000" w:rsidP="00000000" w:rsidRDefault="00000000" w:rsidRPr="00000000" w14:paraId="0000016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Severity of Disease ( % ) = N</w:t>
      </w:r>
      <w:r w:rsidDel="00000000" w:rsidR="00000000" w:rsidRPr="00000000">
        <w:rPr>
          <w:rFonts w:ascii="Times New Roman" w:cs="Times New Roman" w:eastAsia="Times New Roman" w:hAnsi="Times New Roman"/>
          <w:b w:val="1"/>
          <w:sz w:val="24"/>
          <w:szCs w:val="24"/>
          <w:vertAlign w:val="subscript"/>
          <w:rtl w:val="0"/>
        </w:rPr>
        <w:t xml:space="preserve">bad </w:t>
      </w:r>
      <w:r w:rsidDel="00000000" w:rsidR="00000000" w:rsidRPr="00000000">
        <w:rPr>
          <w:rFonts w:ascii="Times New Roman" w:cs="Times New Roman" w:eastAsia="Times New Roman" w:hAnsi="Times New Roman"/>
          <w:b w:val="1"/>
          <w:sz w:val="24"/>
          <w:szCs w:val="24"/>
          <w:rtl w:val="0"/>
        </w:rPr>
        <w:t xml:space="preserve"> / N</w:t>
      </w:r>
      <w:r w:rsidDel="00000000" w:rsidR="00000000" w:rsidRPr="00000000">
        <w:rPr>
          <w:rFonts w:ascii="Times New Roman" w:cs="Times New Roman" w:eastAsia="Times New Roman" w:hAnsi="Times New Roman"/>
          <w:b w:val="1"/>
          <w:sz w:val="24"/>
          <w:szCs w:val="24"/>
          <w:vertAlign w:val="subscript"/>
          <w:rtl w:val="0"/>
        </w:rPr>
        <w:t xml:space="preserve">total </w:t>
      </w:r>
      <w:r w:rsidDel="00000000" w:rsidR="00000000" w:rsidRPr="00000000">
        <w:rPr>
          <w:rFonts w:ascii="Times New Roman" w:cs="Times New Roman" w:eastAsia="Times New Roman" w:hAnsi="Times New Roman"/>
          <w:b w:val="1"/>
          <w:sz w:val="24"/>
          <w:szCs w:val="24"/>
          <w:rtl w:val="0"/>
        </w:rPr>
        <w:t xml:space="preserve">*100</w:t>
      </w:r>
    </w:p>
    <w:p w:rsidR="00000000" w:rsidDel="00000000" w:rsidP="00000000" w:rsidRDefault="00000000" w:rsidRPr="00000000" w14:paraId="0000016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vertAlign w:val="subscript"/>
          <w:rtl w:val="0"/>
        </w:rPr>
        <w:t xml:space="preserve">bad </w:t>
      </w:r>
      <w:r w:rsidDel="00000000" w:rsidR="00000000" w:rsidRPr="00000000">
        <w:rPr>
          <w:rFonts w:ascii="Times New Roman" w:cs="Times New Roman" w:eastAsia="Times New Roman" w:hAnsi="Times New Roman"/>
          <w:sz w:val="24"/>
          <w:szCs w:val="24"/>
          <w:rtl w:val="0"/>
        </w:rPr>
        <w:t xml:space="preserve"> = Number of diseased pixels</w:t>
      </w:r>
    </w:p>
    <w:p w:rsidR="00000000" w:rsidDel="00000000" w:rsidP="00000000" w:rsidRDefault="00000000" w:rsidRPr="00000000" w14:paraId="0000016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vertAlign w:val="subscript"/>
          <w:rtl w:val="0"/>
        </w:rPr>
        <w:t xml:space="preserve">total  </w:t>
      </w:r>
      <w:r w:rsidDel="00000000" w:rsidR="00000000" w:rsidRPr="00000000">
        <w:rPr>
          <w:rFonts w:ascii="Times New Roman" w:cs="Times New Roman" w:eastAsia="Times New Roman" w:hAnsi="Times New Roman"/>
          <w:sz w:val="24"/>
          <w:szCs w:val="24"/>
          <w:rtl w:val="0"/>
        </w:rPr>
        <w:t xml:space="preserve">= Total number of pixels occupied by the leaf</w:t>
      </w:r>
    </w:p>
    <w:p w:rsidR="00000000" w:rsidDel="00000000" w:rsidP="00000000" w:rsidRDefault="00000000" w:rsidRPr="00000000" w14:paraId="00000170">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0" w:line="240" w:lineRule="auto"/>
        <w:jc w:val="left"/>
        <w:rPr>
          <w:rFonts w:ascii="Times New Roman" w:cs="Times New Roman" w:eastAsia="Times New Roman" w:hAnsi="Times New Roman"/>
          <w:sz w:val="24"/>
          <w:szCs w:val="24"/>
        </w:rPr>
        <w:sectPr>
          <w:headerReference r:id="rId24" w:type="default"/>
          <w:type w:val="nextPage"/>
          <w:pgSz w:h="16838" w:w="11900" w:orient="portrait"/>
          <w:pgMar w:bottom="1440" w:top="1430" w:left="1440" w:right="1420" w:header="720" w:footer="720"/>
        </w:sectPr>
      </w:pPr>
      <w:r w:rsidDel="00000000" w:rsidR="00000000" w:rsidRPr="00000000">
        <w:rPr>
          <w:rtl w:val="0"/>
        </w:rPr>
      </w:r>
    </w:p>
    <w:p w:rsidR="00000000" w:rsidDel="00000000" w:rsidP="00000000" w:rsidRDefault="00000000" w:rsidRPr="00000000" w14:paraId="00000172">
      <w:pPr>
        <w:widowControl w:val="0"/>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Work Done</w:t>
      </w:r>
    </w:p>
    <w:p w:rsidR="00000000" w:rsidDel="00000000" w:rsidP="00000000" w:rsidRDefault="00000000" w:rsidRPr="00000000" w14:paraId="00000173">
      <w:pPr>
        <w:widowControl w:val="0"/>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widowControl w:val="0"/>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Code Snippet</w:t>
      </w:r>
    </w:p>
    <w:p w:rsidR="00000000" w:rsidDel="00000000" w:rsidP="00000000" w:rsidRDefault="00000000" w:rsidRPr="00000000" w14:paraId="00000175">
      <w:pPr>
        <w:widowControl w:val="0"/>
        <w:spacing w:after="0" w:line="240" w:lineRule="auto"/>
        <w:ind w:left="0" w:firstLine="0"/>
        <w:jc w:val="both"/>
        <w:rPr>
          <w:rFonts w:ascii="Times New Roman" w:cs="Times New Roman" w:eastAsia="Times New Roman" w:hAnsi="Times New Roman"/>
          <w:b w:val="1"/>
          <w:sz w:val="52"/>
          <w:szCs w:val="5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557375</wp:posOffset>
            </wp:positionH>
            <wp:positionV relativeFrom="paragraph">
              <wp:posOffset>390525</wp:posOffset>
            </wp:positionV>
            <wp:extent cx="4629150" cy="2930240"/>
            <wp:effectExtent b="0" l="0" r="0" t="0"/>
            <wp:wrapSquare wrapText="bothSides" distB="114300" distT="114300" distL="114300" distR="114300"/>
            <wp:docPr id="1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629150" cy="2930240"/>
                    </a:xfrm>
                    <a:prstGeom prst="rect"/>
                    <a:ln/>
                  </pic:spPr>
                </pic:pic>
              </a:graphicData>
            </a:graphic>
          </wp:anchor>
        </w:drawing>
      </w:r>
    </w:p>
    <w:p w:rsidR="00000000" w:rsidDel="00000000" w:rsidP="00000000" w:rsidRDefault="00000000" w:rsidRPr="00000000" w14:paraId="00000176">
      <w:pPr>
        <w:widowControl w:val="0"/>
        <w:spacing w:after="0" w:line="240" w:lineRule="auto"/>
        <w:ind w:left="0" w:firstLine="0"/>
        <w:jc w:val="both"/>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177">
      <w:pPr>
        <w:widowControl w:val="0"/>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widowControl w:val="0"/>
        <w:spacing w:after="0" w:line="240" w:lineRule="auto"/>
        <w:ind w:lef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9">
      <w:pPr>
        <w:widowControl w:val="0"/>
        <w:spacing w:after="0" w:line="240"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Fig 11. Algorithm to convert RGB to HSV</w:t>
      </w:r>
    </w:p>
    <w:p w:rsidR="00000000" w:rsidDel="00000000" w:rsidP="00000000" w:rsidRDefault="00000000" w:rsidRPr="00000000" w14:paraId="0000018A">
      <w:pPr>
        <w:widowControl w:val="0"/>
        <w:spacing w:after="0" w:line="240" w:lineRule="auto"/>
        <w:ind w:left="0" w:firstLine="0"/>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3176588</wp:posOffset>
            </wp:positionH>
            <wp:positionV relativeFrom="paragraph">
              <wp:posOffset>135613</wp:posOffset>
            </wp:positionV>
            <wp:extent cx="2376488" cy="3381375"/>
            <wp:effectExtent b="0" l="0" r="0" t="0"/>
            <wp:wrapSquare wrapText="bothSides" distB="114300" distT="114300" distL="114300" distR="114300"/>
            <wp:docPr id="21"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376488" cy="3381375"/>
                    </a:xfrm>
                    <a:prstGeom prst="rect"/>
                    <a:ln/>
                  </pic:spPr>
                </pic:pic>
              </a:graphicData>
            </a:graphic>
          </wp:anchor>
        </w:drawing>
      </w:r>
    </w:p>
    <w:p w:rsidR="00000000" w:rsidDel="00000000" w:rsidP="00000000" w:rsidRDefault="00000000" w:rsidRPr="00000000" w14:paraId="0000018B">
      <w:pPr>
        <w:widowControl w:val="0"/>
        <w:spacing w:after="0" w:line="240" w:lineRule="auto"/>
        <w:ind w:left="356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8C">
      <w:pPr>
        <w:widowControl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714625" cy="3479713"/>
            <wp:effectExtent b="0" l="0" r="0" t="0"/>
            <wp:docPr id="20"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714625" cy="347971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0"/>
        <w:spacing w:after="0" w:line="240"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12 Algorithm to convert RGB TO La*b* color space</w:t>
      </w:r>
    </w:p>
    <w:p w:rsidR="00000000" w:rsidDel="00000000" w:rsidP="00000000" w:rsidRDefault="00000000" w:rsidRPr="00000000" w14:paraId="0000018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widowControl w:val="0"/>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widowControl w:val="0"/>
        <w:spacing w:after="0" w:line="240" w:lineRule="auto"/>
        <w:ind w:left="35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widowControl w:val="0"/>
        <w:spacing w:after="0" w:line="240" w:lineRule="auto"/>
        <w:ind w:left="35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widowControl w:val="0"/>
        <w:spacing w:after="0" w:line="240" w:lineRule="auto"/>
        <w:ind w:left="35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571663</wp:posOffset>
            </wp:positionH>
            <wp:positionV relativeFrom="paragraph">
              <wp:posOffset>136737</wp:posOffset>
            </wp:positionV>
            <wp:extent cx="4600575" cy="4695825"/>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600575" cy="4695825"/>
                    </a:xfrm>
                    <a:prstGeom prst="rect"/>
                    <a:ln/>
                  </pic:spPr>
                </pic:pic>
              </a:graphicData>
            </a:graphic>
          </wp:anchor>
        </w:drawing>
      </w:r>
    </w:p>
    <w:p w:rsidR="00000000" w:rsidDel="00000000" w:rsidP="00000000" w:rsidRDefault="00000000" w:rsidRPr="00000000" w14:paraId="0000019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8">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9">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A">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B">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C">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D">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E">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F">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1">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2">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3">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4">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5">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6">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7">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8">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9">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A">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B">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C">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D">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E">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F">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0">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1">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2">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3">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4">
      <w:pPr>
        <w:widowControl w:val="0"/>
        <w:spacing w:after="0" w:line="240" w:lineRule="auto"/>
        <w:ind w:left="356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5">
      <w:pPr>
        <w:widowControl w:val="0"/>
        <w:spacing w:after="0" w:line="240" w:lineRule="auto"/>
        <w:ind w:left="356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13 Thresholding Algorithm</w:t>
      </w:r>
    </w:p>
    <w:p w:rsidR="00000000" w:rsidDel="00000000" w:rsidP="00000000" w:rsidRDefault="00000000" w:rsidRPr="00000000" w14:paraId="000001B6">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7">
      <w:pPr>
        <w:widowControl w:val="0"/>
        <w:spacing w:after="0" w:line="240" w:lineRule="auto"/>
        <w:ind w:left="3560" w:firstLine="0"/>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180975</wp:posOffset>
            </wp:positionV>
            <wp:extent cx="4591050" cy="2093156"/>
            <wp:effectExtent b="0" l="0" r="0" t="0"/>
            <wp:wrapSquare wrapText="bothSides" distB="114300" distT="114300" distL="114300" distR="114300"/>
            <wp:docPr id="38"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591050" cy="2093156"/>
                    </a:xfrm>
                    <a:prstGeom prst="rect"/>
                    <a:ln/>
                  </pic:spPr>
                </pic:pic>
              </a:graphicData>
            </a:graphic>
          </wp:anchor>
        </w:drawing>
      </w:r>
    </w:p>
    <w:p w:rsidR="00000000" w:rsidDel="00000000" w:rsidP="00000000" w:rsidRDefault="00000000" w:rsidRPr="00000000" w14:paraId="000001B8">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9">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A">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B">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C">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D">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E">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F">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0">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1">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2">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3">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4">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5">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6">
      <w:pPr>
        <w:widowControl w:val="0"/>
        <w:spacing w:after="0"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C7">
      <w:pPr>
        <w:widowControl w:val="0"/>
        <w:spacing w:after="0"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C8">
      <w:pPr>
        <w:widowControl w:val="0"/>
        <w:spacing w:after="0"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w:t>
      </w:r>
      <w:r w:rsidDel="00000000" w:rsidR="00000000" w:rsidRPr="00000000">
        <w:rPr>
          <w:rFonts w:ascii="Times New Roman" w:cs="Times New Roman" w:eastAsia="Times New Roman" w:hAnsi="Times New Roman"/>
          <w:sz w:val="18"/>
          <w:szCs w:val="18"/>
          <w:rtl w:val="0"/>
        </w:rPr>
        <w:t xml:space="preserve">ig14 Quantification Algorithm</w:t>
      </w:r>
      <w:r w:rsidDel="00000000" w:rsidR="00000000" w:rsidRPr="00000000">
        <w:rPr>
          <w:rtl w:val="0"/>
        </w:rPr>
      </w:r>
    </w:p>
    <w:p w:rsidR="00000000" w:rsidDel="00000000" w:rsidP="00000000" w:rsidRDefault="00000000" w:rsidRPr="00000000" w14:paraId="000001CA">
      <w:pPr>
        <w:widowControl w:val="0"/>
        <w:spacing w:after="0"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4.2 Results and Discussion</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C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quantification process was carried out on 100 different sample images of tomato leaves with 50 images belonging to the early blight category and 50 images belonging to the late blight category respectively. Then the results of the h and a color channels were recorded in an excel sheet. This was done for both early and late blight sample images. The sample early blight images are shown in Fig. 18 and the sample late blight images are shown in Fig. 19 respectively. </w:t>
      </w:r>
    </w:p>
    <w:p w:rsidR="00000000" w:rsidDel="00000000" w:rsidP="00000000" w:rsidRDefault="00000000" w:rsidRPr="00000000" w14:paraId="000001CD">
      <w:pPr>
        <w:widowControl w:val="0"/>
        <w:spacing w:after="0" w:line="240" w:lineRule="auto"/>
        <w:ind w:lef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18. Early Blight Sample Images</w:t>
      </w:r>
      <w:r w:rsidDel="00000000" w:rsidR="00000000" w:rsidRPr="00000000">
        <w:drawing>
          <wp:anchor allowOverlap="1" behindDoc="0" distB="114300" distT="114300" distL="114300" distR="114300" hidden="0" layoutInCell="1" locked="0" relativeHeight="0" simplePos="0">
            <wp:simplePos x="0" y="0"/>
            <wp:positionH relativeFrom="column">
              <wp:posOffset>-142549</wp:posOffset>
            </wp:positionH>
            <wp:positionV relativeFrom="paragraph">
              <wp:posOffset>219075</wp:posOffset>
            </wp:positionV>
            <wp:extent cx="5886450" cy="3416759"/>
            <wp:effectExtent b="0" l="0" r="0" t="0"/>
            <wp:wrapSquare wrapText="bothSides" distB="114300" distT="114300" distL="114300" distR="114300"/>
            <wp:docPr id="41" name="image39.png"/>
            <a:graphic>
              <a:graphicData uri="http://schemas.openxmlformats.org/drawingml/2006/picture">
                <pic:pic>
                  <pic:nvPicPr>
                    <pic:cNvPr id="0" name="image39.png"/>
                    <pic:cNvPicPr preferRelativeResize="0"/>
                  </pic:nvPicPr>
                  <pic:blipFill>
                    <a:blip r:embed="rId30"/>
                    <a:srcRect b="0" l="17910" r="995" t="9797"/>
                    <a:stretch>
                      <a:fillRect/>
                    </a:stretch>
                  </pic:blipFill>
                  <pic:spPr>
                    <a:xfrm>
                      <a:off x="0" y="0"/>
                      <a:ext cx="5886450" cy="3416759"/>
                    </a:xfrm>
                    <a:prstGeom prst="rect"/>
                    <a:ln/>
                  </pic:spPr>
                </pic:pic>
              </a:graphicData>
            </a:graphic>
          </wp:anchor>
        </w:drawing>
      </w:r>
    </w:p>
    <w:p w:rsidR="00000000" w:rsidDel="00000000" w:rsidP="00000000" w:rsidRDefault="00000000" w:rsidRPr="00000000" w14:paraId="000001C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16"/>
          <w:szCs w:val="16"/>
          <w:rtl w:val="0"/>
        </w:rPr>
        <w:t xml:space="preserve">     Fig 19. Late Blight Sample Images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886450" cy="2924175"/>
            <wp:effectExtent b="0" l="0" r="0" t="0"/>
            <wp:wrapSquare wrapText="bothSides" distB="114300" distT="114300" distL="114300" distR="114300"/>
            <wp:docPr id="12" name="image37.png"/>
            <a:graphic>
              <a:graphicData uri="http://schemas.openxmlformats.org/drawingml/2006/picture">
                <pic:pic>
                  <pic:nvPicPr>
                    <pic:cNvPr id="0" name="image37.png"/>
                    <pic:cNvPicPr preferRelativeResize="0"/>
                  </pic:nvPicPr>
                  <pic:blipFill>
                    <a:blip r:embed="rId31"/>
                    <a:srcRect b="0" l="17744" r="0" t="9463"/>
                    <a:stretch>
                      <a:fillRect/>
                    </a:stretch>
                  </pic:blipFill>
                  <pic:spPr>
                    <a:xfrm>
                      <a:off x="0" y="0"/>
                      <a:ext cx="5886450" cy="2924175"/>
                    </a:xfrm>
                    <a:prstGeom prst="rect"/>
                    <a:ln/>
                  </pic:spPr>
                </pic:pic>
              </a:graphicData>
            </a:graphic>
          </wp:anchor>
        </w:drawing>
      </w:r>
    </w:p>
    <w:p w:rsidR="00000000" w:rsidDel="00000000" w:rsidP="00000000" w:rsidRDefault="00000000" w:rsidRPr="00000000" w14:paraId="000001CF">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there was no ground truth validation source from where we could validate our quantification results, so we decided to validate our results by checking  whether the diseased portions of the leaves were correctly segmented from the healthy portions. The segmentation results for early blight image samples are given in Fig 20.Similarly Fig 21. shows segmentation results for late blight images.</w:t>
      </w:r>
    </w:p>
    <w:p w:rsidR="00000000" w:rsidDel="00000000" w:rsidP="00000000" w:rsidRDefault="00000000" w:rsidRPr="00000000" w14:paraId="000001D0">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181049</wp:posOffset>
            </wp:positionV>
            <wp:extent cx="6429375" cy="3290962"/>
            <wp:effectExtent b="0" l="0" r="0" t="0"/>
            <wp:wrapSquare wrapText="bothSides" distB="114300" distT="114300" distL="114300" distR="114300"/>
            <wp:docPr id="15" name="image35.png"/>
            <a:graphic>
              <a:graphicData uri="http://schemas.openxmlformats.org/drawingml/2006/picture">
                <pic:pic>
                  <pic:nvPicPr>
                    <pic:cNvPr id="0" name="image35.png"/>
                    <pic:cNvPicPr preferRelativeResize="0"/>
                  </pic:nvPicPr>
                  <pic:blipFill>
                    <a:blip r:embed="rId32"/>
                    <a:srcRect b="0" l="17412" r="0" t="10766"/>
                    <a:stretch>
                      <a:fillRect/>
                    </a:stretch>
                  </pic:blipFill>
                  <pic:spPr>
                    <a:xfrm>
                      <a:off x="0" y="0"/>
                      <a:ext cx="6429375" cy="3290962"/>
                    </a:xfrm>
                    <a:prstGeom prst="rect"/>
                    <a:ln/>
                  </pic:spPr>
                </pic:pic>
              </a:graphicData>
            </a:graphic>
          </wp:anchor>
        </w:drawing>
      </w:r>
    </w:p>
    <w:p w:rsidR="00000000" w:rsidDel="00000000" w:rsidP="00000000" w:rsidRDefault="00000000" w:rsidRPr="00000000" w14:paraId="000001D2">
      <w:pPr>
        <w:widowControl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20 (a) Segmentation results for early blight in h channel</w:t>
      </w:r>
    </w:p>
    <w:p w:rsidR="00000000" w:rsidDel="00000000" w:rsidP="00000000" w:rsidRDefault="00000000" w:rsidRPr="00000000" w14:paraId="000001D3">
      <w:pPr>
        <w:widowControl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16"/>
          <w:szCs w:val="16"/>
          <w:rtl w:val="0"/>
        </w:rPr>
        <w:t xml:space="preserve">  Fig. 20(b) Segmentation results for early blight in a channel</w:t>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199504</wp:posOffset>
            </wp:positionV>
            <wp:extent cx="6429375" cy="3248546"/>
            <wp:effectExtent b="0" l="0" r="0" t="0"/>
            <wp:wrapSquare wrapText="bothSides" distB="114300" distT="114300" distL="114300" distR="114300"/>
            <wp:docPr id="39" name="image38.png"/>
            <a:graphic>
              <a:graphicData uri="http://schemas.openxmlformats.org/drawingml/2006/picture">
                <pic:pic>
                  <pic:nvPicPr>
                    <pic:cNvPr id="0" name="image38.png"/>
                    <pic:cNvPicPr preferRelativeResize="0"/>
                  </pic:nvPicPr>
                  <pic:blipFill>
                    <a:blip r:embed="rId33"/>
                    <a:srcRect b="0" l="17219" r="9632" t="10543"/>
                    <a:stretch>
                      <a:fillRect/>
                    </a:stretch>
                  </pic:blipFill>
                  <pic:spPr>
                    <a:xfrm>
                      <a:off x="0" y="0"/>
                      <a:ext cx="6429375" cy="3248546"/>
                    </a:xfrm>
                    <a:prstGeom prst="rect"/>
                    <a:ln/>
                  </pic:spPr>
                </pic:pic>
              </a:graphicData>
            </a:graphic>
          </wp:anchor>
        </w:drawing>
      </w:r>
    </w:p>
    <w:p w:rsidR="00000000" w:rsidDel="00000000" w:rsidP="00000000" w:rsidRDefault="00000000" w:rsidRPr="00000000" w14:paraId="000001D4">
      <w:pPr>
        <w:widowControl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21(a) Segmentation results for late blight in h channel.</w:t>
      </w:r>
      <w:r w:rsidDel="00000000" w:rsidR="00000000" w:rsidRPr="00000000">
        <w:drawing>
          <wp:anchor allowOverlap="1" behindDoc="0" distB="114300" distT="114300" distL="114300" distR="114300" hidden="0" layoutInCell="1" locked="0" relativeHeight="0" simplePos="0">
            <wp:simplePos x="0" y="0"/>
            <wp:positionH relativeFrom="column">
              <wp:posOffset>-271462</wp:posOffset>
            </wp:positionH>
            <wp:positionV relativeFrom="paragraph">
              <wp:posOffset>114300</wp:posOffset>
            </wp:positionV>
            <wp:extent cx="6038850" cy="3938588"/>
            <wp:effectExtent b="0" l="0" r="0" t="0"/>
            <wp:wrapSquare wrapText="bothSides" distB="114300" distT="114300" distL="114300" distR="114300"/>
            <wp:docPr id="16" name="image34.png"/>
            <a:graphic>
              <a:graphicData uri="http://schemas.openxmlformats.org/drawingml/2006/picture">
                <pic:pic>
                  <pic:nvPicPr>
                    <pic:cNvPr id="0" name="image34.png"/>
                    <pic:cNvPicPr preferRelativeResize="0"/>
                  </pic:nvPicPr>
                  <pic:blipFill>
                    <a:blip r:embed="rId34"/>
                    <a:srcRect b="0" l="17578" r="0" t="10029"/>
                    <a:stretch>
                      <a:fillRect/>
                    </a:stretch>
                  </pic:blipFill>
                  <pic:spPr>
                    <a:xfrm>
                      <a:off x="0" y="0"/>
                      <a:ext cx="6038850" cy="3938588"/>
                    </a:xfrm>
                    <a:prstGeom prst="rect"/>
                    <a:ln/>
                  </pic:spPr>
                </pic:pic>
              </a:graphicData>
            </a:graphic>
          </wp:anchor>
        </w:drawing>
      </w:r>
    </w:p>
    <w:p w:rsidR="00000000" w:rsidDel="00000000" w:rsidP="00000000" w:rsidRDefault="00000000" w:rsidRPr="00000000" w14:paraId="000001D5">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widowControl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16"/>
          <w:szCs w:val="16"/>
          <w:rtl w:val="0"/>
        </w:rPr>
        <w:t xml:space="preserve">Fig. 21(b) Segmentation results for late blight in a channel</w:t>
      </w:r>
      <w:r w:rsidDel="00000000" w:rsidR="00000000" w:rsidRPr="00000000">
        <w:drawing>
          <wp:anchor allowOverlap="1" behindDoc="0" distB="114300" distT="114300" distL="114300" distR="114300" hidden="0" layoutInCell="1" locked="0" relativeHeight="0" simplePos="0">
            <wp:simplePos x="0" y="0"/>
            <wp:positionH relativeFrom="column">
              <wp:posOffset>-214312</wp:posOffset>
            </wp:positionH>
            <wp:positionV relativeFrom="paragraph">
              <wp:posOffset>171450</wp:posOffset>
            </wp:positionV>
            <wp:extent cx="5991225" cy="3760812"/>
            <wp:effectExtent b="0" l="0" r="0" t="0"/>
            <wp:wrapSquare wrapText="bothSides" distB="114300" distT="114300" distL="114300" distR="114300"/>
            <wp:docPr id="27" name="image36.png"/>
            <a:graphic>
              <a:graphicData uri="http://schemas.openxmlformats.org/drawingml/2006/picture">
                <pic:pic>
                  <pic:nvPicPr>
                    <pic:cNvPr id="0" name="image36.png"/>
                    <pic:cNvPicPr preferRelativeResize="0"/>
                  </pic:nvPicPr>
                  <pic:blipFill>
                    <a:blip r:embed="rId35"/>
                    <a:srcRect b="0" l="18407" r="0" t="10324"/>
                    <a:stretch>
                      <a:fillRect/>
                    </a:stretch>
                  </pic:blipFill>
                  <pic:spPr>
                    <a:xfrm>
                      <a:off x="0" y="0"/>
                      <a:ext cx="5991225" cy="3760812"/>
                    </a:xfrm>
                    <a:prstGeom prst="rect"/>
                    <a:ln/>
                  </pic:spPr>
                </pic:pic>
              </a:graphicData>
            </a:graphic>
          </wp:anchor>
        </w:drawing>
      </w:r>
    </w:p>
    <w:p w:rsidR="00000000" w:rsidDel="00000000" w:rsidP="00000000" w:rsidRDefault="00000000" w:rsidRPr="00000000" w14:paraId="000001D7">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8">
      <w:pPr>
        <w:widowControl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6148388" cy="4410075"/>
            <wp:effectExtent b="0" l="0" r="0" t="0"/>
            <wp:docPr id="14"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6148388"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A">
      <w:pPr>
        <w:widowControl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16"/>
          <w:szCs w:val="16"/>
          <w:rtl w:val="0"/>
        </w:rPr>
        <w:t xml:space="preserve">Fig. 22(a) Quantification  results for early  blight</w:t>
      </w:r>
    </w:p>
    <w:p w:rsidR="00000000" w:rsidDel="00000000" w:rsidP="00000000" w:rsidRDefault="00000000" w:rsidRPr="00000000" w14:paraId="000001DB">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C">
      <w:pPr>
        <w:widowControl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6248400" cy="3641055"/>
            <wp:effectExtent b="0" l="0" r="0" t="0"/>
            <wp:docPr id="45"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6248400" cy="364105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widowControl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Fig. 22(b) Quantification  results for late  blight</w:t>
      </w:r>
    </w:p>
    <w:p w:rsidR="00000000" w:rsidDel="00000000" w:rsidP="00000000" w:rsidRDefault="00000000" w:rsidRPr="00000000" w14:paraId="000001DE">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Scope of Improvement</w:t>
      </w:r>
    </w:p>
    <w:p w:rsidR="00000000" w:rsidDel="00000000" w:rsidP="00000000" w:rsidRDefault="00000000" w:rsidRPr="00000000" w14:paraId="000001E0">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experimental analysis, it was found out that for some images where h channel wasn’t able to yield satisfactory results, a channel was able to get the  correct results and vice versa. So, for some images, where one channel failed, the other channel was able to yield satisfactory results. However, this was not true for all the images. In some of the sample images both of the channels were unable to yield correct results.</w:t>
      </w:r>
    </w:p>
    <w:p w:rsidR="00000000" w:rsidDel="00000000" w:rsidP="00000000" w:rsidRDefault="00000000" w:rsidRPr="00000000" w14:paraId="000001E2">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leaves which had a yellow colored diseased region and the leaves which had low contrast between the diseased and the healthy regions weren’t segmented properly by the algorithm. Since yellow hue lies closer to green hue , the yellow infected regions might’ve been taken into the healthy group by the algorithm. Same is the case with diseases showing light green color symptoms. Fig. 23 shows the cases where the algorithm proposed by Barbedo(2016) yields incorrect results..</w:t>
      </w:r>
    </w:p>
    <w:p w:rsidR="00000000" w:rsidDel="00000000" w:rsidP="00000000" w:rsidRDefault="00000000" w:rsidRPr="00000000" w14:paraId="000001E4">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43075" cy="1581671"/>
            <wp:effectExtent b="0" l="0" r="0" t="0"/>
            <wp:docPr id="11" name="image2.jpg"/>
            <a:graphic>
              <a:graphicData uri="http://schemas.openxmlformats.org/drawingml/2006/picture">
                <pic:pic>
                  <pic:nvPicPr>
                    <pic:cNvPr id="0" name="image2.jpg"/>
                    <pic:cNvPicPr preferRelativeResize="0"/>
                  </pic:nvPicPr>
                  <pic:blipFill>
                    <a:blip r:embed="rId38"/>
                    <a:srcRect b="0" l="0" r="0" t="0"/>
                    <a:stretch>
                      <a:fillRect/>
                    </a:stretch>
                  </pic:blipFill>
                  <pic:spPr>
                    <a:xfrm>
                      <a:off x="0" y="0"/>
                      <a:ext cx="1743075" cy="158167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14488" cy="1571625"/>
            <wp:effectExtent b="0" l="0" r="0" t="0"/>
            <wp:docPr id="4" name="image26.png"/>
            <a:graphic>
              <a:graphicData uri="http://schemas.openxmlformats.org/drawingml/2006/picture">
                <pic:pic>
                  <pic:nvPicPr>
                    <pic:cNvPr id="0" name="image26.png"/>
                    <pic:cNvPicPr preferRelativeResize="0"/>
                  </pic:nvPicPr>
                  <pic:blipFill>
                    <a:blip r:embed="rId39"/>
                    <a:srcRect b="9497" l="12213" r="3816" t="3791"/>
                    <a:stretch>
                      <a:fillRect/>
                    </a:stretch>
                  </pic:blipFill>
                  <pic:spPr>
                    <a:xfrm>
                      <a:off x="0" y="0"/>
                      <a:ext cx="1614488" cy="15716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33538" cy="1571625"/>
            <wp:effectExtent b="0" l="0" r="0" t="0"/>
            <wp:docPr id="7" name="image6.png"/>
            <a:graphic>
              <a:graphicData uri="http://schemas.openxmlformats.org/drawingml/2006/picture">
                <pic:pic>
                  <pic:nvPicPr>
                    <pic:cNvPr id="0" name="image6.png"/>
                    <pic:cNvPicPr preferRelativeResize="0"/>
                  </pic:nvPicPr>
                  <pic:blipFill>
                    <a:blip r:embed="rId40"/>
                    <a:srcRect b="9300" l="12977" r="4580" t="2814"/>
                    <a:stretch>
                      <a:fillRect/>
                    </a:stretch>
                  </pic:blipFill>
                  <pic:spPr>
                    <a:xfrm>
                      <a:off x="0" y="0"/>
                      <a:ext cx="1633538"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widowControl w:val="0"/>
        <w:spacing w:after="0" w:line="240"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1E7">
      <w:pPr>
        <w:widowControl w:val="0"/>
        <w:spacing w:after="0" w:line="240"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   Original Image                                           (ii) Segmentation in the h channel            (iii) Segmentation in the a channel</w:t>
      </w:r>
    </w:p>
    <w:p w:rsidR="00000000" w:rsidDel="00000000" w:rsidP="00000000" w:rsidRDefault="00000000" w:rsidRPr="00000000" w14:paraId="000001E8">
      <w:pPr>
        <w:widowControl w:val="0"/>
        <w:spacing w:after="0" w:line="240" w:lineRule="auto"/>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E9">
      <w:pPr>
        <w:widowControl w:val="0"/>
        <w:spacing w:after="0" w:line="240" w:lineRule="auto"/>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EA">
      <w:pPr>
        <w:widowControl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23(a) Figure showing results of the algorithm in the case of yellow infection pattern.</w:t>
      </w:r>
    </w:p>
    <w:p w:rsidR="00000000" w:rsidDel="00000000" w:rsidP="00000000" w:rsidRDefault="00000000" w:rsidRPr="00000000" w14:paraId="000001EB">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81175" cy="1699915"/>
            <wp:effectExtent b="0" l="0" r="0" t="0"/>
            <wp:docPr id="43" name="image21.jpg"/>
            <a:graphic>
              <a:graphicData uri="http://schemas.openxmlformats.org/drawingml/2006/picture">
                <pic:pic>
                  <pic:nvPicPr>
                    <pic:cNvPr id="0" name="image21.jpg"/>
                    <pic:cNvPicPr preferRelativeResize="0"/>
                  </pic:nvPicPr>
                  <pic:blipFill>
                    <a:blip r:embed="rId41"/>
                    <a:srcRect b="0" l="0" r="0" t="0"/>
                    <a:stretch>
                      <a:fillRect/>
                    </a:stretch>
                  </pic:blipFill>
                  <pic:spPr>
                    <a:xfrm>
                      <a:off x="0" y="0"/>
                      <a:ext cx="1781175" cy="16999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24038" cy="1695450"/>
            <wp:effectExtent b="0" l="0" r="0" t="0"/>
            <wp:docPr id="17" name="image9.png"/>
            <a:graphic>
              <a:graphicData uri="http://schemas.openxmlformats.org/drawingml/2006/picture">
                <pic:pic>
                  <pic:nvPicPr>
                    <pic:cNvPr id="0" name="image9.png"/>
                    <pic:cNvPicPr preferRelativeResize="0"/>
                  </pic:nvPicPr>
                  <pic:blipFill>
                    <a:blip r:embed="rId42"/>
                    <a:srcRect b="11507" l="13496" r="-7157" t="4365"/>
                    <a:stretch>
                      <a:fillRect/>
                    </a:stretch>
                  </pic:blipFill>
                  <pic:spPr>
                    <a:xfrm>
                      <a:off x="0" y="0"/>
                      <a:ext cx="1824038" cy="16954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43088" cy="1704975"/>
            <wp:effectExtent b="0" l="0" r="0" t="0"/>
            <wp:docPr id="32" name="image27.png"/>
            <a:graphic>
              <a:graphicData uri="http://schemas.openxmlformats.org/drawingml/2006/picture">
                <pic:pic>
                  <pic:nvPicPr>
                    <pic:cNvPr id="0" name="image27.png"/>
                    <pic:cNvPicPr preferRelativeResize="0"/>
                  </pic:nvPicPr>
                  <pic:blipFill>
                    <a:blip r:embed="rId43"/>
                    <a:srcRect b="8743" l="12825" r="-5010" t="3955"/>
                    <a:stretch>
                      <a:fillRect/>
                    </a:stretch>
                  </pic:blipFill>
                  <pic:spPr>
                    <a:xfrm>
                      <a:off x="0" y="0"/>
                      <a:ext cx="1843088"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   Original Image                                           (ii) Segmentation in the h channel                    (iii) Segmentation in the a channel</w:t>
      </w:r>
    </w:p>
    <w:p w:rsidR="00000000" w:rsidDel="00000000" w:rsidP="00000000" w:rsidRDefault="00000000" w:rsidRPr="00000000" w14:paraId="000001EF">
      <w:pPr>
        <w:widowControl w:val="0"/>
        <w:spacing w:after="0"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0">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1">
      <w:pPr>
        <w:widowControl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23(b) Figure showing results of the algorithm in the case of infection pattern with less contrast between healthy and diseased regions.</w:t>
      </w:r>
    </w:p>
    <w:p w:rsidR="00000000" w:rsidDel="00000000" w:rsidP="00000000" w:rsidRDefault="00000000" w:rsidRPr="00000000" w14:paraId="000001F2">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3">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4">
      <w:pPr>
        <w:widowControl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23. Images showing cases where the algorithm fails to yield the correct results</w:t>
      </w:r>
    </w:p>
    <w:p w:rsidR="00000000" w:rsidDel="00000000" w:rsidP="00000000" w:rsidRDefault="00000000" w:rsidRPr="00000000" w14:paraId="000001F5">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6">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7">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8">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9">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A">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B">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C">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D">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E">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F">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0">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Solution</w:t>
      </w:r>
    </w:p>
    <w:p w:rsidR="00000000" w:rsidDel="00000000" w:rsidP="00000000" w:rsidRDefault="00000000" w:rsidRPr="00000000" w14:paraId="00000201">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semi-automatic segmentation algorithm as proposed by Barbedo(2016) failed to segment the diseased region in some cases,we decided to try an alternate route which could solve that problem. Our approach involves the use of a supervised machine learning algorithm known as the  K-Means Clustering algorithm.</w:t>
      </w:r>
    </w:p>
    <w:p w:rsidR="00000000" w:rsidDel="00000000" w:rsidP="00000000" w:rsidRDefault="00000000" w:rsidRPr="00000000" w14:paraId="00000203">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K-means Clustering</w:t>
      </w:r>
    </w:p>
    <w:p w:rsidR="00000000" w:rsidDel="00000000" w:rsidP="00000000" w:rsidRDefault="00000000" w:rsidRPr="00000000" w14:paraId="00000205">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is a supervised machine learning algorithm. This algorithm works in the same way classification algorithms work, the difference being that in the case of k-means clustering, the model itself determines which clusters are to be generated from the given data.</w:t>
      </w:r>
    </w:p>
    <w:p w:rsidR="00000000" w:rsidDel="00000000" w:rsidP="00000000" w:rsidRDefault="00000000" w:rsidRPr="00000000" w14:paraId="00000207">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image processing K-means clustering can be used to segment the region of interest from other objects in the image. Pixels which have similar color values are placed in a similar cluster and can be easily distinguished from the other pixels in the image.</w:t>
      </w:r>
    </w:p>
    <w:p w:rsidR="00000000" w:rsidDel="00000000" w:rsidP="00000000" w:rsidRDefault="00000000" w:rsidRPr="00000000" w14:paraId="00000208">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is used in the case we have unlabeled data. The goal is to find groups having similar characteristics, and the number of groups is represented by “k” .The objective function for k-means clustering is given below :</w:t>
      </w:r>
    </w:p>
    <w:p w:rsidR="00000000" w:rsidDel="00000000" w:rsidP="00000000" w:rsidRDefault="00000000" w:rsidRPr="00000000" w14:paraId="0000020A">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w:t>
      </w:r>
      <m:oMath>
        <m:nary>
          <m:naryPr>
            <m:chr m:val="∑"/>
            <m:ctrlPr>
              <w:rPr>
                <w:rFonts w:ascii="Times New Roman" w:cs="Times New Roman" w:eastAsia="Times New Roman" w:hAnsi="Times New Roman"/>
                <w:b w:val="1"/>
                <w:sz w:val="24"/>
                <w:szCs w:val="24"/>
              </w:rPr>
            </m:ctrlPr>
          </m:naryPr>
          <m:sub>
            <m:r>
              <w:rPr>
                <w:rFonts w:ascii="Times New Roman" w:cs="Times New Roman" w:eastAsia="Times New Roman" w:hAnsi="Times New Roman"/>
                <w:b w:val="1"/>
                <w:sz w:val="24"/>
                <w:szCs w:val="24"/>
              </w:rPr>
              <m:t xml:space="preserve">j=1</m:t>
            </m:r>
          </m:sub>
          <m:sup>
            <m:r>
              <w:rPr>
                <w:rFonts w:ascii="Times New Roman" w:cs="Times New Roman" w:eastAsia="Times New Roman" w:hAnsi="Times New Roman"/>
                <w:b w:val="1"/>
                <w:sz w:val="24"/>
                <w:szCs w:val="24"/>
              </w:rPr>
              <m:t xml:space="preserve">k</m:t>
            </m:r>
          </m:sup>
        </m:nary>
        <m:nary>
          <m:naryPr>
            <m:chr m:val="∑"/>
            <m:ctrlPr>
              <w:rPr>
                <w:rFonts w:ascii="Times New Roman" w:cs="Times New Roman" w:eastAsia="Times New Roman" w:hAnsi="Times New Roman"/>
                <w:b w:val="1"/>
                <w:sz w:val="24"/>
                <w:szCs w:val="24"/>
              </w:rPr>
            </m:ctrlPr>
          </m:naryPr>
          <m:sub>
            <m:r>
              <w:rPr>
                <w:rFonts w:ascii="Times New Roman" w:cs="Times New Roman" w:eastAsia="Times New Roman" w:hAnsi="Times New Roman"/>
                <w:b w:val="1"/>
                <w:sz w:val="24"/>
                <w:szCs w:val="24"/>
              </w:rPr>
              <m:t xml:space="preserve">i=1</m:t>
            </m:r>
          </m:sub>
          <m:sup>
            <m:r>
              <w:rPr>
                <w:rFonts w:ascii="Times New Roman" w:cs="Times New Roman" w:eastAsia="Times New Roman" w:hAnsi="Times New Roman"/>
                <w:b w:val="1"/>
                <w:sz w:val="24"/>
                <w:szCs w:val="24"/>
              </w:rPr>
              <m:t xml:space="preserve">n</m:t>
            </m:r>
          </m:sup>
        </m:nary>
        <m:r>
          <w:rPr>
            <w:rFonts w:ascii="Times New Roman" w:cs="Times New Roman" w:eastAsia="Times New Roman" w:hAnsi="Times New Roman"/>
            <w:b w:val="1"/>
            <w:sz w:val="24"/>
            <w:szCs w:val="24"/>
          </w:rPr>
          <m:t xml:space="preserve">||x</m:t>
        </m:r>
        <m:sSubSup>
          <m:sSubSupPr>
            <m:ctrlPr>
              <w:rPr>
                <w:rFonts w:ascii="Times New Roman" w:cs="Times New Roman" w:eastAsia="Times New Roman" w:hAnsi="Times New Roman"/>
                <w:b w:val="1"/>
                <w:sz w:val="24"/>
                <w:szCs w:val="24"/>
              </w:rPr>
            </m:ctrlPr>
          </m:sSubSupPr>
          <m:e/>
          <m:sub>
            <m:r>
              <w:rPr>
                <w:rFonts w:ascii="Times New Roman" w:cs="Times New Roman" w:eastAsia="Times New Roman" w:hAnsi="Times New Roman"/>
                <w:b w:val="1"/>
                <w:sz w:val="24"/>
                <w:szCs w:val="24"/>
              </w:rPr>
              <m:t xml:space="preserve">i</m:t>
            </m:r>
          </m:sub>
          <m:sup>
            <m:r>
              <w:rPr>
                <w:rFonts w:ascii="Times New Roman" w:cs="Times New Roman" w:eastAsia="Times New Roman" w:hAnsi="Times New Roman"/>
                <w:b w:val="1"/>
                <w:sz w:val="24"/>
                <w:szCs w:val="24"/>
              </w:rPr>
              <m:t xml:space="preserve">(j)</m:t>
            </m:r>
          </m:sup>
        </m:sSubSup>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j</m:t>
            </m:r>
          </m:sub>
        </m:sSub>
        <m:r>
          <w:rPr>
            <w:rFonts w:ascii="Times New Roman" w:cs="Times New Roman" w:eastAsia="Times New Roman" w:hAnsi="Times New Roman"/>
            <w:b w:val="1"/>
            <w:sz w:val="24"/>
            <w:szCs w:val="24"/>
          </w:rPr>
          <m:t xml:space="preserve">||</m:t>
        </m:r>
        <m:sSup>
          <m:sSupPr>
            <m:ctrlPr>
              <w:rPr>
                <w:rFonts w:ascii="Times New Roman" w:cs="Times New Roman" w:eastAsia="Times New Roman" w:hAnsi="Times New Roman"/>
                <w:b w:val="1"/>
                <w:sz w:val="24"/>
                <w:szCs w:val="24"/>
              </w:rPr>
            </m:ctrlPr>
          </m:sSupPr>
          <m:e/>
          <m:sup>
            <m:r>
              <w:rPr>
                <w:rFonts w:ascii="Times New Roman" w:cs="Times New Roman" w:eastAsia="Times New Roman" w:hAnsi="Times New Roman"/>
                <w:b w:val="1"/>
                <w:sz w:val="24"/>
                <w:szCs w:val="24"/>
              </w:rPr>
              <m:t xml:space="preserve">2</m:t>
            </m:r>
          </m:sup>
        </m:sSup>
      </m:oMath>
      <w:r w:rsidDel="00000000" w:rsidR="00000000" w:rsidRPr="00000000">
        <w:rPr>
          <w:rtl w:val="0"/>
        </w:rPr>
      </w:r>
    </w:p>
    <w:p w:rsidR="00000000" w:rsidDel="00000000" w:rsidP="00000000" w:rsidRDefault="00000000" w:rsidRPr="00000000" w14:paraId="0000020C">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20E">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 objective function,</w:t>
      </w:r>
    </w:p>
    <w:p w:rsidR="00000000" w:rsidDel="00000000" w:rsidP="00000000" w:rsidRDefault="00000000" w:rsidRPr="00000000" w14:paraId="0000020F">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number of clusters,</w:t>
      </w:r>
    </w:p>
    <w:p w:rsidR="00000000" w:rsidDel="00000000" w:rsidP="00000000" w:rsidRDefault="00000000" w:rsidRPr="00000000" w14:paraId="00000210">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number of cases,</w:t>
      </w:r>
    </w:p>
    <w:p w:rsidR="00000000" w:rsidDel="00000000" w:rsidP="00000000" w:rsidRDefault="00000000" w:rsidRPr="00000000" w14:paraId="00000211">
      <w:pPr>
        <w:widowControl w:val="0"/>
        <w:spacing w:after="0" w:line="240" w:lineRule="auto"/>
        <w:rPr>
          <w:rFonts w:ascii="Times New Roman" w:cs="Times New Roman" w:eastAsia="Times New Roman" w:hAnsi="Times New Roman"/>
          <w:sz w:val="24"/>
          <w:szCs w:val="24"/>
        </w:rPr>
      </w:pPr>
      <m:oMath>
        <m:r>
          <w:rPr>
            <w:rFonts w:ascii="Times New Roman" w:cs="Times New Roman" w:eastAsia="Times New Roman" w:hAnsi="Times New Roman"/>
            <w:b w:val="1"/>
            <w:sz w:val="24"/>
            <w:szCs w:val="24"/>
          </w:rPr>
          <m:t xml:space="preserve">x</m:t>
        </m:r>
        <m:sSubSup>
          <m:sSubSupPr>
            <m:ctrlPr>
              <w:rPr>
                <w:rFonts w:ascii="Times New Roman" w:cs="Times New Roman" w:eastAsia="Times New Roman" w:hAnsi="Times New Roman"/>
                <w:b w:val="1"/>
                <w:sz w:val="24"/>
                <w:szCs w:val="24"/>
              </w:rPr>
            </m:ctrlPr>
          </m:sSubSupPr>
          <m:e/>
          <m:sub>
            <m:r>
              <w:rPr>
                <w:rFonts w:ascii="Times New Roman" w:cs="Times New Roman" w:eastAsia="Times New Roman" w:hAnsi="Times New Roman"/>
                <w:b w:val="1"/>
                <w:sz w:val="24"/>
                <w:szCs w:val="24"/>
              </w:rPr>
              <m:t xml:space="preserve">i</m:t>
            </m:r>
          </m:sub>
          <m:sup>
            <m:r>
              <w:rPr>
                <w:rFonts w:ascii="Times New Roman" w:cs="Times New Roman" w:eastAsia="Times New Roman" w:hAnsi="Times New Roman"/>
                <w:b w:val="1"/>
                <w:sz w:val="24"/>
                <w:szCs w:val="24"/>
              </w:rPr>
              <m:t xml:space="preserve">(j)</m:t>
            </m:r>
          </m:sup>
        </m:sSubSup>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 i,</w:t>
      </w:r>
    </w:p>
    <w:p w:rsidR="00000000" w:rsidDel="00000000" w:rsidP="00000000" w:rsidRDefault="00000000" w:rsidRPr="00000000" w14:paraId="00000212">
      <w:pPr>
        <w:widowControl w:val="0"/>
        <w:spacing w:after="0"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j</m:t>
            </m:r>
          </m:sub>
        </m:sSub>
      </m:oMath>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centroid for cluster j,</w:t>
      </w:r>
    </w:p>
    <w:p w:rsidR="00000000" w:rsidDel="00000000" w:rsidP="00000000" w:rsidRDefault="00000000" w:rsidRPr="00000000" w14:paraId="00000213">
      <w:pPr>
        <w:widowControl w:val="0"/>
        <w:spacing w:after="0" w:line="240" w:lineRule="auto"/>
        <w:rPr>
          <w:rFonts w:ascii="Times New Roman" w:cs="Times New Roman" w:eastAsia="Times New Roman" w:hAnsi="Times New Roman"/>
          <w:sz w:val="24"/>
          <w:szCs w:val="24"/>
        </w:rPr>
      </w:pPr>
      <m:oMath>
        <m:r>
          <w:rPr>
            <w:rFonts w:ascii="Times New Roman" w:cs="Times New Roman" w:eastAsia="Times New Roman" w:hAnsi="Times New Roman"/>
            <w:b w:val="1"/>
            <w:sz w:val="24"/>
            <w:szCs w:val="24"/>
          </w:rPr>
          <m:t xml:space="preserve">||x</m:t>
        </m:r>
        <m:sSubSup>
          <m:sSubSupPr>
            <m:ctrlPr>
              <w:rPr>
                <w:rFonts w:ascii="Times New Roman" w:cs="Times New Roman" w:eastAsia="Times New Roman" w:hAnsi="Times New Roman"/>
                <w:b w:val="1"/>
                <w:sz w:val="24"/>
                <w:szCs w:val="24"/>
              </w:rPr>
            </m:ctrlPr>
          </m:sSubSupPr>
          <m:e/>
          <m:sub>
            <m:r>
              <w:rPr>
                <w:rFonts w:ascii="Times New Roman" w:cs="Times New Roman" w:eastAsia="Times New Roman" w:hAnsi="Times New Roman"/>
                <w:b w:val="1"/>
                <w:sz w:val="24"/>
                <w:szCs w:val="24"/>
              </w:rPr>
              <m:t xml:space="preserve">i</m:t>
            </m:r>
          </m:sub>
          <m:sup>
            <m:r>
              <w:rPr>
                <w:rFonts w:ascii="Times New Roman" w:cs="Times New Roman" w:eastAsia="Times New Roman" w:hAnsi="Times New Roman"/>
                <w:b w:val="1"/>
                <w:sz w:val="24"/>
                <w:szCs w:val="24"/>
              </w:rPr>
              <m:t xml:space="preserve">(j)</m:t>
            </m:r>
          </m:sup>
        </m:sSubSup>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j</m:t>
            </m:r>
          </m:sub>
        </m:sSub>
        <m:r>
          <w:rPr>
            <w:rFonts w:ascii="Times New Roman" w:cs="Times New Roman" w:eastAsia="Times New Roman" w:hAnsi="Times New Roman"/>
            <w:b w:val="1"/>
            <w:sz w:val="24"/>
            <w:szCs w:val="24"/>
          </w:rPr>
          <m:t xml:space="preserve">||</m:t>
        </m:r>
        <m:sSup>
          <m:sSupPr>
            <m:ctrlPr>
              <w:rPr>
                <w:rFonts w:ascii="Times New Roman" w:cs="Times New Roman" w:eastAsia="Times New Roman" w:hAnsi="Times New Roman"/>
                <w:b w:val="1"/>
                <w:sz w:val="24"/>
                <w:szCs w:val="24"/>
              </w:rPr>
            </m:ctrlPr>
          </m:sSupPr>
          <m:e/>
          <m:sup>
            <m:r>
              <w:rPr>
                <w:rFonts w:ascii="Times New Roman" w:cs="Times New Roman" w:eastAsia="Times New Roman" w:hAnsi="Times New Roman"/>
                <w:b w:val="1"/>
                <w:sz w:val="24"/>
                <w:szCs w:val="24"/>
              </w:rPr>
              <m:t xml:space="preserve">2</m:t>
            </m:r>
          </m:sup>
        </m:sSup>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distance function</w:t>
      </w:r>
    </w:p>
    <w:p w:rsidR="00000000" w:rsidDel="00000000" w:rsidP="00000000" w:rsidRDefault="00000000" w:rsidRPr="00000000" w14:paraId="0000021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case, we will use a and b channels from lab color space to form clusters of pixels. L channel is not considered because L represents the luminance information, on the other hand a and b channels separate the color information from the luminance information.So, in order to reduce the errors which might occur due to lighting effects, we decided to discard L channel to carry out our research.</w:t>
      </w:r>
    </w:p>
    <w:p w:rsidR="00000000" w:rsidDel="00000000" w:rsidP="00000000" w:rsidRDefault="00000000" w:rsidRPr="00000000" w14:paraId="0000021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Clusters with similar a and b values are grouped together such that the mean distance between the centroids and elements in the cluster is minimized. Each pixel in a cluster is then given the same color as that of the centroid of the cluster so that it becomes easy for us to identify different clusters and choose the diseased clusters.</w:t>
      </w:r>
    </w:p>
    <w:p w:rsidR="00000000" w:rsidDel="00000000" w:rsidP="00000000" w:rsidRDefault="00000000" w:rsidRPr="00000000" w14:paraId="0000021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appropriate number of clusters k can be identified by the elbow method. The elbow method plots the values of cost functions generated by different values of k. As k increases, the average distortion keeps on decreasing. The improvements in average distortion decreases as k increases. So, the optimum value is that value of k where the average distortion declines the most. This will generate an elbow like curve so that's where its name comes from. A sample elbow curve is given in Fig. 24.</w:t>
      </w:r>
    </w:p>
    <w:p w:rsidR="00000000" w:rsidDel="00000000" w:rsidP="00000000" w:rsidRDefault="00000000" w:rsidRPr="00000000" w14:paraId="0000021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widowControl w:val="0"/>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547688</wp:posOffset>
            </wp:positionH>
            <wp:positionV relativeFrom="paragraph">
              <wp:posOffset>114300</wp:posOffset>
            </wp:positionV>
            <wp:extent cx="4462463" cy="2819400"/>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462463" cy="2819400"/>
                    </a:xfrm>
                    <a:prstGeom prst="rect"/>
                    <a:ln/>
                  </pic:spPr>
                </pic:pic>
              </a:graphicData>
            </a:graphic>
          </wp:anchor>
        </w:drawing>
      </w:r>
    </w:p>
    <w:p w:rsidR="00000000" w:rsidDel="00000000" w:rsidP="00000000" w:rsidRDefault="00000000" w:rsidRPr="00000000" w14:paraId="0000021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D">
      <w:pPr>
        <w:widowControl w:val="0"/>
        <w:spacing w:after="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24 Elbow curve showing average distortion vs k. Here an elbow-like shape can be clearly seen. Either 2 or 3 can be chosen as the k value.</w:t>
      </w:r>
    </w:p>
    <w:p w:rsidR="00000000" w:rsidDel="00000000" w:rsidP="00000000" w:rsidRDefault="00000000" w:rsidRPr="00000000" w14:paraId="0000022E">
      <w:pPr>
        <w:widowControl w:val="0"/>
        <w:spacing w:after="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2F">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result of successfully generated clusters can be seen in figure 25. To visualize the image in the rgb color channel, the luminance (L) value is kept around 90 and the resulting lab image was converted to rgb color image.</w:t>
      </w:r>
    </w:p>
    <w:p w:rsidR="00000000" w:rsidDel="00000000" w:rsidP="00000000" w:rsidRDefault="00000000" w:rsidRPr="00000000" w14:paraId="00000231">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1771813</wp:posOffset>
            </wp:positionH>
            <wp:positionV relativeFrom="paragraph">
              <wp:posOffset>278160</wp:posOffset>
            </wp:positionV>
            <wp:extent cx="2200275" cy="2084412"/>
            <wp:effectExtent b="0" l="0" r="0" t="0"/>
            <wp:wrapSquare wrapText="bothSides" distB="114300" distT="114300" distL="114300" distR="114300"/>
            <wp:docPr id="44" name="image22.png"/>
            <a:graphic>
              <a:graphicData uri="http://schemas.openxmlformats.org/drawingml/2006/picture">
                <pic:pic>
                  <pic:nvPicPr>
                    <pic:cNvPr id="0" name="image22.png"/>
                    <pic:cNvPicPr preferRelativeResize="0"/>
                  </pic:nvPicPr>
                  <pic:blipFill>
                    <a:blip r:embed="rId45"/>
                    <a:srcRect b="9198" l="12326" r="-4174" t="3903"/>
                    <a:stretch>
                      <a:fillRect/>
                    </a:stretch>
                  </pic:blipFill>
                  <pic:spPr>
                    <a:xfrm>
                      <a:off x="0" y="0"/>
                      <a:ext cx="2200275" cy="2084412"/>
                    </a:xfrm>
                    <a:prstGeom prst="rect"/>
                    <a:ln/>
                  </pic:spPr>
                </pic:pic>
              </a:graphicData>
            </a:graphic>
          </wp:anchor>
        </w:drawing>
      </w:r>
    </w:p>
    <w:p w:rsidR="00000000" w:rsidDel="00000000" w:rsidP="00000000" w:rsidRDefault="00000000" w:rsidRPr="00000000" w14:paraId="00000236">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42">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43">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44">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(a)</w:t>
      </w:r>
    </w:p>
    <w:p w:rsidR="00000000" w:rsidDel="00000000" w:rsidP="00000000" w:rsidRDefault="00000000" w:rsidRPr="00000000" w14:paraId="00000245">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46">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47">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48">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49">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4A">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4B">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C">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D">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1814675</wp:posOffset>
            </wp:positionH>
            <wp:positionV relativeFrom="paragraph">
              <wp:posOffset>133350</wp:posOffset>
            </wp:positionV>
            <wp:extent cx="2119150" cy="2114550"/>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46"/>
                    <a:srcRect b="8333" l="11634" r="3624" t="3571"/>
                    <a:stretch>
                      <a:fillRect/>
                    </a:stretch>
                  </pic:blipFill>
                  <pic:spPr>
                    <a:xfrm>
                      <a:off x="0" y="0"/>
                      <a:ext cx="2119150" cy="2114550"/>
                    </a:xfrm>
                    <a:prstGeom prst="rect"/>
                    <a:ln/>
                  </pic:spPr>
                </pic:pic>
              </a:graphicData>
            </a:graphic>
          </wp:anchor>
        </w:drawing>
      </w:r>
    </w:p>
    <w:p w:rsidR="00000000" w:rsidDel="00000000" w:rsidP="00000000" w:rsidRDefault="00000000" w:rsidRPr="00000000" w14:paraId="00000250">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4">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5">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7">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9">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B">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C">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(b)</w:t>
      </w:r>
    </w:p>
    <w:p w:rsidR="00000000" w:rsidDel="00000000" w:rsidP="00000000" w:rsidRDefault="00000000" w:rsidRPr="00000000" w14:paraId="0000025E">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5F">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60">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61">
      <w:pPr>
        <w:widowControl w:val="0"/>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Fig 25.(a) Original Image.(b) Original image after k-means clustering with k value of 3.</w:t>
      </w:r>
    </w:p>
    <w:p w:rsidR="00000000" w:rsidDel="00000000" w:rsidP="00000000" w:rsidRDefault="00000000" w:rsidRPr="00000000" w14:paraId="00000262">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3">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4">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5">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6">
      <w:pPr>
        <w:widowControl w:val="0"/>
        <w:spacing w:after="0"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7">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Segmentation</w:t>
      </w:r>
    </w:p>
    <w:p w:rsidR="00000000" w:rsidDel="00000000" w:rsidP="00000000" w:rsidRDefault="00000000" w:rsidRPr="00000000" w14:paraId="00000268">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segmentation purposes, two approaches can be followed. The first approach was to statically determine which clusters the diseased pixels belong to. But this approach is not that efficient.</w:t>
      </w:r>
    </w:p>
    <w:p w:rsidR="00000000" w:rsidDel="00000000" w:rsidP="00000000" w:rsidRDefault="00000000" w:rsidRPr="00000000" w14:paraId="0000026A">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approach involved first extracting the a-channel from the clustered image and then analysing the image in grey-scale. After experimental analysis it was found that healthy leaf regions, which are dark green in color, have the lowest a values, hence in grey-scale they represent the darkest color. Fig 26(b) shows the a-channel of a clustered leaf image in gray-scale.</w:t>
      </w:r>
    </w:p>
    <w:p w:rsidR="00000000" w:rsidDel="00000000" w:rsidP="00000000" w:rsidRDefault="00000000" w:rsidRPr="00000000" w14:paraId="0000026C">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120154</wp:posOffset>
            </wp:positionV>
            <wp:extent cx="1612754" cy="1527423"/>
            <wp:effectExtent b="0" l="0" r="0" t="0"/>
            <wp:wrapSquare wrapText="bothSides" distB="114300" distT="114300" distL="114300" distR="114300"/>
            <wp:docPr id="26" name="image22.png"/>
            <a:graphic>
              <a:graphicData uri="http://schemas.openxmlformats.org/drawingml/2006/picture">
                <pic:pic>
                  <pic:nvPicPr>
                    <pic:cNvPr id="0" name="image22.png"/>
                    <pic:cNvPicPr preferRelativeResize="0"/>
                  </pic:nvPicPr>
                  <pic:blipFill>
                    <a:blip r:embed="rId45"/>
                    <a:srcRect b="9198" l="12326" r="-4174" t="3903"/>
                    <a:stretch>
                      <a:fillRect/>
                    </a:stretch>
                  </pic:blipFill>
                  <pic:spPr>
                    <a:xfrm>
                      <a:off x="0" y="0"/>
                      <a:ext cx="1612754" cy="1527423"/>
                    </a:xfrm>
                    <a:prstGeom prst="rect"/>
                    <a:ln/>
                  </pic:spPr>
                </pic:pic>
              </a:graphicData>
            </a:graphic>
          </wp:anchor>
        </w:drawing>
      </w:r>
    </w:p>
    <w:p w:rsidR="00000000" w:rsidDel="00000000" w:rsidP="00000000" w:rsidRDefault="00000000" w:rsidRPr="00000000" w14:paraId="0000026E">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4">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6">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8">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w:t>
      </w:r>
    </w:p>
    <w:p w:rsidR="00000000" w:rsidDel="00000000" w:rsidP="00000000" w:rsidRDefault="00000000" w:rsidRPr="00000000" w14:paraId="00000279">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A">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B">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E">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276225</wp:posOffset>
            </wp:positionV>
            <wp:extent cx="2038350" cy="2028825"/>
            <wp:effectExtent b="0" l="0" r="0" t="0"/>
            <wp:wrapSquare wrapText="bothSides" distB="114300" distT="114300" distL="114300" distR="114300"/>
            <wp:docPr id="33" name="image23.png"/>
            <a:graphic>
              <a:graphicData uri="http://schemas.openxmlformats.org/drawingml/2006/picture">
                <pic:pic>
                  <pic:nvPicPr>
                    <pic:cNvPr id="0" name="image23.png"/>
                    <pic:cNvPicPr preferRelativeResize="0"/>
                  </pic:nvPicPr>
                  <pic:blipFill>
                    <a:blip r:embed="rId47"/>
                    <a:srcRect b="8730" l="13740" r="4580" t="6746"/>
                    <a:stretch>
                      <a:fillRect/>
                    </a:stretch>
                  </pic:blipFill>
                  <pic:spPr>
                    <a:xfrm>
                      <a:off x="0" y="0"/>
                      <a:ext cx="2038350" cy="2028825"/>
                    </a:xfrm>
                    <a:prstGeom prst="rect"/>
                    <a:ln/>
                  </pic:spPr>
                </pic:pic>
              </a:graphicData>
            </a:graphic>
          </wp:anchor>
        </w:drawing>
      </w:r>
    </w:p>
    <w:p w:rsidR="00000000" w:rsidDel="00000000" w:rsidP="00000000" w:rsidRDefault="00000000" w:rsidRPr="00000000" w14:paraId="0000027F">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1">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5">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(b)</w:t>
      </w:r>
    </w:p>
    <w:p w:rsidR="00000000" w:rsidDel="00000000" w:rsidP="00000000" w:rsidRDefault="00000000" w:rsidRPr="00000000" w14:paraId="0000028E">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F">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2">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238125</wp:posOffset>
            </wp:positionV>
            <wp:extent cx="2019300" cy="2085975"/>
            <wp:effectExtent b="0" l="0" r="0" t="0"/>
            <wp:wrapSquare wrapText="bothSides" distB="114300" distT="114300" distL="114300" distR="114300"/>
            <wp:docPr id="40" name="image32.png"/>
            <a:graphic>
              <a:graphicData uri="http://schemas.openxmlformats.org/drawingml/2006/picture">
                <pic:pic>
                  <pic:nvPicPr>
                    <pic:cNvPr id="0" name="image32.png"/>
                    <pic:cNvPicPr preferRelativeResize="0"/>
                  </pic:nvPicPr>
                  <pic:blipFill>
                    <a:blip r:embed="rId48"/>
                    <a:srcRect b="0" l="3445" r="3445" t="0"/>
                    <a:stretch>
                      <a:fillRect/>
                    </a:stretch>
                  </pic:blipFill>
                  <pic:spPr>
                    <a:xfrm>
                      <a:off x="0" y="0"/>
                      <a:ext cx="2019300" cy="2085975"/>
                    </a:xfrm>
                    <a:prstGeom prst="rect"/>
                    <a:ln/>
                  </pic:spPr>
                </pic:pic>
              </a:graphicData>
            </a:graphic>
          </wp:anchor>
        </w:drawing>
      </w:r>
    </w:p>
    <w:p w:rsidR="00000000" w:rsidDel="00000000" w:rsidP="00000000" w:rsidRDefault="00000000" w:rsidRPr="00000000" w14:paraId="00000296">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w:t>
      </w:r>
    </w:p>
    <w:p w:rsidR="00000000" w:rsidDel="00000000" w:rsidP="00000000" w:rsidRDefault="00000000" w:rsidRPr="00000000" w14:paraId="000002A5">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A6">
      <w:pPr>
        <w:widowControl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26. (a) Original leaf image. (b) A channel of the image visualized after clustering.Here healthy region can be clearly identified by dark black pixels.(C) Image showing segmented leaf image after removing the healthy region shown in figure (b).</w:t>
      </w:r>
    </w:p>
    <w:p w:rsidR="00000000" w:rsidDel="00000000" w:rsidP="00000000" w:rsidRDefault="00000000" w:rsidRPr="00000000" w14:paraId="000002A7">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A8">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A9">
      <w:pPr>
        <w:widowControl w:val="0"/>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AA">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comparison between results given by the algorithm proposed by Barbedo(2016) and the k-means method is shown in Fig 27. Since most of the images produced a k value of 4, we chose 4 as our default k value.</w:t>
      </w:r>
    </w:p>
    <w:p w:rsidR="00000000" w:rsidDel="00000000" w:rsidP="00000000" w:rsidRDefault="00000000" w:rsidRPr="00000000" w14:paraId="000002B0">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04888" cy="1019175"/>
            <wp:effectExtent b="0" l="0" r="0" t="0"/>
            <wp:docPr id="13" name="image2.jpg"/>
            <a:graphic>
              <a:graphicData uri="http://schemas.openxmlformats.org/drawingml/2006/picture">
                <pic:pic>
                  <pic:nvPicPr>
                    <pic:cNvPr id="0" name="image2.jpg"/>
                    <pic:cNvPicPr preferRelativeResize="0"/>
                  </pic:nvPicPr>
                  <pic:blipFill>
                    <a:blip r:embed="rId38"/>
                    <a:srcRect b="0" l="0" r="0" t="0"/>
                    <a:stretch>
                      <a:fillRect/>
                    </a:stretch>
                  </pic:blipFill>
                  <pic:spPr>
                    <a:xfrm>
                      <a:off x="0" y="0"/>
                      <a:ext cx="1004888" cy="10191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57275" cy="1014413"/>
            <wp:effectExtent b="0" l="0" r="0" t="0"/>
            <wp:docPr id="37" name="image26.png"/>
            <a:graphic>
              <a:graphicData uri="http://schemas.openxmlformats.org/drawingml/2006/picture">
                <pic:pic>
                  <pic:nvPicPr>
                    <pic:cNvPr id="0" name="image26.png"/>
                    <pic:cNvPicPr preferRelativeResize="0"/>
                  </pic:nvPicPr>
                  <pic:blipFill>
                    <a:blip r:embed="rId39"/>
                    <a:srcRect b="9497" l="12213" r="3816" t="3791"/>
                    <a:stretch>
                      <a:fillRect/>
                    </a:stretch>
                  </pic:blipFill>
                  <pic:spPr>
                    <a:xfrm>
                      <a:off x="0" y="0"/>
                      <a:ext cx="1057275" cy="10144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62050" cy="1033463"/>
            <wp:effectExtent b="0" l="0" r="0" t="0"/>
            <wp:docPr id="30" name="image6.png"/>
            <a:graphic>
              <a:graphicData uri="http://schemas.openxmlformats.org/drawingml/2006/picture">
                <pic:pic>
                  <pic:nvPicPr>
                    <pic:cNvPr id="0" name="image6.png"/>
                    <pic:cNvPicPr preferRelativeResize="0"/>
                  </pic:nvPicPr>
                  <pic:blipFill>
                    <a:blip r:embed="rId40"/>
                    <a:srcRect b="9300" l="12977" r="4580" t="2814"/>
                    <a:stretch>
                      <a:fillRect/>
                    </a:stretch>
                  </pic:blipFill>
                  <pic:spPr>
                    <a:xfrm>
                      <a:off x="0" y="0"/>
                      <a:ext cx="1162050" cy="10334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276350" cy="1047750"/>
            <wp:effectExtent b="0" l="0" r="0" t="0"/>
            <wp:docPr id="25" name="image20.png"/>
            <a:graphic>
              <a:graphicData uri="http://schemas.openxmlformats.org/drawingml/2006/picture">
                <pic:pic>
                  <pic:nvPicPr>
                    <pic:cNvPr id="0" name="image20.png"/>
                    <pic:cNvPicPr preferRelativeResize="0"/>
                  </pic:nvPicPr>
                  <pic:blipFill>
                    <a:blip r:embed="rId49"/>
                    <a:srcRect b="10119" l="12729" r="4439" t="3391"/>
                    <a:stretch>
                      <a:fillRect/>
                    </a:stretch>
                  </pic:blipFill>
                  <pic:spPr>
                    <a:xfrm>
                      <a:off x="0" y="0"/>
                      <a:ext cx="12763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widowControl w:val="0"/>
        <w:spacing w:after="0" w:line="240" w:lineRule="auto"/>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(i) Original                   (ii) Hsv color space           (iii) Lab color space            (iv)Segmentation after k-means</w:t>
      </w:r>
    </w:p>
    <w:p w:rsidR="00000000" w:rsidDel="00000000" w:rsidP="00000000" w:rsidRDefault="00000000" w:rsidRPr="00000000" w14:paraId="000002B7">
      <w:pPr>
        <w:widowControl w:val="0"/>
        <w:spacing w:after="0" w:line="240" w:lineRule="auto"/>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Image                                segmentation                        segmentation </w:t>
      </w:r>
    </w:p>
    <w:p w:rsidR="00000000" w:rsidDel="00000000" w:rsidP="00000000" w:rsidRDefault="00000000" w:rsidRPr="00000000" w14:paraId="000002B8">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widowControl w:val="0"/>
        <w:spacing w:after="0" w:line="24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(a)</w:t>
      </w:r>
    </w:p>
    <w:p w:rsidR="00000000" w:rsidDel="00000000" w:rsidP="00000000" w:rsidRDefault="00000000" w:rsidRPr="00000000" w14:paraId="000002BA">
      <w:pPr>
        <w:widowControl w:val="0"/>
        <w:spacing w:after="0" w:line="24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BB">
      <w:pPr>
        <w:widowControl w:val="0"/>
        <w:spacing w:after="0" w:line="240" w:lineRule="auto"/>
        <w:jc w:val="left"/>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152400</wp:posOffset>
            </wp:positionV>
            <wp:extent cx="1128713" cy="1028700"/>
            <wp:effectExtent b="0" l="0" r="0" t="0"/>
            <wp:wrapSquare wrapText="bothSides" distB="114300" distT="114300" distL="114300" distR="114300"/>
            <wp:docPr id="36" name="image9.png"/>
            <a:graphic>
              <a:graphicData uri="http://schemas.openxmlformats.org/drawingml/2006/picture">
                <pic:pic>
                  <pic:nvPicPr>
                    <pic:cNvPr id="0" name="image9.png"/>
                    <pic:cNvPicPr preferRelativeResize="0"/>
                  </pic:nvPicPr>
                  <pic:blipFill>
                    <a:blip r:embed="rId42"/>
                    <a:srcRect b="11507" l="13496" r="-7157" t="4365"/>
                    <a:stretch>
                      <a:fillRect/>
                    </a:stretch>
                  </pic:blipFill>
                  <pic:spPr>
                    <a:xfrm>
                      <a:off x="0" y="0"/>
                      <a:ext cx="1128713" cy="1028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152400</wp:posOffset>
            </wp:positionV>
            <wp:extent cx="1038225" cy="1028700"/>
            <wp:effectExtent b="0" l="0" r="0" t="0"/>
            <wp:wrapSquare wrapText="bothSides" distB="114300" distT="114300" distL="114300" distR="114300"/>
            <wp:docPr id="34" name="image27.png"/>
            <a:graphic>
              <a:graphicData uri="http://schemas.openxmlformats.org/drawingml/2006/picture">
                <pic:pic>
                  <pic:nvPicPr>
                    <pic:cNvPr id="0" name="image27.png"/>
                    <pic:cNvPicPr preferRelativeResize="0"/>
                  </pic:nvPicPr>
                  <pic:blipFill>
                    <a:blip r:embed="rId43"/>
                    <a:srcRect b="8743" l="12825" r="-5010" t="3955"/>
                    <a:stretch>
                      <a:fillRect/>
                    </a:stretch>
                  </pic:blipFill>
                  <pic:spPr>
                    <a:xfrm>
                      <a:off x="0" y="0"/>
                      <a:ext cx="1038225" cy="1028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165088</wp:posOffset>
            </wp:positionV>
            <wp:extent cx="1084504" cy="1032309"/>
            <wp:effectExtent b="0" l="0" r="0" t="0"/>
            <wp:wrapSquare wrapText="bothSides" distB="114300" distT="114300" distL="114300" distR="114300"/>
            <wp:docPr id="35" name="image21.jpg"/>
            <a:graphic>
              <a:graphicData uri="http://schemas.openxmlformats.org/drawingml/2006/picture">
                <pic:pic>
                  <pic:nvPicPr>
                    <pic:cNvPr id="0" name="image21.jpg"/>
                    <pic:cNvPicPr preferRelativeResize="0"/>
                  </pic:nvPicPr>
                  <pic:blipFill>
                    <a:blip r:embed="rId41"/>
                    <a:srcRect b="0" l="0" r="0" t="0"/>
                    <a:stretch>
                      <a:fillRect/>
                    </a:stretch>
                  </pic:blipFill>
                  <pic:spPr>
                    <a:xfrm>
                      <a:off x="0" y="0"/>
                      <a:ext cx="1084504" cy="10323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161925</wp:posOffset>
            </wp:positionV>
            <wp:extent cx="1085850" cy="1028700"/>
            <wp:effectExtent b="0" l="0" r="0" t="0"/>
            <wp:wrapSquare wrapText="bothSides" distB="114300" distT="114300" distL="114300" distR="114300"/>
            <wp:docPr id="28" name="image18.png"/>
            <a:graphic>
              <a:graphicData uri="http://schemas.openxmlformats.org/drawingml/2006/picture">
                <pic:pic>
                  <pic:nvPicPr>
                    <pic:cNvPr id="0" name="image18.png"/>
                    <pic:cNvPicPr preferRelativeResize="0"/>
                  </pic:nvPicPr>
                  <pic:blipFill>
                    <a:blip r:embed="rId50"/>
                    <a:srcRect b="10166" l="12977" r="4580" t="3920"/>
                    <a:stretch>
                      <a:fillRect/>
                    </a:stretch>
                  </pic:blipFill>
                  <pic:spPr>
                    <a:xfrm>
                      <a:off x="0" y="0"/>
                      <a:ext cx="1085850" cy="1028700"/>
                    </a:xfrm>
                    <a:prstGeom prst="rect"/>
                    <a:ln/>
                  </pic:spPr>
                </pic:pic>
              </a:graphicData>
            </a:graphic>
          </wp:anchor>
        </w:drawing>
      </w:r>
    </w:p>
    <w:p w:rsidR="00000000" w:rsidDel="00000000" w:rsidP="00000000" w:rsidRDefault="00000000" w:rsidRPr="00000000" w14:paraId="000002BC">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BD">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widowControl w:val="0"/>
        <w:spacing w:after="0" w:line="240" w:lineRule="auto"/>
        <w:rPr/>
      </w:pPr>
      <w:r w:rsidDel="00000000" w:rsidR="00000000" w:rsidRPr="00000000">
        <w:rPr>
          <w:rtl w:val="0"/>
        </w:rPr>
      </w:r>
    </w:p>
    <w:p w:rsidR="00000000" w:rsidDel="00000000" w:rsidP="00000000" w:rsidRDefault="00000000" w:rsidRPr="00000000" w14:paraId="000002BF">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widowControl w:val="0"/>
        <w:spacing w:after="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(i) Original                       (ii) Hsv color space                      (iii) Lab color space              (iv)Segmentation after k-means</w:t>
      </w:r>
    </w:p>
    <w:p w:rsidR="00000000" w:rsidDel="00000000" w:rsidP="00000000" w:rsidRDefault="00000000" w:rsidRPr="00000000" w14:paraId="000002C4">
      <w:pPr>
        <w:widowControl w:val="0"/>
        <w:spacing w:after="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Image                                segmentation                         segmentation </w:t>
      </w:r>
    </w:p>
    <w:p w:rsidR="00000000" w:rsidDel="00000000" w:rsidP="00000000" w:rsidRDefault="00000000" w:rsidRPr="00000000" w14:paraId="000002C5">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6">
      <w:pPr>
        <w:widowControl w:val="0"/>
        <w:spacing w:after="0" w:line="240" w:lineRule="auto"/>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16"/>
          <w:szCs w:val="16"/>
          <w:rtl w:val="0"/>
        </w:rPr>
        <w:t xml:space="preserve">(b)</w:t>
      </w:r>
    </w:p>
    <w:p w:rsidR="00000000" w:rsidDel="00000000" w:rsidP="00000000" w:rsidRDefault="00000000" w:rsidRPr="00000000" w14:paraId="000002C7">
      <w:pPr>
        <w:widowControl w:val="0"/>
        <w:spacing w:after="0" w:line="240" w:lineRule="auto"/>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2C8">
      <w:pPr>
        <w:widowControl w:val="0"/>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Fig.27 Images showing comparison between various techniques we used for segmentation</w:t>
      </w:r>
    </w:p>
    <w:p w:rsidR="00000000" w:rsidDel="00000000" w:rsidP="00000000" w:rsidRDefault="00000000" w:rsidRPr="00000000" w14:paraId="000002C9">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B">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as we can see from the results shown in Fig27. that this approach does fit well when we want to segment the tomato leaf diseases having high color contrast.</w:t>
      </w:r>
    </w:p>
    <w:p w:rsidR="00000000" w:rsidDel="00000000" w:rsidP="00000000" w:rsidRDefault="00000000" w:rsidRPr="00000000" w14:paraId="000002CC">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D">
      <w:pPr>
        <w:widowControl w:val="0"/>
        <w:spacing w:after="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Contribution of individual members</w:t>
      </w:r>
    </w:p>
    <w:p w:rsidR="00000000" w:rsidDel="00000000" w:rsidP="00000000" w:rsidRDefault="00000000" w:rsidRPr="00000000" w14:paraId="000002CE">
      <w:pPr>
        <w:widowControl w:val="0"/>
        <w:spacing w:after="0" w:line="240"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F">
      <w:pPr>
        <w:widowControl w:val="0"/>
        <w:spacing w:after="0" w:line="24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Aahan Singh</w:t>
      </w:r>
    </w:p>
    <w:p w:rsidR="00000000" w:rsidDel="00000000" w:rsidP="00000000" w:rsidRDefault="00000000" w:rsidRPr="00000000" w14:paraId="000002D0">
      <w:pPr>
        <w:widowControl w:val="0"/>
        <w:spacing w:after="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Aahan was responsible for quantifying diseases in HSV color space .Also researched about plant disease segmentation using k-means clustering.</w:t>
      </w:r>
    </w:p>
    <w:p w:rsidR="00000000" w:rsidDel="00000000" w:rsidP="00000000" w:rsidRDefault="00000000" w:rsidRPr="00000000" w14:paraId="000002D1">
      <w:pPr>
        <w:widowControl w:val="0"/>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widowControl w:val="0"/>
        <w:spacing w:after="0" w:line="24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Sarthak Sharma</w:t>
      </w:r>
    </w:p>
    <w:p w:rsidR="00000000" w:rsidDel="00000000" w:rsidP="00000000" w:rsidRDefault="00000000" w:rsidRPr="00000000" w14:paraId="000002D3">
      <w:pPr>
        <w:widowControl w:val="0"/>
        <w:spacing w:after="0"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Sarthak was responsible for quantifying diseases in the La*b* color space.Also researched about plant disease segmentation using k-means clustering.</w:t>
      </w:r>
    </w:p>
    <w:p w:rsidR="00000000" w:rsidDel="00000000" w:rsidP="00000000" w:rsidRDefault="00000000" w:rsidRPr="00000000" w14:paraId="000002D4">
      <w:pPr>
        <w:widowControl w:val="0"/>
        <w:spacing w:after="0"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5">
      <w:pPr>
        <w:widowControl w:val="0"/>
        <w:spacing w:after="0"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Mr Aditya Sinha</w:t>
      </w:r>
    </w:p>
    <w:p w:rsidR="00000000" w:rsidDel="00000000" w:rsidP="00000000" w:rsidRDefault="00000000" w:rsidRPr="00000000" w14:paraId="000002D6">
      <w:pPr>
        <w:widowControl w:val="0"/>
        <w:spacing w:after="0"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Guided us throughout the duration of our project.</w:t>
      </w:r>
    </w:p>
    <w:p w:rsidR="00000000" w:rsidDel="00000000" w:rsidP="00000000" w:rsidRDefault="00000000" w:rsidRPr="00000000" w14:paraId="000002D7">
      <w:pPr>
        <w:widowControl w:val="0"/>
        <w:spacing w:after="0" w:line="240" w:lineRule="auto"/>
        <w:ind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8">
      <w:pPr>
        <w:widowControl w:val="0"/>
        <w:spacing w:after="0" w:line="24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widowControl w:val="0"/>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All algorithms and inferences were made with contributions from each member</w:t>
      </w:r>
      <w:r w:rsidDel="00000000" w:rsidR="00000000" w:rsidRPr="00000000">
        <w:rPr>
          <w:rtl w:val="0"/>
        </w:rPr>
      </w:r>
    </w:p>
    <w:p w:rsidR="00000000" w:rsidDel="00000000" w:rsidP="00000000" w:rsidRDefault="00000000" w:rsidRPr="00000000" w14:paraId="000002DA">
      <w:pPr>
        <w:widowControl w:val="0"/>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Conclusion and Future Plans</w:t>
      </w:r>
    </w:p>
    <w:p w:rsidR="00000000" w:rsidDel="00000000" w:rsidP="00000000" w:rsidRDefault="00000000" w:rsidRPr="00000000" w14:paraId="000002DB">
      <w:pPr>
        <w:widowControl w:val="0"/>
        <w:spacing w:after="0" w:line="240" w:lineRule="auto"/>
        <w:ind w:left="0" w:firstLine="0"/>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2D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proposed by Barbedo(2016) produced excellent results for most of the disease variations. In some cases h color channel produced correct results while in some other cases a* color channel produced the results correctly. Since we considered images which were already segmented from the background, our next task will be taking an image in real-time using a camera and then quantifying the diseased portion. Such kind of software will be extremely helpful to the agriculture community, as it would help farmers understand how severe the disease is in real-time and shall help them take efficient decisions in a matter of seconds.</w:t>
      </w:r>
    </w:p>
    <w:p w:rsidR="00000000" w:rsidDel="00000000" w:rsidP="00000000" w:rsidRDefault="00000000" w:rsidRPr="00000000" w14:paraId="000002D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in some cases like, in the case where there is a high contrast between different regions in the leaf, the algorithm is ineffective in producing desired results. Though sometimes correct results are produced too, but this case is rare. So,we decided to provide an alternative approach in the cases where the algorithm fails. K-means clustering can efficiently segment the diseased region of the leaf from the healthy region by dividing the area inside the leaf into clusters. After clustering, the diseased regions can be segmented by analyzing the a-channel in grayscale. But sometimes clustering can generate more regions than necessary, which might lead to inaccuracies.</w:t>
      </w:r>
    </w:p>
    <w:p w:rsidR="00000000" w:rsidDel="00000000" w:rsidP="00000000" w:rsidRDefault="00000000" w:rsidRPr="00000000" w14:paraId="000002D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we are yet to apply the clustering technique on the rest of the images in the dataset. This is one of the first things which will be done in the future. If clustering does infact generate correct results for most of the images in the dataset, we will adopt it as the go-to segmentation technique in the software we are developing. </w:t>
      </w:r>
    </w:p>
    <w:p w:rsidR="00000000" w:rsidDel="00000000" w:rsidP="00000000" w:rsidRDefault="00000000" w:rsidRPr="00000000" w14:paraId="000002E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Quantification is a fairly easy procedure. It’s just a fraction of total pixels representing diseased regions in the leaf area. Even if the procedure is easy, we are yet to find sources for ground truth validation because without validation we can’t 100 percent say that our results are in fact correct.  This issue will be hopefully resolved in the future.</w:t>
      </w:r>
    </w:p>
    <w:p w:rsidR="00000000" w:rsidDel="00000000" w:rsidP="00000000" w:rsidRDefault="00000000" w:rsidRPr="00000000" w14:paraId="000002E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also apply techniques like k-medoids clustering, fuzzy k-means clustering etc.. to segment the leaf images in order to find out the best technique to segment the images in our study. For now k-means segmentation will be the main focus.</w:t>
      </w:r>
    </w:p>
    <w:p w:rsidR="00000000" w:rsidDel="00000000" w:rsidP="00000000" w:rsidRDefault="00000000" w:rsidRPr="00000000" w14:paraId="000002E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one of the next things which we would like to do is to combine the process of detection and quantification, so that a hybrid software can be produced.</w:t>
      </w:r>
    </w:p>
    <w:p w:rsidR="00000000" w:rsidDel="00000000" w:rsidP="00000000" w:rsidRDefault="00000000" w:rsidRPr="00000000" w14:paraId="000002E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widowControl w:val="0"/>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widowControl w:val="0"/>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widowControl w:val="0"/>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F">
      <w:pPr>
        <w:widowControl w:val="0"/>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widowControl w:val="0"/>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1">
      <w:pPr>
        <w:widowControl w:val="0"/>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widowControl w:val="0"/>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3">
      <w:pPr>
        <w:widowControl w:val="0"/>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4">
      <w:pPr>
        <w:widowControl w:val="0"/>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5">
      <w:pPr>
        <w:widowControl w:val="0"/>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References</w:t>
      </w:r>
    </w:p>
    <w:p w:rsidR="00000000" w:rsidDel="00000000" w:rsidP="00000000" w:rsidRDefault="00000000" w:rsidRPr="00000000" w14:paraId="000002F6">
      <w:pPr>
        <w:widowControl w:val="0"/>
        <w:spacing w:after="0" w:line="240" w:lineRule="auto"/>
        <w:ind w:left="0" w:firstLine="0"/>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2F7">
      <w:pPr>
        <w:numPr>
          <w:ilvl w:val="0"/>
          <w:numId w:val="2"/>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222222"/>
          <w:sz w:val="16"/>
          <w:szCs w:val="16"/>
          <w:highlight w:val="white"/>
          <w:rtl w:val="0"/>
        </w:rPr>
        <w:t xml:space="preserve">Bock, C. H., Poole, G. H., Parker, P. E., &amp; Gottwald, T. R. (2010). Plant disease severity estimated visually, by digital photography and image analysis, and by hyperspectral imaging. Critical reviews in plant sciences, 29(2), 59-107.</w:t>
      </w:r>
    </w:p>
    <w:p w:rsidR="00000000" w:rsidDel="00000000" w:rsidP="00000000" w:rsidRDefault="00000000" w:rsidRPr="00000000" w14:paraId="000002F8">
      <w:pPr>
        <w:spacing w:after="0" w:line="240" w:lineRule="auto"/>
        <w:ind w:left="432" w:firstLine="0"/>
        <w:jc w:val="both"/>
        <w:rPr>
          <w:rFonts w:ascii="Times New Roman" w:cs="Times New Roman" w:eastAsia="Times New Roman" w:hAnsi="Times New Roman"/>
          <w:i w:val="1"/>
          <w:color w:val="222222"/>
          <w:sz w:val="16"/>
          <w:szCs w:val="16"/>
          <w:highlight w:val="white"/>
        </w:rPr>
      </w:pPr>
      <w:r w:rsidDel="00000000" w:rsidR="00000000" w:rsidRPr="00000000">
        <w:rPr>
          <w:rtl w:val="0"/>
        </w:rPr>
      </w:r>
    </w:p>
    <w:p w:rsidR="00000000" w:rsidDel="00000000" w:rsidP="00000000" w:rsidRDefault="00000000" w:rsidRPr="00000000" w14:paraId="000002F9">
      <w:pPr>
        <w:numPr>
          <w:ilvl w:val="0"/>
          <w:numId w:val="2"/>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222222"/>
          <w:sz w:val="16"/>
          <w:szCs w:val="16"/>
          <w:highlight w:val="white"/>
          <w:rtl w:val="0"/>
        </w:rPr>
        <w:t xml:space="preserve">Barbedo, J. G. A. (2013). Digital image processing techniques for detecting, quantifying and classifying plant diseases. SpringerPlus, 2(1), 1-1</w:t>
      </w:r>
      <w:r w:rsidDel="00000000" w:rsidR="00000000" w:rsidRPr="00000000">
        <w:rPr>
          <w:rFonts w:ascii="Arial" w:cs="Arial" w:eastAsia="Arial" w:hAnsi="Arial"/>
          <w:color w:val="222222"/>
          <w:sz w:val="16"/>
          <w:szCs w:val="16"/>
          <w:highlight w:val="white"/>
          <w:rtl w:val="0"/>
        </w:rPr>
        <w:t xml:space="preserve">2</w:t>
      </w:r>
      <w:r w:rsidDel="00000000" w:rsidR="00000000" w:rsidRPr="00000000">
        <w:rPr>
          <w:rFonts w:ascii="Arial" w:cs="Arial" w:eastAsia="Arial" w:hAnsi="Arial"/>
          <w:color w:val="222222"/>
          <w:sz w:val="20"/>
          <w:szCs w:val="20"/>
          <w:highlight w:val="white"/>
          <w:rtl w:val="0"/>
        </w:rPr>
        <w:t xml:space="preserve">.</w:t>
      </w:r>
    </w:p>
    <w:p w:rsidR="00000000" w:rsidDel="00000000" w:rsidP="00000000" w:rsidRDefault="00000000" w:rsidRPr="00000000" w14:paraId="000002FA">
      <w:pPr>
        <w:spacing w:after="0" w:line="240" w:lineRule="auto"/>
        <w:ind w:left="432" w:firstLine="0"/>
        <w:jc w:val="both"/>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2FB">
      <w:pPr>
        <w:numPr>
          <w:ilvl w:val="0"/>
          <w:numId w:val="2"/>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222222"/>
          <w:sz w:val="16"/>
          <w:szCs w:val="16"/>
          <w:highlight w:val="white"/>
          <w:rtl w:val="0"/>
        </w:rPr>
        <w:t xml:space="preserve">Yang, X., Beyenal, H., Harkin, G., &amp; Lewandowski, Z. (2001). Evaluation of biofilm image thresholding methods. Water research, 35(5), 1149-1158</w:t>
      </w:r>
      <w:r w:rsidDel="00000000" w:rsidR="00000000" w:rsidRPr="00000000">
        <w:rPr>
          <w:rFonts w:ascii="Arial" w:cs="Arial" w:eastAsia="Arial" w:hAnsi="Arial"/>
          <w:color w:val="222222"/>
          <w:sz w:val="20"/>
          <w:szCs w:val="20"/>
          <w:highlight w:val="white"/>
          <w:rtl w:val="0"/>
        </w:rPr>
        <w:t xml:space="preserve">.</w:t>
      </w:r>
    </w:p>
    <w:p w:rsidR="00000000" w:rsidDel="00000000" w:rsidP="00000000" w:rsidRDefault="00000000" w:rsidRPr="00000000" w14:paraId="000002FC">
      <w:pPr>
        <w:spacing w:after="0" w:line="240" w:lineRule="auto"/>
        <w:ind w:left="432" w:firstLine="0"/>
        <w:jc w:val="both"/>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2FD">
      <w:pPr>
        <w:numPr>
          <w:ilvl w:val="0"/>
          <w:numId w:val="2"/>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222222"/>
          <w:sz w:val="16"/>
          <w:szCs w:val="16"/>
          <w:highlight w:val="white"/>
          <w:rtl w:val="0"/>
        </w:rPr>
        <w:t xml:space="preserve">Ali, N. M., Rashid, N. K. A. M., &amp; Mustafah, Y. M. (2013). Performance comparison between RGB and HSV color segmentations for road signs detection. Applied Mechanics and Materials, 393(1), 550-555.</w:t>
      </w:r>
    </w:p>
    <w:p w:rsidR="00000000" w:rsidDel="00000000" w:rsidP="00000000" w:rsidRDefault="00000000" w:rsidRPr="00000000" w14:paraId="000002FE">
      <w:pPr>
        <w:spacing w:after="0" w:line="240" w:lineRule="auto"/>
        <w:ind w:left="432" w:firstLine="0"/>
        <w:jc w:val="both"/>
        <w:rPr>
          <w:rFonts w:ascii="Arial" w:cs="Arial" w:eastAsia="Arial" w:hAnsi="Arial"/>
          <w:i w:val="1"/>
          <w:color w:val="222222"/>
          <w:sz w:val="16"/>
          <w:szCs w:val="16"/>
          <w:highlight w:val="white"/>
        </w:rPr>
      </w:pPr>
      <w:r w:rsidDel="00000000" w:rsidR="00000000" w:rsidRPr="00000000">
        <w:rPr>
          <w:rtl w:val="0"/>
        </w:rPr>
      </w:r>
    </w:p>
    <w:p w:rsidR="00000000" w:rsidDel="00000000" w:rsidP="00000000" w:rsidRDefault="00000000" w:rsidRPr="00000000" w14:paraId="000002FF">
      <w:pPr>
        <w:numPr>
          <w:ilvl w:val="0"/>
          <w:numId w:val="2"/>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Arial" w:cs="Arial" w:eastAsia="Arial" w:hAnsi="Arial"/>
          <w:i w:val="1"/>
          <w:color w:val="222222"/>
          <w:sz w:val="16"/>
          <w:szCs w:val="16"/>
          <w:highlight w:val="white"/>
          <w:rtl w:val="0"/>
        </w:rPr>
        <w:t xml:space="preserve">Bock, C. H., Barbedo, J. G., Del Ponte, E. M., Bohnenkamp, D., &amp; Mahlein, A. K. (2020). From visual estimates to fully automated sensor-based measurements of plant disease severity: status and challenges for improving accuracy. Phytopathology Research, 2, 1-30.</w:t>
      </w:r>
    </w:p>
    <w:p w:rsidR="00000000" w:rsidDel="00000000" w:rsidP="00000000" w:rsidRDefault="00000000" w:rsidRPr="00000000" w14:paraId="00000300">
      <w:pPr>
        <w:spacing w:after="0" w:line="240" w:lineRule="auto"/>
        <w:ind w:left="432" w:firstLine="0"/>
        <w:jc w:val="both"/>
        <w:rPr>
          <w:rFonts w:ascii="Arial" w:cs="Arial" w:eastAsia="Arial" w:hAnsi="Arial"/>
          <w:i w:val="1"/>
          <w:color w:val="222222"/>
          <w:sz w:val="16"/>
          <w:szCs w:val="16"/>
          <w:highlight w:val="white"/>
        </w:rPr>
      </w:pPr>
      <w:r w:rsidDel="00000000" w:rsidR="00000000" w:rsidRPr="00000000">
        <w:rPr>
          <w:rtl w:val="0"/>
        </w:rPr>
      </w:r>
    </w:p>
    <w:p w:rsidR="00000000" w:rsidDel="00000000" w:rsidP="00000000" w:rsidRDefault="00000000" w:rsidRPr="00000000" w14:paraId="00000301">
      <w:pPr>
        <w:numPr>
          <w:ilvl w:val="0"/>
          <w:numId w:val="2"/>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6"/>
          <w:szCs w:val="16"/>
          <w:rtl w:val="0"/>
        </w:rPr>
        <w:t xml:space="preserve"> </w:t>
      </w:r>
      <w:r w:rsidDel="00000000" w:rsidR="00000000" w:rsidRPr="00000000">
        <w:rPr>
          <w:rFonts w:ascii="Arial" w:cs="Arial" w:eastAsia="Arial" w:hAnsi="Arial"/>
          <w:i w:val="1"/>
          <w:color w:val="222222"/>
          <w:sz w:val="16"/>
          <w:szCs w:val="16"/>
          <w:highlight w:val="white"/>
          <w:rtl w:val="0"/>
        </w:rPr>
        <w:t xml:space="preserve">Barbedo, J. G. A. (2016). A novel algorithm for semi-automatic segmentation of plant leaf disease symptoms using digital image processing. Tropical Plant Pathology, 41(4), 210-224</w:t>
      </w:r>
      <w:r w:rsidDel="00000000" w:rsidR="00000000" w:rsidRPr="00000000">
        <w:rPr>
          <w:rFonts w:ascii="Arial" w:cs="Arial" w:eastAsia="Arial" w:hAnsi="Arial"/>
          <w:i w:val="1"/>
          <w:color w:val="222222"/>
          <w:sz w:val="20"/>
          <w:szCs w:val="20"/>
          <w:highlight w:val="white"/>
          <w:rtl w:val="0"/>
        </w:rPr>
        <w:t xml:space="preserve">.</w:t>
      </w:r>
    </w:p>
    <w:p w:rsidR="00000000" w:rsidDel="00000000" w:rsidP="00000000" w:rsidRDefault="00000000" w:rsidRPr="00000000" w14:paraId="0000030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widowControl w:val="0"/>
        <w:spacing w:after="0" w:lin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color w:val="222222"/>
          <w:sz w:val="18"/>
          <w:szCs w:val="18"/>
          <w:highlight w:val="white"/>
          <w:rtl w:val="0"/>
        </w:rPr>
        <w:t xml:space="preserve">FAOSTAT. (2021). Retrieved 1 March 2021, from </w:t>
      </w:r>
      <w:hyperlink r:id="rId51">
        <w:r w:rsidDel="00000000" w:rsidR="00000000" w:rsidRPr="00000000">
          <w:rPr>
            <w:rFonts w:ascii="Times New Roman" w:cs="Times New Roman" w:eastAsia="Times New Roman" w:hAnsi="Times New Roman"/>
            <w:color w:val="1155cc"/>
            <w:sz w:val="18"/>
            <w:szCs w:val="18"/>
            <w:highlight w:val="white"/>
            <w:u w:val="single"/>
            <w:rtl w:val="0"/>
          </w:rPr>
          <w:t xml:space="preserve">http://www.fao.org/faostat/en/#data</w:t>
        </w:r>
      </w:hyperlink>
      <w:r w:rsidDel="00000000" w:rsidR="00000000" w:rsidRPr="00000000">
        <w:rPr>
          <w:rtl w:val="0"/>
        </w:rPr>
      </w:r>
    </w:p>
    <w:p w:rsidR="00000000" w:rsidDel="00000000" w:rsidP="00000000" w:rsidRDefault="00000000" w:rsidRPr="00000000" w14:paraId="0000030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widowControl w:val="0"/>
        <w:spacing w:after="0" w:lin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sz w:val="18"/>
          <w:szCs w:val="18"/>
          <w:rtl w:val="0"/>
        </w:rPr>
        <w:t xml:space="preserve">Gonzalez, R. C., &amp; Woods, R. E. (2018). </w:t>
      </w:r>
      <w:r w:rsidDel="00000000" w:rsidR="00000000" w:rsidRPr="00000000">
        <w:rPr>
          <w:rFonts w:ascii="Times New Roman" w:cs="Times New Roman" w:eastAsia="Times New Roman" w:hAnsi="Times New Roman"/>
          <w:i w:val="1"/>
          <w:sz w:val="18"/>
          <w:szCs w:val="18"/>
          <w:rtl w:val="0"/>
        </w:rPr>
        <w:t xml:space="preserve">Digital image processing</w:t>
      </w:r>
      <w:r w:rsidDel="00000000" w:rsidR="00000000" w:rsidRPr="00000000">
        <w:rPr>
          <w:rFonts w:ascii="Times New Roman" w:cs="Times New Roman" w:eastAsia="Times New Roman" w:hAnsi="Times New Roman"/>
          <w:sz w:val="18"/>
          <w:szCs w:val="18"/>
          <w:rtl w:val="0"/>
        </w:rPr>
        <w:t xml:space="preserve"> (4th ed.). Uttar Pradesh: Pearson India.</w:t>
      </w:r>
    </w:p>
    <w:p w:rsidR="00000000" w:rsidDel="00000000" w:rsidP="00000000" w:rsidRDefault="00000000" w:rsidRPr="00000000" w14:paraId="0000030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widowControl w:val="0"/>
        <w:spacing w:after="0" w:line="240" w:lineRule="auto"/>
        <w:ind w:left="0" w:firstLine="0"/>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317">
      <w:pPr>
        <w:widowControl w:val="0"/>
        <w:spacing w:after="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widowControl w:val="0"/>
        <w:spacing w:after="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widowControl w:val="0"/>
        <w:spacing w:after="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widowControl w:val="0"/>
        <w:spacing w:after="0" w:line="240" w:lineRule="auto"/>
        <w:ind w:left="0" w:firstLine="0"/>
        <w:rPr>
          <w:rFonts w:ascii="Times New Roman" w:cs="Times New Roman" w:eastAsia="Times New Roman" w:hAnsi="Times New Roman"/>
          <w:sz w:val="26"/>
          <w:szCs w:val="26"/>
        </w:rPr>
      </w:pPr>
      <w:r w:rsidDel="00000000" w:rsidR="00000000" w:rsidRPr="00000000">
        <w:rPr>
          <w:rtl w:val="0"/>
        </w:rPr>
      </w:r>
    </w:p>
    <w:sectPr>
      <w:type w:val="nextPage"/>
      <w:pgSz w:h="16838" w:w="11900" w:orient="portrait"/>
      <w:pgMar w:bottom="1440" w:top="1440" w:left="1440" w:right="14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936" w:hanging="720"/>
      </w:pPr>
      <w:rPr/>
    </w:lvl>
    <w:lvl w:ilvl="2">
      <w:start w:val="1"/>
      <w:numFmt w:val="decimal"/>
      <w:lvlText w:val="%3)"/>
      <w:lvlJc w:val="left"/>
      <w:pPr>
        <w:ind w:left="360" w:hanging="360"/>
      </w:pPr>
      <w:rPr/>
    </w:lvl>
    <w:lvl w:ilvl="3">
      <w:start w:val="1"/>
      <w:numFmt w:val="decimal"/>
      <w:lvlText w:val="%1.%2)%3.%4."/>
      <w:lvlJc w:val="left"/>
      <w:pPr>
        <w:ind w:left="1296" w:hanging="1080"/>
      </w:pPr>
      <w:rPr/>
    </w:lvl>
    <w:lvl w:ilvl="4">
      <w:start w:val="1"/>
      <w:numFmt w:val="decimal"/>
      <w:lvlText w:val="%1.%2)%3.%4.%5."/>
      <w:lvlJc w:val="left"/>
      <w:pPr>
        <w:ind w:left="1296" w:hanging="1080"/>
      </w:pPr>
      <w:rPr/>
    </w:lvl>
    <w:lvl w:ilvl="5">
      <w:start w:val="1"/>
      <w:numFmt w:val="decimal"/>
      <w:lvlText w:val="%1.%2)%3.%4.%5.%6."/>
      <w:lvlJc w:val="left"/>
      <w:pPr>
        <w:ind w:left="1656" w:hanging="1440"/>
      </w:pPr>
      <w:rPr/>
    </w:lvl>
    <w:lvl w:ilvl="6">
      <w:start w:val="1"/>
      <w:numFmt w:val="decimal"/>
      <w:lvlText w:val="%1.%2)%3.%4.%5.%6.%7."/>
      <w:lvlJc w:val="left"/>
      <w:pPr>
        <w:ind w:left="1656" w:hanging="1440"/>
      </w:pPr>
      <w:rPr/>
    </w:lvl>
    <w:lvl w:ilvl="7">
      <w:start w:val="1"/>
      <w:numFmt w:val="decimal"/>
      <w:lvlText w:val="%1.%2)%3.%4.%5.%6.%7.%8."/>
      <w:lvlJc w:val="left"/>
      <w:pPr>
        <w:ind w:left="2016" w:hanging="1800"/>
      </w:pPr>
      <w:rPr/>
    </w:lvl>
    <w:lvl w:ilvl="8">
      <w:start w:val="1"/>
      <w:numFmt w:val="decimal"/>
      <w:lvlText w:val="%1.%2)%3.%4.%5.%6.%7.%8.%9."/>
      <w:lvlJc w:val="left"/>
      <w:pPr>
        <w:ind w:left="2016" w:hanging="180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9.png"/><Relationship Id="rId41" Type="http://schemas.openxmlformats.org/officeDocument/2006/relationships/image" Target="media/image21.jpg"/><Relationship Id="rId44" Type="http://schemas.openxmlformats.org/officeDocument/2006/relationships/image" Target="media/image14.png"/><Relationship Id="rId43" Type="http://schemas.openxmlformats.org/officeDocument/2006/relationships/image" Target="media/image27.png"/><Relationship Id="rId46" Type="http://schemas.openxmlformats.org/officeDocument/2006/relationships/image" Target="media/image16.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32.png"/><Relationship Id="rId47" Type="http://schemas.openxmlformats.org/officeDocument/2006/relationships/image" Target="media/image23.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37.png"/><Relationship Id="rId30" Type="http://schemas.openxmlformats.org/officeDocument/2006/relationships/image" Target="media/image39.png"/><Relationship Id="rId33" Type="http://schemas.openxmlformats.org/officeDocument/2006/relationships/image" Target="media/image38.png"/><Relationship Id="rId32" Type="http://schemas.openxmlformats.org/officeDocument/2006/relationships/image" Target="media/image35.png"/><Relationship Id="rId35" Type="http://schemas.openxmlformats.org/officeDocument/2006/relationships/image" Target="media/image36.png"/><Relationship Id="rId34" Type="http://schemas.openxmlformats.org/officeDocument/2006/relationships/image" Target="media/image34.png"/><Relationship Id="rId37" Type="http://schemas.openxmlformats.org/officeDocument/2006/relationships/image" Target="media/image30.png"/><Relationship Id="rId36" Type="http://schemas.openxmlformats.org/officeDocument/2006/relationships/image" Target="media/image7.png"/><Relationship Id="rId39" Type="http://schemas.openxmlformats.org/officeDocument/2006/relationships/image" Target="media/image26.png"/><Relationship Id="rId38" Type="http://schemas.openxmlformats.org/officeDocument/2006/relationships/image" Target="media/image2.jpg"/><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header" Target="header2.xml"/><Relationship Id="rId23" Type="http://schemas.openxmlformats.org/officeDocument/2006/relationships/image" Target="media/image8.png"/><Relationship Id="rId26" Type="http://schemas.openxmlformats.org/officeDocument/2006/relationships/image" Target="media/image29.png"/><Relationship Id="rId25" Type="http://schemas.openxmlformats.org/officeDocument/2006/relationships/image" Target="media/image24.png"/><Relationship Id="rId28" Type="http://schemas.openxmlformats.org/officeDocument/2006/relationships/image" Target="media/image15.png"/><Relationship Id="rId27" Type="http://schemas.openxmlformats.org/officeDocument/2006/relationships/image" Target="media/image4.png"/><Relationship Id="rId29" Type="http://schemas.openxmlformats.org/officeDocument/2006/relationships/image" Target="media/image31.png"/><Relationship Id="rId51" Type="http://schemas.openxmlformats.org/officeDocument/2006/relationships/hyperlink" Target="http://www.fao.org/faostat/en/#data" TargetMode="External"/><Relationship Id="rId50" Type="http://schemas.openxmlformats.org/officeDocument/2006/relationships/image" Target="media/image18.png"/><Relationship Id="rId11" Type="http://schemas.openxmlformats.org/officeDocument/2006/relationships/image" Target="media/image19.jpg"/><Relationship Id="rId10" Type="http://schemas.openxmlformats.org/officeDocument/2006/relationships/image" Target="media/image1.jpg"/><Relationship Id="rId13" Type="http://schemas.openxmlformats.org/officeDocument/2006/relationships/hyperlink" Target="https://github.com/spMohanty/PlantVillage-Dataset/blob/master/raw/color/Tomato___Bacterial_spot/00728f4d-83a0-49f1-87f8-374646fcda05___GCREC_Bact.Sp%206326.JPG" TargetMode="External"/><Relationship Id="rId12" Type="http://schemas.openxmlformats.org/officeDocument/2006/relationships/hyperlink" Target="https://github.com/spMohanty/PlantVillage-Dataset/blob/master/raw/color/Tomato___Bacterial_spot/00728f4d-83a0-49f1-87f8-374646fcda05___GCREC_Bact.Sp%206326.JPG" TargetMode="External"/><Relationship Id="rId15" Type="http://schemas.openxmlformats.org/officeDocument/2006/relationships/image" Target="media/image33.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2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