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auto"/>
          <w:insideH w:val="single" w:sz="4" w:space="0" w:color="auto"/>
          <w:insideV w:val="single" w:sz="4" w:space="0" w:color="auto"/>
        </w:tblBorders>
        <w:tblCellMar>
          <w:top w:w="57" w:type="dxa"/>
          <w:bottom w:w="28" w:type="dxa"/>
        </w:tblCellMar>
        <w:tblLook w:val="00A0" w:firstRow="1" w:lastRow="0" w:firstColumn="1" w:lastColumn="0" w:noHBand="0" w:noVBand="0"/>
      </w:tblPr>
      <w:tblGrid>
        <w:gridCol w:w="1073"/>
        <w:gridCol w:w="7062"/>
        <w:gridCol w:w="7752"/>
      </w:tblGrid>
      <w:tr w:rsidR="002A126E" w:rsidRPr="00A348C1" w14:paraId="434D1F43" w14:textId="77777777" w:rsidTr="00F028BF">
        <w:tc>
          <w:tcPr>
            <w:tcW w:w="1026" w:type="dxa"/>
          </w:tcPr>
          <w:p w14:paraId="226A1AC7" w14:textId="0A404D86" w:rsidR="002A126E" w:rsidRDefault="00BF3005" w:rsidP="006E59E1">
            <w:pPr>
              <w:spacing w:line="360" w:lineRule="auto"/>
            </w:pPr>
            <w:r>
              <w:t>27</w:t>
            </w:r>
            <w:r w:rsidR="002A126E">
              <w:t>.</w:t>
            </w:r>
            <w:r>
              <w:t>5</w:t>
            </w:r>
            <w:r w:rsidR="002A126E">
              <w:t>.</w:t>
            </w:r>
            <w:r>
              <w:t>24</w:t>
            </w:r>
          </w:p>
          <w:p w14:paraId="5B91FBF7" w14:textId="7EE16E35" w:rsidR="002A126E" w:rsidRPr="00A348C1" w:rsidRDefault="002A126E" w:rsidP="006E59E1">
            <w:pPr>
              <w:spacing w:line="360" w:lineRule="auto"/>
            </w:pPr>
            <w:r>
              <w:t>1h</w:t>
            </w:r>
          </w:p>
        </w:tc>
        <w:tc>
          <w:tcPr>
            <w:tcW w:w="7088" w:type="dxa"/>
          </w:tcPr>
          <w:p w14:paraId="0A7C0B00" w14:textId="18622AE8" w:rsidR="002A126E" w:rsidRPr="00A348C1" w:rsidRDefault="00BF3005" w:rsidP="006E59E1">
            <w:pPr>
              <w:spacing w:line="360" w:lineRule="auto"/>
            </w:pPr>
            <w:r>
              <w:t>Notieren Sie hier ihre Tätigkeiten, bspw. LA_122_1708_Pipelining, Teilaufgabe 1 und 2. Eigenschaften/Methoden mit Get-Member ermitteln. Anwenden von Start-Process, Stop-Process und Get-Process.</w:t>
            </w:r>
          </w:p>
        </w:tc>
        <w:tc>
          <w:tcPr>
            <w:tcW w:w="7773" w:type="dxa"/>
          </w:tcPr>
          <w:p w14:paraId="637EF631" w14:textId="15612446" w:rsidR="002A126E" w:rsidRPr="007E4875" w:rsidRDefault="00BF3005" w:rsidP="002A126E">
            <w:r>
              <w:t>Reflexion mit Hilfe der oben aufgeführten Leitfragen</w:t>
            </w:r>
          </w:p>
          <w:p w14:paraId="18B7A526" w14:textId="77777777" w:rsidR="002A126E" w:rsidRPr="007E4875" w:rsidRDefault="002A126E" w:rsidP="002A126E"/>
          <w:p w14:paraId="58475322" w14:textId="77777777" w:rsidR="002A126E" w:rsidRPr="007E4875" w:rsidRDefault="002A126E" w:rsidP="002A126E">
            <w:r w:rsidRPr="007E4875">
              <w:tab/>
            </w:r>
          </w:p>
        </w:tc>
      </w:tr>
      <w:tr w:rsidR="002A126E" w:rsidRPr="00A348C1" w14:paraId="06ECC70F" w14:textId="77777777" w:rsidTr="00F028BF">
        <w:tc>
          <w:tcPr>
            <w:tcW w:w="1026" w:type="dxa"/>
          </w:tcPr>
          <w:p w14:paraId="76830EFA" w14:textId="77777777" w:rsidR="002A126E" w:rsidRDefault="00370F82" w:rsidP="006E59E1">
            <w:pPr>
              <w:spacing w:line="360" w:lineRule="auto"/>
            </w:pPr>
            <w:r>
              <w:t>31.05.24</w:t>
            </w:r>
          </w:p>
          <w:p w14:paraId="00B51400" w14:textId="7F0CAFAB" w:rsidR="00370F82" w:rsidRPr="00A348C1" w:rsidRDefault="00370F82" w:rsidP="006E59E1">
            <w:pPr>
              <w:spacing w:line="360" w:lineRule="auto"/>
            </w:pPr>
            <w:r>
              <w:t>1.2 h</w:t>
            </w:r>
          </w:p>
        </w:tc>
        <w:tc>
          <w:tcPr>
            <w:tcW w:w="7088" w:type="dxa"/>
          </w:tcPr>
          <w:p w14:paraId="7A51E44C" w14:textId="77777777" w:rsidR="005763FD" w:rsidRDefault="005763FD" w:rsidP="005763FD">
            <w:pPr>
              <w:spacing w:line="360" w:lineRule="auto"/>
            </w:pPr>
            <w:proofErr w:type="spellStart"/>
            <w:r>
              <w:t>Get</w:t>
            </w:r>
            <w:proofErr w:type="spellEnd"/>
            <w:r>
              <w:t>-Member</w:t>
            </w:r>
          </w:p>
          <w:p w14:paraId="32B02109" w14:textId="113E4884" w:rsidR="005763FD" w:rsidRPr="00A348C1" w:rsidRDefault="005763FD" w:rsidP="005763FD">
            <w:pPr>
              <w:spacing w:line="360" w:lineRule="auto"/>
            </w:pPr>
            <w:r>
              <w:t>Start/</w:t>
            </w:r>
            <w:proofErr w:type="spellStart"/>
            <w:r>
              <w:t>stop</w:t>
            </w:r>
            <w:proofErr w:type="spellEnd"/>
            <w:r>
              <w:t xml:space="preserve"> Prozess</w:t>
            </w:r>
          </w:p>
          <w:p w14:paraId="3DCD027E" w14:textId="53016455" w:rsidR="002A126E" w:rsidRPr="00A348C1" w:rsidRDefault="002A126E" w:rsidP="005763FD">
            <w:pPr>
              <w:spacing w:line="360" w:lineRule="auto"/>
            </w:pPr>
          </w:p>
        </w:tc>
        <w:tc>
          <w:tcPr>
            <w:tcW w:w="7773" w:type="dxa"/>
          </w:tcPr>
          <w:p w14:paraId="1979F967" w14:textId="77777777" w:rsidR="005763FD" w:rsidRDefault="005763FD" w:rsidP="005763FD">
            <w:pPr>
              <w:spacing w:line="360" w:lineRule="auto"/>
            </w:pPr>
            <w:r>
              <w:t xml:space="preserve">Ich habe gelernt was ein Pipeline ist. Es ist mir alles ziemlich neu. Schwierig war es nicht so, einfach langsam wie ich gearbeitet habe. Was ich gut gemacht habe: </w:t>
            </w:r>
            <w:proofErr w:type="spellStart"/>
            <w:r>
              <w:t>teilaufgabe</w:t>
            </w:r>
            <w:proofErr w:type="spellEnd"/>
            <w:r>
              <w:t xml:space="preserve"> 3 mit Adminrechte nochmals versucht. </w:t>
            </w:r>
          </w:p>
          <w:p w14:paraId="7CE561FB" w14:textId="7761A933" w:rsidR="002A126E" w:rsidRPr="00A348C1" w:rsidRDefault="005763FD" w:rsidP="005763FD">
            <w:pPr>
              <w:spacing w:line="360" w:lineRule="auto"/>
            </w:pPr>
            <w:r>
              <w:t>Es war eine positive Erfahrung.</w:t>
            </w:r>
          </w:p>
        </w:tc>
      </w:tr>
      <w:tr w:rsidR="002A126E" w:rsidRPr="00A348C1" w14:paraId="2EA3B186" w14:textId="77777777" w:rsidTr="00F028BF">
        <w:tc>
          <w:tcPr>
            <w:tcW w:w="1026" w:type="dxa"/>
          </w:tcPr>
          <w:p w14:paraId="63C1C09F" w14:textId="77777777" w:rsidR="002A126E" w:rsidRDefault="00370F82" w:rsidP="006E59E1">
            <w:pPr>
              <w:spacing w:line="360" w:lineRule="auto"/>
            </w:pPr>
            <w:r>
              <w:t>31.05.24</w:t>
            </w:r>
          </w:p>
          <w:p w14:paraId="449D3B14" w14:textId="2395E4A9" w:rsidR="00370F82" w:rsidRPr="00A348C1" w:rsidRDefault="00370F82" w:rsidP="006E59E1">
            <w:pPr>
              <w:spacing w:line="360" w:lineRule="auto"/>
            </w:pPr>
            <w:r>
              <w:t>45 min</w:t>
            </w:r>
          </w:p>
        </w:tc>
        <w:tc>
          <w:tcPr>
            <w:tcW w:w="7088" w:type="dxa"/>
          </w:tcPr>
          <w:p w14:paraId="5EF043AF" w14:textId="6999CD56" w:rsidR="00370F82" w:rsidRPr="005763FD" w:rsidRDefault="005763FD" w:rsidP="006E59E1">
            <w:pPr>
              <w:spacing w:line="360" w:lineRule="auto"/>
            </w:pPr>
            <w:r>
              <w:t xml:space="preserve">Bei der Aufgabe LA_122_1709_PunktNotation.docx haben wir mit den Methoden </w:t>
            </w:r>
            <w:r>
              <w:rPr>
                <w:rStyle w:val="HTMLCode"/>
              </w:rPr>
              <w:t>.</w:t>
            </w:r>
            <w:proofErr w:type="spellStart"/>
            <w:r>
              <w:rPr>
                <w:rStyle w:val="HTMLCode"/>
              </w:rPr>
              <w:t>Replace</w:t>
            </w:r>
            <w:proofErr w:type="spellEnd"/>
            <w:r>
              <w:rPr>
                <w:rStyle w:val="HTMLCode"/>
              </w:rPr>
              <w:t>()</w:t>
            </w:r>
            <w:r>
              <w:t xml:space="preserve"> und </w:t>
            </w:r>
            <w:r>
              <w:rPr>
                <w:rStyle w:val="HTMLCode"/>
              </w:rPr>
              <w:t>.</w:t>
            </w:r>
            <w:proofErr w:type="spellStart"/>
            <w:r>
              <w:rPr>
                <w:rStyle w:val="HTMLCode"/>
              </w:rPr>
              <w:t>ToLower</w:t>
            </w:r>
            <w:proofErr w:type="spellEnd"/>
            <w:r>
              <w:rPr>
                <w:rStyle w:val="HTMLCode"/>
              </w:rPr>
              <w:t>()</w:t>
            </w:r>
            <w:r>
              <w:t xml:space="preserve"> einen String verändert. Danach haben wir </w:t>
            </w:r>
            <w:proofErr w:type="spellStart"/>
            <w:r>
              <w:t>Get</w:t>
            </w:r>
            <w:proofErr w:type="spellEnd"/>
            <w:r>
              <w:t xml:space="preserve">-Service </w:t>
            </w:r>
            <w:proofErr w:type="spellStart"/>
            <w:r>
              <w:t>wuauserv</w:t>
            </w:r>
            <w:proofErr w:type="spellEnd"/>
            <w:r>
              <w:t xml:space="preserve"> mit </w:t>
            </w:r>
            <w:proofErr w:type="spellStart"/>
            <w:r>
              <w:t>stop</w:t>
            </w:r>
            <w:proofErr w:type="spellEnd"/>
            <w:r>
              <w:t>() und .</w:t>
            </w:r>
            <w:proofErr w:type="spellStart"/>
            <w:r>
              <w:t>status</w:t>
            </w:r>
            <w:proofErr w:type="spellEnd"/>
            <w:r>
              <w:t xml:space="preserve"> </w:t>
            </w:r>
            <w:r>
              <w:t>verwendet</w:t>
            </w:r>
            <w:r>
              <w:t>.</w:t>
            </w:r>
            <w:r>
              <w:t xml:space="preserve"> Zuletzt haben wir überprüft, wie viel MB im </w:t>
            </w:r>
            <w:r>
              <w:t xml:space="preserve">Ortner </w:t>
            </w:r>
            <w:r>
              <w:rPr>
                <w:rStyle w:val="HTMLCode"/>
              </w:rPr>
              <w:t>C:\Windows\Media\</w:t>
            </w:r>
            <w:r>
              <w:t xml:space="preserve"> sind.</w:t>
            </w:r>
          </w:p>
        </w:tc>
        <w:tc>
          <w:tcPr>
            <w:tcW w:w="7773" w:type="dxa"/>
          </w:tcPr>
          <w:p w14:paraId="42616D1C" w14:textId="77815BC8" w:rsidR="002A126E" w:rsidRPr="00A348C1" w:rsidRDefault="005763FD" w:rsidP="006E59E1">
            <w:pPr>
              <w:spacing w:line="360" w:lineRule="auto"/>
            </w:pPr>
            <w:r>
              <w:t xml:space="preserve">Ich versuchte </w:t>
            </w:r>
            <w:proofErr w:type="spellStart"/>
            <w:r>
              <w:t>Get</w:t>
            </w:r>
            <w:proofErr w:type="spellEnd"/>
            <w:r>
              <w:t xml:space="preserve">-Service </w:t>
            </w:r>
            <w:proofErr w:type="spellStart"/>
            <w:r>
              <w:t>wuauserv</w:t>
            </w:r>
            <w:proofErr w:type="spellEnd"/>
            <w:r>
              <w:t xml:space="preserve"> mit </w:t>
            </w:r>
            <w:proofErr w:type="spellStart"/>
            <w:r>
              <w:t>stop</w:t>
            </w:r>
            <w:proofErr w:type="spellEnd"/>
            <w:r>
              <w:t>()und .</w:t>
            </w:r>
            <w:proofErr w:type="spellStart"/>
            <w:r>
              <w:t>status</w:t>
            </w:r>
            <w:proofErr w:type="spellEnd"/>
            <w:r>
              <w:t xml:space="preserve"> gleichzeitig auszuführen was nicht funktioniert hat :C</w:t>
            </w:r>
          </w:p>
        </w:tc>
      </w:tr>
      <w:tr w:rsidR="002A126E" w:rsidRPr="00A348C1" w14:paraId="481EB9C5" w14:textId="77777777" w:rsidTr="00F028BF">
        <w:tc>
          <w:tcPr>
            <w:tcW w:w="1026" w:type="dxa"/>
          </w:tcPr>
          <w:p w14:paraId="559B2F84" w14:textId="77777777" w:rsidR="002A126E" w:rsidRDefault="00370F82" w:rsidP="006E59E1">
            <w:pPr>
              <w:spacing w:line="360" w:lineRule="auto"/>
            </w:pPr>
            <w:r>
              <w:t>31.05.24</w:t>
            </w:r>
          </w:p>
          <w:p w14:paraId="58DE402A" w14:textId="64936EE5" w:rsidR="00370F82" w:rsidRPr="00A348C1" w:rsidRDefault="005763FD" w:rsidP="006E59E1">
            <w:pPr>
              <w:spacing w:line="360" w:lineRule="auto"/>
            </w:pPr>
            <w:r>
              <w:t>70min</w:t>
            </w:r>
          </w:p>
        </w:tc>
        <w:tc>
          <w:tcPr>
            <w:tcW w:w="7088" w:type="dxa"/>
          </w:tcPr>
          <w:p w14:paraId="6019A229" w14:textId="77777777" w:rsidR="00BB0EF5" w:rsidRDefault="00BB0EF5" w:rsidP="00BB0EF5">
            <w:pPr>
              <w:spacing w:line="360" w:lineRule="auto"/>
            </w:pPr>
            <w:r>
              <w:t>Sortieren,</w:t>
            </w:r>
          </w:p>
          <w:p w14:paraId="526EE16D" w14:textId="77777777" w:rsidR="00BB0EF5" w:rsidRDefault="00BB0EF5" w:rsidP="00BB0EF5">
            <w:pPr>
              <w:spacing w:line="360" w:lineRule="auto"/>
            </w:pPr>
            <w:r>
              <w:t>Projizieren,</w:t>
            </w:r>
          </w:p>
          <w:p w14:paraId="02CAE6F9" w14:textId="77777777" w:rsidR="00BB0EF5" w:rsidRDefault="00BB0EF5" w:rsidP="00BB0EF5">
            <w:pPr>
              <w:spacing w:line="360" w:lineRule="auto"/>
            </w:pPr>
            <w:r>
              <w:t>Filtern,</w:t>
            </w:r>
          </w:p>
          <w:p w14:paraId="3D0B7FCD" w14:textId="77777777" w:rsidR="00BB0EF5" w:rsidRDefault="00BB0EF5" w:rsidP="00BB0EF5">
            <w:pPr>
              <w:spacing w:line="360" w:lineRule="auto"/>
            </w:pPr>
            <w:r>
              <w:t>Gruppieren,</w:t>
            </w:r>
          </w:p>
          <w:p w14:paraId="7D32AECB" w14:textId="77777777" w:rsidR="00BB0EF5" w:rsidRDefault="00BB0EF5" w:rsidP="00BB0EF5">
            <w:pPr>
              <w:spacing w:line="360" w:lineRule="auto"/>
            </w:pPr>
            <w:r>
              <w:t>Messen,</w:t>
            </w:r>
          </w:p>
          <w:p w14:paraId="615066F8" w14:textId="1C6891FE" w:rsidR="002A126E" w:rsidRPr="00A348C1" w:rsidRDefault="00BB0EF5" w:rsidP="00BB0EF5">
            <w:pPr>
              <w:spacing w:line="360" w:lineRule="auto"/>
            </w:pPr>
            <w:r>
              <w:t>Iterieren</w:t>
            </w:r>
          </w:p>
        </w:tc>
        <w:tc>
          <w:tcPr>
            <w:tcW w:w="7773" w:type="dxa"/>
          </w:tcPr>
          <w:p w14:paraId="648B1E85" w14:textId="6740DCE5" w:rsidR="002A126E" w:rsidRPr="00A348C1" w:rsidRDefault="00BB0EF5" w:rsidP="006E59E1">
            <w:pPr>
              <w:spacing w:line="360" w:lineRule="auto"/>
            </w:pPr>
            <w:r>
              <w:t>Bei der Aufgabe L</w:t>
            </w:r>
            <w:r w:rsidRPr="00BB0EF5">
              <w:t>LA_122_1710_SortierenProjizierenSelektieren</w:t>
            </w:r>
            <w:r>
              <w:t xml:space="preserve"> habe ich gelernt, Daten zu sortieren, zu projizieren und zu filtern, indem ich verschiedene </w:t>
            </w:r>
            <w:proofErr w:type="spellStart"/>
            <w:r>
              <w:t>comants</w:t>
            </w:r>
            <w:proofErr w:type="spellEnd"/>
            <w:r>
              <w:t xml:space="preserve"> </w:t>
            </w:r>
            <w:r>
              <w:t>für die Untersuchung von Netzwerkadaptern, Diensten und Dateien verwendet habe.</w:t>
            </w:r>
          </w:p>
        </w:tc>
      </w:tr>
      <w:tr w:rsidR="002A126E" w:rsidRPr="00A348C1" w14:paraId="75D4FB8C" w14:textId="77777777" w:rsidTr="00F028BF">
        <w:tc>
          <w:tcPr>
            <w:tcW w:w="1026" w:type="dxa"/>
          </w:tcPr>
          <w:p w14:paraId="5DC99228" w14:textId="77777777" w:rsidR="002A126E" w:rsidRPr="00A348C1" w:rsidRDefault="002A126E" w:rsidP="006E59E1">
            <w:pPr>
              <w:spacing w:line="360" w:lineRule="auto"/>
            </w:pPr>
          </w:p>
        </w:tc>
        <w:tc>
          <w:tcPr>
            <w:tcW w:w="7088" w:type="dxa"/>
          </w:tcPr>
          <w:p w14:paraId="18F8EF56" w14:textId="77777777" w:rsidR="002A126E" w:rsidRPr="00A348C1" w:rsidRDefault="002A126E" w:rsidP="006E59E1">
            <w:pPr>
              <w:spacing w:line="360" w:lineRule="auto"/>
            </w:pPr>
          </w:p>
        </w:tc>
        <w:tc>
          <w:tcPr>
            <w:tcW w:w="7773" w:type="dxa"/>
          </w:tcPr>
          <w:p w14:paraId="210271D0" w14:textId="77777777" w:rsidR="002A126E" w:rsidRPr="00A348C1" w:rsidRDefault="002A126E" w:rsidP="006E59E1">
            <w:pPr>
              <w:spacing w:line="360" w:lineRule="auto"/>
            </w:pPr>
          </w:p>
        </w:tc>
      </w:tr>
      <w:tr w:rsidR="002A126E" w:rsidRPr="00A348C1" w14:paraId="3EB59823" w14:textId="77777777" w:rsidTr="00F028BF">
        <w:tc>
          <w:tcPr>
            <w:tcW w:w="1026" w:type="dxa"/>
          </w:tcPr>
          <w:p w14:paraId="06C3128A" w14:textId="77777777" w:rsidR="002A126E" w:rsidRPr="00A348C1" w:rsidRDefault="002A126E" w:rsidP="006E59E1">
            <w:pPr>
              <w:spacing w:line="360" w:lineRule="auto"/>
            </w:pPr>
          </w:p>
        </w:tc>
        <w:tc>
          <w:tcPr>
            <w:tcW w:w="7088" w:type="dxa"/>
          </w:tcPr>
          <w:p w14:paraId="04AAE22C" w14:textId="77777777" w:rsidR="002A126E" w:rsidRPr="00A348C1" w:rsidRDefault="002A126E" w:rsidP="006E59E1">
            <w:pPr>
              <w:spacing w:line="360" w:lineRule="auto"/>
            </w:pPr>
          </w:p>
        </w:tc>
        <w:tc>
          <w:tcPr>
            <w:tcW w:w="7773" w:type="dxa"/>
          </w:tcPr>
          <w:p w14:paraId="2AB361A4" w14:textId="77777777" w:rsidR="002A126E" w:rsidRPr="00A348C1" w:rsidRDefault="002A126E" w:rsidP="006E59E1">
            <w:pPr>
              <w:spacing w:line="360" w:lineRule="auto"/>
            </w:pPr>
          </w:p>
        </w:tc>
      </w:tr>
      <w:tr w:rsidR="002A126E" w:rsidRPr="00A348C1" w14:paraId="23C83705" w14:textId="77777777" w:rsidTr="00F028BF">
        <w:tc>
          <w:tcPr>
            <w:tcW w:w="1026" w:type="dxa"/>
          </w:tcPr>
          <w:p w14:paraId="579A3C19" w14:textId="77777777" w:rsidR="002A126E" w:rsidRPr="00A348C1" w:rsidRDefault="002A126E" w:rsidP="006E59E1">
            <w:pPr>
              <w:spacing w:line="360" w:lineRule="auto"/>
            </w:pPr>
          </w:p>
        </w:tc>
        <w:tc>
          <w:tcPr>
            <w:tcW w:w="7088" w:type="dxa"/>
          </w:tcPr>
          <w:p w14:paraId="53006C90" w14:textId="77777777" w:rsidR="002A126E" w:rsidRPr="00A348C1" w:rsidRDefault="002A126E" w:rsidP="006E59E1">
            <w:pPr>
              <w:spacing w:line="360" w:lineRule="auto"/>
            </w:pPr>
          </w:p>
        </w:tc>
        <w:tc>
          <w:tcPr>
            <w:tcW w:w="7773" w:type="dxa"/>
          </w:tcPr>
          <w:p w14:paraId="5251B637" w14:textId="77777777" w:rsidR="002A126E" w:rsidRPr="00A348C1" w:rsidRDefault="002A126E" w:rsidP="006E59E1">
            <w:pPr>
              <w:spacing w:line="360" w:lineRule="auto"/>
            </w:pPr>
          </w:p>
        </w:tc>
      </w:tr>
      <w:tr w:rsidR="002A126E" w:rsidRPr="00A348C1" w14:paraId="21BD330D" w14:textId="77777777" w:rsidTr="00F028BF">
        <w:tc>
          <w:tcPr>
            <w:tcW w:w="1026" w:type="dxa"/>
          </w:tcPr>
          <w:p w14:paraId="52F388E4" w14:textId="77777777" w:rsidR="002A126E" w:rsidRPr="00A348C1" w:rsidRDefault="002A126E" w:rsidP="006E59E1">
            <w:pPr>
              <w:spacing w:line="360" w:lineRule="auto"/>
            </w:pPr>
          </w:p>
        </w:tc>
        <w:tc>
          <w:tcPr>
            <w:tcW w:w="7088" w:type="dxa"/>
          </w:tcPr>
          <w:p w14:paraId="63D77701" w14:textId="77777777" w:rsidR="002A126E" w:rsidRPr="00A348C1" w:rsidRDefault="002A126E" w:rsidP="006E59E1">
            <w:pPr>
              <w:spacing w:line="360" w:lineRule="auto"/>
            </w:pPr>
          </w:p>
        </w:tc>
        <w:tc>
          <w:tcPr>
            <w:tcW w:w="7773" w:type="dxa"/>
          </w:tcPr>
          <w:p w14:paraId="5BFD5BF2" w14:textId="77777777" w:rsidR="002A126E" w:rsidRPr="00A348C1" w:rsidRDefault="002A126E" w:rsidP="006E59E1">
            <w:pPr>
              <w:spacing w:line="360" w:lineRule="auto"/>
            </w:pPr>
          </w:p>
        </w:tc>
      </w:tr>
      <w:tr w:rsidR="00BF3005" w:rsidRPr="00A348C1" w14:paraId="4C2006C4" w14:textId="77777777" w:rsidTr="00F028BF">
        <w:tc>
          <w:tcPr>
            <w:tcW w:w="1026" w:type="dxa"/>
          </w:tcPr>
          <w:p w14:paraId="766425B6" w14:textId="77777777" w:rsidR="00BF3005" w:rsidRPr="00A348C1" w:rsidRDefault="00BF3005" w:rsidP="006E59E1">
            <w:pPr>
              <w:spacing w:line="360" w:lineRule="auto"/>
            </w:pPr>
          </w:p>
        </w:tc>
        <w:tc>
          <w:tcPr>
            <w:tcW w:w="7088" w:type="dxa"/>
          </w:tcPr>
          <w:p w14:paraId="7B07BC69" w14:textId="77777777" w:rsidR="00BF3005" w:rsidRPr="00A348C1" w:rsidRDefault="00BF3005" w:rsidP="006E59E1">
            <w:pPr>
              <w:spacing w:line="360" w:lineRule="auto"/>
            </w:pPr>
          </w:p>
        </w:tc>
        <w:tc>
          <w:tcPr>
            <w:tcW w:w="7773" w:type="dxa"/>
          </w:tcPr>
          <w:p w14:paraId="72D40DBD" w14:textId="77777777" w:rsidR="00BF3005" w:rsidRPr="00A348C1" w:rsidRDefault="00BF3005" w:rsidP="006E59E1">
            <w:pPr>
              <w:spacing w:line="360" w:lineRule="auto"/>
            </w:pPr>
          </w:p>
        </w:tc>
      </w:tr>
      <w:tr w:rsidR="00BF3005" w:rsidRPr="00A348C1" w14:paraId="5AA52AEB" w14:textId="77777777" w:rsidTr="00F028BF">
        <w:tc>
          <w:tcPr>
            <w:tcW w:w="1026" w:type="dxa"/>
          </w:tcPr>
          <w:p w14:paraId="0DF7043D" w14:textId="77777777" w:rsidR="00BF3005" w:rsidRPr="00A348C1" w:rsidRDefault="00BF3005" w:rsidP="006E59E1">
            <w:pPr>
              <w:spacing w:line="360" w:lineRule="auto"/>
            </w:pPr>
          </w:p>
        </w:tc>
        <w:tc>
          <w:tcPr>
            <w:tcW w:w="7088" w:type="dxa"/>
          </w:tcPr>
          <w:p w14:paraId="586A4E55" w14:textId="77777777" w:rsidR="00BF3005" w:rsidRPr="00A348C1" w:rsidRDefault="00BF3005" w:rsidP="006E59E1">
            <w:pPr>
              <w:spacing w:line="360" w:lineRule="auto"/>
            </w:pPr>
          </w:p>
        </w:tc>
        <w:tc>
          <w:tcPr>
            <w:tcW w:w="7773" w:type="dxa"/>
          </w:tcPr>
          <w:p w14:paraId="014BF93C" w14:textId="77777777" w:rsidR="00BF3005" w:rsidRPr="00A348C1" w:rsidRDefault="00BF3005" w:rsidP="006E59E1">
            <w:pPr>
              <w:spacing w:line="360" w:lineRule="auto"/>
            </w:pPr>
          </w:p>
        </w:tc>
      </w:tr>
      <w:tr w:rsidR="00BF3005" w:rsidRPr="00A348C1" w14:paraId="0C35C912" w14:textId="77777777" w:rsidTr="00F028BF">
        <w:tc>
          <w:tcPr>
            <w:tcW w:w="1026" w:type="dxa"/>
          </w:tcPr>
          <w:p w14:paraId="12582A00" w14:textId="77777777" w:rsidR="00BF3005" w:rsidRPr="00A348C1" w:rsidRDefault="00BF3005" w:rsidP="006E59E1">
            <w:pPr>
              <w:spacing w:line="360" w:lineRule="auto"/>
            </w:pPr>
          </w:p>
        </w:tc>
        <w:tc>
          <w:tcPr>
            <w:tcW w:w="7088" w:type="dxa"/>
          </w:tcPr>
          <w:p w14:paraId="5B4FEF08" w14:textId="77777777" w:rsidR="00BF3005" w:rsidRPr="00A348C1" w:rsidRDefault="00BF3005" w:rsidP="006E59E1">
            <w:pPr>
              <w:spacing w:line="360" w:lineRule="auto"/>
            </w:pPr>
          </w:p>
        </w:tc>
        <w:tc>
          <w:tcPr>
            <w:tcW w:w="7773" w:type="dxa"/>
          </w:tcPr>
          <w:p w14:paraId="2491E61E" w14:textId="77777777" w:rsidR="00BF3005" w:rsidRPr="00A348C1" w:rsidRDefault="00BF3005" w:rsidP="006E59E1">
            <w:pPr>
              <w:spacing w:line="360" w:lineRule="auto"/>
            </w:pPr>
          </w:p>
        </w:tc>
      </w:tr>
      <w:tr w:rsidR="00BF3005" w:rsidRPr="00A348C1" w14:paraId="03D6B01B" w14:textId="77777777" w:rsidTr="00F028BF">
        <w:tc>
          <w:tcPr>
            <w:tcW w:w="1026" w:type="dxa"/>
          </w:tcPr>
          <w:p w14:paraId="757E93E0" w14:textId="77777777" w:rsidR="00BF3005" w:rsidRPr="00A348C1" w:rsidRDefault="00BF3005" w:rsidP="006E59E1">
            <w:pPr>
              <w:spacing w:line="360" w:lineRule="auto"/>
            </w:pPr>
          </w:p>
        </w:tc>
        <w:tc>
          <w:tcPr>
            <w:tcW w:w="7088" w:type="dxa"/>
          </w:tcPr>
          <w:p w14:paraId="13FBDF08" w14:textId="77777777" w:rsidR="00BF3005" w:rsidRPr="00A348C1" w:rsidRDefault="00BF3005" w:rsidP="006E59E1">
            <w:pPr>
              <w:spacing w:line="360" w:lineRule="auto"/>
            </w:pPr>
          </w:p>
        </w:tc>
        <w:tc>
          <w:tcPr>
            <w:tcW w:w="7773" w:type="dxa"/>
          </w:tcPr>
          <w:p w14:paraId="40A7E3B0" w14:textId="77777777" w:rsidR="00BF3005" w:rsidRPr="00A348C1" w:rsidRDefault="00BF3005" w:rsidP="006E59E1">
            <w:pPr>
              <w:spacing w:line="360" w:lineRule="auto"/>
            </w:pPr>
          </w:p>
        </w:tc>
      </w:tr>
      <w:tr w:rsidR="00BF3005" w:rsidRPr="00A348C1" w14:paraId="0A0D026D" w14:textId="77777777" w:rsidTr="00F028BF">
        <w:tc>
          <w:tcPr>
            <w:tcW w:w="1026" w:type="dxa"/>
          </w:tcPr>
          <w:p w14:paraId="0C731FD8" w14:textId="77777777" w:rsidR="00BF3005" w:rsidRPr="00A348C1" w:rsidRDefault="00BF3005" w:rsidP="006E59E1">
            <w:pPr>
              <w:spacing w:line="360" w:lineRule="auto"/>
            </w:pPr>
          </w:p>
        </w:tc>
        <w:tc>
          <w:tcPr>
            <w:tcW w:w="7088" w:type="dxa"/>
          </w:tcPr>
          <w:p w14:paraId="37996714" w14:textId="77777777" w:rsidR="00BF3005" w:rsidRPr="00A348C1" w:rsidRDefault="00BF3005" w:rsidP="006E59E1">
            <w:pPr>
              <w:spacing w:line="360" w:lineRule="auto"/>
            </w:pPr>
          </w:p>
        </w:tc>
        <w:tc>
          <w:tcPr>
            <w:tcW w:w="7773" w:type="dxa"/>
          </w:tcPr>
          <w:p w14:paraId="13143A4B" w14:textId="77777777" w:rsidR="00BF3005" w:rsidRPr="00A348C1" w:rsidRDefault="00BF3005" w:rsidP="006E59E1">
            <w:pPr>
              <w:spacing w:line="360" w:lineRule="auto"/>
            </w:pPr>
          </w:p>
        </w:tc>
      </w:tr>
      <w:tr w:rsidR="00BF3005" w:rsidRPr="00A348C1" w14:paraId="0219E0E5" w14:textId="77777777" w:rsidTr="00F028BF">
        <w:tc>
          <w:tcPr>
            <w:tcW w:w="1026" w:type="dxa"/>
          </w:tcPr>
          <w:p w14:paraId="02289943" w14:textId="77777777" w:rsidR="00BF3005" w:rsidRPr="00A348C1" w:rsidRDefault="00BF3005" w:rsidP="006E59E1">
            <w:pPr>
              <w:spacing w:line="360" w:lineRule="auto"/>
            </w:pPr>
          </w:p>
        </w:tc>
        <w:tc>
          <w:tcPr>
            <w:tcW w:w="7088" w:type="dxa"/>
          </w:tcPr>
          <w:p w14:paraId="6A8C4AA5" w14:textId="77777777" w:rsidR="00BF3005" w:rsidRPr="00A348C1" w:rsidRDefault="00BF3005" w:rsidP="006E59E1">
            <w:pPr>
              <w:spacing w:line="360" w:lineRule="auto"/>
            </w:pPr>
          </w:p>
        </w:tc>
        <w:tc>
          <w:tcPr>
            <w:tcW w:w="7773" w:type="dxa"/>
          </w:tcPr>
          <w:p w14:paraId="23189BB3" w14:textId="77777777" w:rsidR="00BF3005" w:rsidRPr="00A348C1" w:rsidRDefault="00BF3005" w:rsidP="006E59E1">
            <w:pPr>
              <w:spacing w:line="360" w:lineRule="auto"/>
            </w:pPr>
          </w:p>
        </w:tc>
      </w:tr>
    </w:tbl>
    <w:p w14:paraId="4B1C46C1" w14:textId="401C8F63" w:rsidR="002A126E" w:rsidRPr="00A348C1" w:rsidRDefault="00BF3005" w:rsidP="002A126E">
      <w:pPr>
        <w:spacing w:line="360" w:lineRule="auto"/>
      </w:pPr>
      <w:r>
        <w:tab/>
      </w:r>
      <w:r>
        <w:tab/>
      </w:r>
    </w:p>
    <w:sectPr w:rsidR="002A126E" w:rsidRPr="00A348C1" w:rsidSect="008075F6">
      <w:headerReference w:type="even" r:id="rId10"/>
      <w:headerReference w:type="default" r:id="rId11"/>
      <w:pgSz w:w="16838" w:h="11906" w:orient="landscape" w:code="9"/>
      <w:pgMar w:top="965" w:right="389" w:bottom="560" w:left="454" w:header="5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A752F" w14:textId="77777777" w:rsidR="00C16BE1" w:rsidRDefault="00C16BE1">
      <w:r>
        <w:separator/>
      </w:r>
    </w:p>
  </w:endnote>
  <w:endnote w:type="continuationSeparator" w:id="0">
    <w:p w14:paraId="6B6B7DF3" w14:textId="77777777" w:rsidR="00C16BE1" w:rsidRDefault="00C1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54245" w14:textId="77777777" w:rsidR="00C16BE1" w:rsidRDefault="00C16BE1">
      <w:r>
        <w:separator/>
      </w:r>
    </w:p>
  </w:footnote>
  <w:footnote w:type="continuationSeparator" w:id="0">
    <w:p w14:paraId="7A679F1F" w14:textId="77777777" w:rsidR="00C16BE1" w:rsidRDefault="00C16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D5BAC" w14:textId="77777777" w:rsidR="00057572" w:rsidRDefault="00057572" w:rsidP="002A126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42C3C8" w14:textId="77777777" w:rsidR="00057572" w:rsidRDefault="00057572" w:rsidP="002A126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46831" w14:textId="77777777" w:rsidR="00057572" w:rsidRDefault="00057572" w:rsidP="002A126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97FF0">
      <w:rPr>
        <w:rStyle w:val="Seitenzahl"/>
        <w:noProof/>
      </w:rPr>
      <w:t>1</w:t>
    </w:r>
    <w:r>
      <w:rPr>
        <w:rStyle w:val="Seitenzahl"/>
      </w:rPr>
      <w:fldChar w:fldCharType="end"/>
    </w:r>
  </w:p>
  <w:p w14:paraId="7D3E0793" w14:textId="585B28E2" w:rsidR="00057572" w:rsidRDefault="00057572" w:rsidP="002A126E">
    <w:pPr>
      <w:pStyle w:val="Kopfzeile"/>
      <w:tabs>
        <w:tab w:val="clear" w:pos="9072"/>
        <w:tab w:val="right" w:pos="15660"/>
      </w:tabs>
      <w:ind w:right="360"/>
    </w:pPr>
    <w:r>
      <w:rPr>
        <w:b/>
        <w:sz w:val="24"/>
      </w:rPr>
      <w:t>Arbeits- und Lernjournal</w:t>
    </w:r>
    <w:r>
      <w:rPr>
        <w:b/>
        <w:sz w:val="24"/>
      </w:rPr>
      <w:tab/>
    </w:r>
    <w:r>
      <w:rPr>
        <w:b/>
        <w:sz w:val="24"/>
      </w:rPr>
      <w:tab/>
    </w:r>
    <w:r w:rsidRPr="00BD522B">
      <w:rPr>
        <w:sz w:val="20"/>
        <w:szCs w:val="20"/>
      </w:rPr>
      <w:t>Seite</w:t>
    </w:r>
    <w:r>
      <w:rPr>
        <w:sz w:val="20"/>
        <w:szCs w:val="20"/>
      </w:rPr>
      <w:t xml:space="preserve">:      </w:t>
    </w:r>
  </w:p>
  <w:p w14:paraId="4FB58232" w14:textId="665B5A15" w:rsidR="00057572" w:rsidRDefault="00057572" w:rsidP="002A126E">
    <w:pPr>
      <w:pStyle w:val="Kopfzeile"/>
      <w:tabs>
        <w:tab w:val="clear" w:pos="9072"/>
        <w:tab w:val="right" w:pos="16020"/>
      </w:tabs>
    </w:pPr>
  </w:p>
  <w:tbl>
    <w:tblPr>
      <w:tblStyle w:val="Tabellenraster"/>
      <w:tblW w:w="16126" w:type="dxa"/>
      <w:shd w:val="clear" w:color="auto" w:fill="BFBFBF" w:themeFill="background1" w:themeFillShade="BF"/>
      <w:tblLook w:val="04A0" w:firstRow="1" w:lastRow="0" w:firstColumn="1" w:lastColumn="0" w:noHBand="0" w:noVBand="1"/>
    </w:tblPr>
    <w:tblGrid>
      <w:gridCol w:w="1129"/>
      <w:gridCol w:w="7088"/>
      <w:gridCol w:w="7909"/>
    </w:tblGrid>
    <w:tr w:rsidR="00F028BF" w14:paraId="305A2451" w14:textId="77777777" w:rsidTr="00F028BF">
      <w:tc>
        <w:tcPr>
          <w:tcW w:w="1129" w:type="dxa"/>
          <w:shd w:val="clear" w:color="auto" w:fill="BFBFBF" w:themeFill="background1" w:themeFillShade="BF"/>
        </w:tcPr>
        <w:p w14:paraId="4FFB6C42" w14:textId="0F79F9D8" w:rsidR="00F028BF" w:rsidRDefault="00F028BF" w:rsidP="002A126E">
          <w:pPr>
            <w:pStyle w:val="Kopfzeile"/>
            <w:tabs>
              <w:tab w:val="clear" w:pos="9072"/>
              <w:tab w:val="left" w:pos="1080"/>
              <w:tab w:val="left" w:pos="8640"/>
              <w:tab w:val="right" w:pos="16020"/>
            </w:tabs>
            <w:rPr>
              <w:b/>
              <w:sz w:val="18"/>
              <w:szCs w:val="18"/>
            </w:rPr>
          </w:pPr>
          <w:r w:rsidRPr="00E72323">
            <w:rPr>
              <w:b/>
              <w:sz w:val="18"/>
              <w:szCs w:val="18"/>
            </w:rPr>
            <w:t>Datum</w:t>
          </w:r>
          <w:r>
            <w:rPr>
              <w:b/>
              <w:sz w:val="18"/>
              <w:szCs w:val="18"/>
            </w:rPr>
            <w:t xml:space="preserve"> und Dauer</w:t>
          </w:r>
        </w:p>
      </w:tc>
      <w:tc>
        <w:tcPr>
          <w:tcW w:w="7088" w:type="dxa"/>
          <w:shd w:val="clear" w:color="auto" w:fill="BFBFBF" w:themeFill="background1" w:themeFillShade="BF"/>
        </w:tcPr>
        <w:p w14:paraId="33D88EBB" w14:textId="77777777" w:rsidR="00F028BF" w:rsidRDefault="00F028BF" w:rsidP="002A126E">
          <w:pPr>
            <w:pStyle w:val="Kopfzeile"/>
            <w:tabs>
              <w:tab w:val="clear" w:pos="9072"/>
              <w:tab w:val="left" w:pos="1080"/>
              <w:tab w:val="left" w:pos="8640"/>
              <w:tab w:val="right" w:pos="16020"/>
            </w:tabs>
            <w:rPr>
              <w:b/>
              <w:sz w:val="18"/>
              <w:szCs w:val="18"/>
            </w:rPr>
          </w:pPr>
          <w:r w:rsidRPr="00E72323">
            <w:rPr>
              <w:b/>
              <w:sz w:val="18"/>
              <w:szCs w:val="18"/>
            </w:rPr>
            <w:t>Tätigkeit: Ausgeführte Arbeiten /</w:t>
          </w:r>
          <w:r>
            <w:rPr>
              <w:b/>
              <w:sz w:val="18"/>
              <w:szCs w:val="18"/>
            </w:rPr>
            <w:t xml:space="preserve"> bearbeitete Themen /</w:t>
          </w:r>
          <w:r w:rsidRPr="00E72323">
            <w:rPr>
              <w:b/>
              <w:sz w:val="18"/>
              <w:szCs w:val="18"/>
            </w:rPr>
            <w:t xml:space="preserve"> </w:t>
          </w:r>
          <w:r>
            <w:rPr>
              <w:b/>
              <w:sz w:val="18"/>
              <w:szCs w:val="18"/>
            </w:rPr>
            <w:t>Aufträge</w:t>
          </w:r>
        </w:p>
        <w:p w14:paraId="7B7506B3" w14:textId="15E87194" w:rsidR="00F028BF" w:rsidRDefault="00F028BF" w:rsidP="002A126E">
          <w:pPr>
            <w:pStyle w:val="Kopfzeile"/>
            <w:tabs>
              <w:tab w:val="clear" w:pos="9072"/>
              <w:tab w:val="left" w:pos="1080"/>
              <w:tab w:val="left" w:pos="8640"/>
              <w:tab w:val="right" w:pos="16020"/>
            </w:tabs>
            <w:rPr>
              <w:b/>
              <w:sz w:val="18"/>
              <w:szCs w:val="18"/>
            </w:rPr>
          </w:pPr>
          <w:r w:rsidRPr="00E72323">
            <w:rPr>
              <w:sz w:val="18"/>
              <w:szCs w:val="18"/>
            </w:rPr>
            <w:t>Wann wurde was, wie, wo, durch wen</w:t>
          </w:r>
          <w:r>
            <w:rPr>
              <w:sz w:val="18"/>
              <w:szCs w:val="18"/>
            </w:rPr>
            <w:t xml:space="preserve"> (mit wem)</w:t>
          </w:r>
          <w:r w:rsidRPr="00E72323">
            <w:rPr>
              <w:sz w:val="18"/>
              <w:szCs w:val="18"/>
            </w:rPr>
            <w:t>, wie lange bearbeitet?</w:t>
          </w:r>
        </w:p>
      </w:tc>
      <w:tc>
        <w:tcPr>
          <w:tcW w:w="7909" w:type="dxa"/>
          <w:shd w:val="clear" w:color="auto" w:fill="BFBFBF" w:themeFill="background1" w:themeFillShade="BF"/>
        </w:tcPr>
        <w:p w14:paraId="01169AC3" w14:textId="77777777" w:rsidR="00F028BF" w:rsidRDefault="00F028BF" w:rsidP="00F028BF">
          <w:pPr>
            <w:pStyle w:val="Kopfzeile"/>
            <w:tabs>
              <w:tab w:val="clear" w:pos="9072"/>
              <w:tab w:val="left" w:pos="1080"/>
              <w:tab w:val="left" w:pos="8640"/>
              <w:tab w:val="right" w:pos="16020"/>
            </w:tabs>
            <w:rPr>
              <w:b/>
              <w:sz w:val="18"/>
              <w:szCs w:val="18"/>
            </w:rPr>
          </w:pPr>
          <w:r w:rsidRPr="00E72323">
            <w:rPr>
              <w:b/>
              <w:sz w:val="18"/>
              <w:szCs w:val="18"/>
            </w:rPr>
            <w:t>Reflexion: Nachdenken über die eigene</w:t>
          </w:r>
          <w:r>
            <w:rPr>
              <w:b/>
              <w:sz w:val="18"/>
              <w:szCs w:val="18"/>
            </w:rPr>
            <w:t xml:space="preserve"> </w:t>
          </w:r>
          <w:r w:rsidRPr="00E72323">
            <w:rPr>
              <w:b/>
              <w:sz w:val="18"/>
              <w:szCs w:val="18"/>
            </w:rPr>
            <w:t>Tätigkeit</w:t>
          </w:r>
        </w:p>
        <w:p w14:paraId="431002AF" w14:textId="5834EA8A" w:rsidR="00F028BF" w:rsidRDefault="00F028BF" w:rsidP="00F028BF">
          <w:pPr>
            <w:pStyle w:val="Kopfzeile"/>
            <w:tabs>
              <w:tab w:val="clear" w:pos="9072"/>
              <w:tab w:val="left" w:pos="1080"/>
              <w:tab w:val="left" w:pos="8640"/>
              <w:tab w:val="right" w:pos="16020"/>
            </w:tabs>
            <w:rPr>
              <w:sz w:val="18"/>
              <w:szCs w:val="18"/>
            </w:rPr>
          </w:pPr>
          <w:r>
            <w:rPr>
              <w:sz w:val="18"/>
              <w:szCs w:val="18"/>
            </w:rPr>
            <w:t>Was habe ich gelernt? Was war neu, was schon bekannt? Wo gab es Schwierigkeiten? Wie ist es mir ergangen? Was habe ich gut gemacht? Was kann ich das nächste Mal besser machen?</w:t>
          </w:r>
        </w:p>
        <w:p w14:paraId="1FC75DE4" w14:textId="77777777" w:rsidR="00F028BF" w:rsidRPr="00F028BF" w:rsidRDefault="00F028BF" w:rsidP="00F028BF">
          <w:pPr>
            <w:pStyle w:val="Kopfzeile"/>
            <w:tabs>
              <w:tab w:val="clear" w:pos="9072"/>
              <w:tab w:val="left" w:pos="1080"/>
              <w:tab w:val="left" w:pos="8640"/>
              <w:tab w:val="right" w:pos="16020"/>
            </w:tabs>
            <w:rPr>
              <w:b/>
              <w:sz w:val="18"/>
              <w:szCs w:val="18"/>
            </w:rPr>
          </w:pPr>
        </w:p>
        <w:p w14:paraId="538F025A" w14:textId="3E69AE59" w:rsidR="00F028BF" w:rsidRPr="00F028BF" w:rsidRDefault="00F028BF" w:rsidP="00F028BF">
          <w:pPr>
            <w:pStyle w:val="Kopfzeile"/>
            <w:tabs>
              <w:tab w:val="clear" w:pos="4536"/>
              <w:tab w:val="clear" w:pos="9072"/>
              <w:tab w:val="left" w:pos="1080"/>
              <w:tab w:val="left" w:pos="6020"/>
            </w:tabs>
            <w:rPr>
              <w:sz w:val="18"/>
              <w:szCs w:val="18"/>
            </w:rPr>
          </w:pPr>
          <w:r w:rsidRPr="00E72323">
            <w:rPr>
              <w:sz w:val="18"/>
              <w:szCs w:val="18"/>
            </w:rPr>
            <w:t>Positive/negative Erfahrungen</w:t>
          </w:r>
          <w:r>
            <w:rPr>
              <w:sz w:val="18"/>
              <w:szCs w:val="18"/>
            </w:rPr>
            <w:tab/>
          </w:r>
        </w:p>
      </w:tc>
    </w:tr>
  </w:tbl>
  <w:p w14:paraId="0150924F" w14:textId="74FA9775" w:rsidR="00057572" w:rsidRPr="00E72323" w:rsidRDefault="00057572" w:rsidP="002A126E">
    <w:pPr>
      <w:pStyle w:val="Kopfzeile"/>
      <w:tabs>
        <w:tab w:val="clear" w:pos="9072"/>
        <w:tab w:val="left" w:pos="1080"/>
        <w:tab w:val="left" w:pos="8640"/>
        <w:tab w:val="right" w:pos="16020"/>
      </w:tabs>
      <w:rPr>
        <w:b/>
        <w:sz w:val="18"/>
        <w:szCs w:val="18"/>
      </w:rPr>
    </w:pPr>
    <w:r w:rsidRPr="00E72323">
      <w:rPr>
        <w:b/>
        <w:sz w:val="18"/>
        <w:szCs w:val="18"/>
      </w:rPr>
      <w:tab/>
      <w:t xml:space="preserve"> </w:t>
    </w:r>
  </w:p>
  <w:p w14:paraId="3ED529EF" w14:textId="036CEAA7" w:rsidR="00057572" w:rsidRPr="00E72323" w:rsidRDefault="00057572" w:rsidP="002A126E">
    <w:pPr>
      <w:pStyle w:val="Kopfzeile"/>
      <w:tabs>
        <w:tab w:val="clear" w:pos="9072"/>
        <w:tab w:val="left" w:pos="1080"/>
        <w:tab w:val="left" w:pos="8280"/>
        <w:tab w:val="right" w:pos="16020"/>
      </w:tabs>
      <w:rPr>
        <w:b/>
        <w:sz w:val="18"/>
        <w:szCs w:val="18"/>
      </w:rPr>
    </w:pPr>
    <w:r w:rsidRPr="00E72323">
      <w:rPr>
        <w:sz w:val="18"/>
        <w:szCs w:val="18"/>
      </w:rPr>
      <w:tab/>
    </w:r>
    <w:r>
      <w:rPr>
        <w:sz w:val="18"/>
        <w:szCs w:val="18"/>
      </w:rPr>
      <w:tab/>
    </w:r>
    <w:r w:rsidRPr="00E72323">
      <w:rPr>
        <w:sz w:val="18"/>
        <w:szCs w:val="18"/>
      </w:rPr>
      <w:tab/>
    </w:r>
  </w:p>
  <w:p w14:paraId="12B68224" w14:textId="0B0F2320" w:rsidR="00057572" w:rsidRPr="00BD522B" w:rsidRDefault="00F028BF" w:rsidP="002A126E">
    <w:pPr>
      <w:pStyle w:val="Kopfzeile"/>
      <w:tabs>
        <w:tab w:val="clear" w:pos="9072"/>
        <w:tab w:val="left" w:pos="1080"/>
        <w:tab w:val="left" w:pos="7740"/>
        <w:tab w:val="right" w:pos="16020"/>
      </w:tabs>
      <w:rPr>
        <w:sz w:val="20"/>
        <w:szCs w:val="20"/>
      </w:rPr>
    </w:pPr>
    <w:r>
      <w:rPr>
        <w:noProof/>
        <w:sz w:val="20"/>
        <w:szCs w:val="20"/>
        <w:lang w:eastAsia="de-CH"/>
      </w:rPr>
      <mc:AlternateContent>
        <mc:Choice Requires="wps">
          <w:drawing>
            <wp:anchor distT="0" distB="0" distL="114300" distR="114300" simplePos="0" relativeHeight="251657216" behindDoc="0" locked="0" layoutInCell="1" allowOverlap="1" wp14:anchorId="293C1AE4" wp14:editId="0EB684BE">
              <wp:simplePos x="0" y="0"/>
              <wp:positionH relativeFrom="column">
                <wp:posOffset>-5080</wp:posOffset>
              </wp:positionH>
              <wp:positionV relativeFrom="paragraph">
                <wp:posOffset>61595</wp:posOffset>
              </wp:positionV>
              <wp:extent cx="10147300" cy="0"/>
              <wp:effectExtent l="13970" t="13970" r="11430" b="5080"/>
              <wp:wrapNone/>
              <wp:docPr id="68438910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4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0FDF"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85pt" to="798.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4B"/>
    <w:rsid w:val="00057572"/>
    <w:rsid w:val="0010449B"/>
    <w:rsid w:val="00297FF0"/>
    <w:rsid w:val="002A126E"/>
    <w:rsid w:val="00370F82"/>
    <w:rsid w:val="005763FD"/>
    <w:rsid w:val="00583EFE"/>
    <w:rsid w:val="006E59E1"/>
    <w:rsid w:val="0076664B"/>
    <w:rsid w:val="00786C43"/>
    <w:rsid w:val="007F35E9"/>
    <w:rsid w:val="008075F6"/>
    <w:rsid w:val="00816940"/>
    <w:rsid w:val="009F0A4C"/>
    <w:rsid w:val="00AB29E0"/>
    <w:rsid w:val="00BB0EF5"/>
    <w:rsid w:val="00BF3005"/>
    <w:rsid w:val="00C16BE1"/>
    <w:rsid w:val="00CC7353"/>
    <w:rsid w:val="00D308A2"/>
    <w:rsid w:val="00D97EA4"/>
    <w:rsid w:val="00DB1304"/>
    <w:rsid w:val="00F028BF"/>
    <w:rsid w:val="00FA2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AC4D2"/>
  <w15:chartTrackingRefBased/>
  <w15:docId w15:val="{CF62EA0F-F992-419C-8AD7-AE2E15A1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 w:val="2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6664B"/>
    <w:pPr>
      <w:tabs>
        <w:tab w:val="center" w:pos="4536"/>
        <w:tab w:val="right" w:pos="9072"/>
      </w:tabs>
    </w:pPr>
  </w:style>
  <w:style w:type="paragraph" w:styleId="Fuzeile">
    <w:name w:val="footer"/>
    <w:basedOn w:val="Standard"/>
    <w:rsid w:val="0076664B"/>
    <w:pPr>
      <w:tabs>
        <w:tab w:val="center" w:pos="4536"/>
        <w:tab w:val="right" w:pos="9072"/>
      </w:tabs>
    </w:pPr>
  </w:style>
  <w:style w:type="table" w:styleId="Tabellenraster">
    <w:name w:val="Table Grid"/>
    <w:basedOn w:val="NormaleTabelle"/>
    <w:rsid w:val="00A34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A22393"/>
  </w:style>
  <w:style w:type="paragraph" w:styleId="Sprechblasentext">
    <w:name w:val="Balloon Text"/>
    <w:basedOn w:val="Standard"/>
    <w:link w:val="SprechblasentextZchn"/>
    <w:uiPriority w:val="99"/>
    <w:semiHidden/>
    <w:unhideWhenUsed/>
    <w:rsid w:val="00D97EA4"/>
    <w:rPr>
      <w:rFonts w:ascii="Tahoma" w:hAnsi="Tahoma" w:cs="Tahoma"/>
      <w:sz w:val="16"/>
      <w:szCs w:val="16"/>
    </w:rPr>
  </w:style>
  <w:style w:type="character" w:customStyle="1" w:styleId="SprechblasentextZchn">
    <w:name w:val="Sprechblasentext Zchn"/>
    <w:link w:val="Sprechblasentext"/>
    <w:uiPriority w:val="99"/>
    <w:semiHidden/>
    <w:rsid w:val="00D97EA4"/>
    <w:rPr>
      <w:rFonts w:ascii="Tahoma" w:hAnsi="Tahoma" w:cs="Tahoma"/>
      <w:sz w:val="16"/>
      <w:szCs w:val="16"/>
      <w:lang w:eastAsia="de-DE"/>
    </w:rPr>
  </w:style>
  <w:style w:type="character" w:styleId="HTMLCode">
    <w:name w:val="HTML Code"/>
    <w:basedOn w:val="Absatz-Standardschriftart"/>
    <w:uiPriority w:val="99"/>
    <w:semiHidden/>
    <w:unhideWhenUsed/>
    <w:rsid w:val="005763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5374">
      <w:bodyDiv w:val="1"/>
      <w:marLeft w:val="0"/>
      <w:marRight w:val="0"/>
      <w:marTop w:val="0"/>
      <w:marBottom w:val="0"/>
      <w:divBdr>
        <w:top w:val="none" w:sz="0" w:space="0" w:color="auto"/>
        <w:left w:val="none" w:sz="0" w:space="0" w:color="auto"/>
        <w:bottom w:val="none" w:sz="0" w:space="0" w:color="auto"/>
        <w:right w:val="none" w:sz="0" w:space="0" w:color="auto"/>
      </w:divBdr>
    </w:div>
    <w:div w:id="684282737">
      <w:bodyDiv w:val="1"/>
      <w:marLeft w:val="0"/>
      <w:marRight w:val="0"/>
      <w:marTop w:val="0"/>
      <w:marBottom w:val="0"/>
      <w:divBdr>
        <w:top w:val="none" w:sz="0" w:space="0" w:color="auto"/>
        <w:left w:val="none" w:sz="0" w:space="0" w:color="auto"/>
        <w:bottom w:val="none" w:sz="0" w:space="0" w:color="auto"/>
        <w:right w:val="none" w:sz="0" w:space="0" w:color="auto"/>
      </w:divBdr>
    </w:div>
    <w:div w:id="1713841002">
      <w:bodyDiv w:val="1"/>
      <w:marLeft w:val="0"/>
      <w:marRight w:val="0"/>
      <w:marTop w:val="0"/>
      <w:marBottom w:val="0"/>
      <w:divBdr>
        <w:top w:val="none" w:sz="0" w:space="0" w:color="auto"/>
        <w:left w:val="none" w:sz="0" w:space="0" w:color="auto"/>
        <w:bottom w:val="none" w:sz="0" w:space="0" w:color="auto"/>
        <w:right w:val="none" w:sz="0" w:space="0" w:color="auto"/>
      </w:divBdr>
      <w:divsChild>
        <w:div w:id="1951819235">
          <w:marLeft w:val="0"/>
          <w:marRight w:val="0"/>
          <w:marTop w:val="0"/>
          <w:marBottom w:val="0"/>
          <w:divBdr>
            <w:top w:val="none" w:sz="0" w:space="0" w:color="auto"/>
            <w:left w:val="none" w:sz="0" w:space="0" w:color="auto"/>
            <w:bottom w:val="none" w:sz="0" w:space="0" w:color="auto"/>
            <w:right w:val="none" w:sz="0" w:space="0" w:color="auto"/>
          </w:divBdr>
          <w:divsChild>
            <w:div w:id="187063337">
              <w:marLeft w:val="0"/>
              <w:marRight w:val="0"/>
              <w:marTop w:val="0"/>
              <w:marBottom w:val="0"/>
              <w:divBdr>
                <w:top w:val="none" w:sz="0" w:space="0" w:color="auto"/>
                <w:left w:val="none" w:sz="0" w:space="0" w:color="auto"/>
                <w:bottom w:val="none" w:sz="0" w:space="0" w:color="auto"/>
                <w:right w:val="none" w:sz="0" w:space="0" w:color="auto"/>
              </w:divBdr>
            </w:div>
            <w:div w:id="269314182">
              <w:marLeft w:val="0"/>
              <w:marRight w:val="0"/>
              <w:marTop w:val="0"/>
              <w:marBottom w:val="0"/>
              <w:divBdr>
                <w:top w:val="none" w:sz="0" w:space="0" w:color="auto"/>
                <w:left w:val="none" w:sz="0" w:space="0" w:color="auto"/>
                <w:bottom w:val="none" w:sz="0" w:space="0" w:color="auto"/>
                <w:right w:val="none" w:sz="0" w:space="0" w:color="auto"/>
              </w:divBdr>
            </w:div>
            <w:div w:id="291449088">
              <w:marLeft w:val="0"/>
              <w:marRight w:val="0"/>
              <w:marTop w:val="0"/>
              <w:marBottom w:val="0"/>
              <w:divBdr>
                <w:top w:val="none" w:sz="0" w:space="0" w:color="auto"/>
                <w:left w:val="none" w:sz="0" w:space="0" w:color="auto"/>
                <w:bottom w:val="none" w:sz="0" w:space="0" w:color="auto"/>
                <w:right w:val="none" w:sz="0" w:space="0" w:color="auto"/>
              </w:divBdr>
            </w:div>
            <w:div w:id="646205126">
              <w:marLeft w:val="0"/>
              <w:marRight w:val="0"/>
              <w:marTop w:val="0"/>
              <w:marBottom w:val="0"/>
              <w:divBdr>
                <w:top w:val="none" w:sz="0" w:space="0" w:color="auto"/>
                <w:left w:val="none" w:sz="0" w:space="0" w:color="auto"/>
                <w:bottom w:val="none" w:sz="0" w:space="0" w:color="auto"/>
                <w:right w:val="none" w:sz="0" w:space="0" w:color="auto"/>
              </w:divBdr>
            </w:div>
            <w:div w:id="1191920694">
              <w:marLeft w:val="0"/>
              <w:marRight w:val="0"/>
              <w:marTop w:val="0"/>
              <w:marBottom w:val="0"/>
              <w:divBdr>
                <w:top w:val="none" w:sz="0" w:space="0" w:color="auto"/>
                <w:left w:val="none" w:sz="0" w:space="0" w:color="auto"/>
                <w:bottom w:val="none" w:sz="0" w:space="0" w:color="auto"/>
                <w:right w:val="none" w:sz="0" w:space="0" w:color="auto"/>
              </w:divBdr>
            </w:div>
            <w:div w:id="1750343375">
              <w:marLeft w:val="0"/>
              <w:marRight w:val="0"/>
              <w:marTop w:val="0"/>
              <w:marBottom w:val="0"/>
              <w:divBdr>
                <w:top w:val="none" w:sz="0" w:space="0" w:color="auto"/>
                <w:left w:val="none" w:sz="0" w:space="0" w:color="auto"/>
                <w:bottom w:val="none" w:sz="0" w:space="0" w:color="auto"/>
                <w:right w:val="none" w:sz="0" w:space="0" w:color="auto"/>
              </w:divBdr>
            </w:div>
            <w:div w:id="18706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66BC2E0C698E904C97162C132A06F970" ma:contentTypeVersion="4" ma:contentTypeDescription="Ein neues Dokument erstellen." ma:contentTypeScope="" ma:versionID="ae4455ef2f022458a1bf2ce37adeded7">
  <xsd:schema xmlns:xsd="http://www.w3.org/2001/XMLSchema" xmlns:xs="http://www.w3.org/2001/XMLSchema" xmlns:p="http://schemas.microsoft.com/office/2006/metadata/properties" xmlns:ns2="871d050b-5e3b-4cf5-8527-3dae712ceb86" targetNamespace="http://schemas.microsoft.com/office/2006/metadata/properties" ma:root="true" ma:fieldsID="4d75bb5563d13317af8b6c9bc2e7b1e1" ns2:_="">
    <xsd:import namespace="871d050b-5e3b-4cf5-8527-3dae712ceb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d050b-5e3b-4cf5-8527-3dae712ce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ABD1-A818-42A1-9331-10ADE42BA247}">
  <ds:schemaRefs>
    <ds:schemaRef ds:uri="http://schemas.microsoft.com/sharepoint/v3/contenttype/forms"/>
  </ds:schemaRefs>
</ds:datastoreItem>
</file>

<file path=customXml/itemProps2.xml><?xml version="1.0" encoding="utf-8"?>
<ds:datastoreItem xmlns:ds="http://schemas.openxmlformats.org/officeDocument/2006/customXml" ds:itemID="{563E874D-4894-4B39-86E6-6ED7EDCB2047}">
  <ds:schemaRefs>
    <ds:schemaRef ds:uri="http://schemas.openxmlformats.org/officeDocument/2006/bibliography"/>
  </ds:schemaRefs>
</ds:datastoreItem>
</file>

<file path=customXml/itemProps3.xml><?xml version="1.0" encoding="utf-8"?>
<ds:datastoreItem xmlns:ds="http://schemas.openxmlformats.org/officeDocument/2006/customXml" ds:itemID="{CA4C590A-AC12-482A-9233-5B9E8D454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d050b-5e3b-4cf5-8527-3dae712ce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41AC6-3828-4A2E-A366-6869697AAA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196</Words>
  <Characters>1122</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15</vt:lpstr>
      <vt:lpstr>15</vt:lpstr>
    </vt:vector>
  </TitlesOfParts>
  <Company>Berufsschule Rüti</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dc:title>
  <dc:subject/>
  <dc:creator>Stefan.Faehndrich@bbbaden.ch</dc:creator>
  <cp:keywords/>
  <cp:lastModifiedBy>Eloi Adrian Christophe Knecht</cp:lastModifiedBy>
  <cp:revision>3</cp:revision>
  <cp:lastPrinted>2006-09-04T15:00:00Z</cp:lastPrinted>
  <dcterms:created xsi:type="dcterms:W3CDTF">2024-05-31T13:59:00Z</dcterms:created>
  <dcterms:modified xsi:type="dcterms:W3CDTF">2024-05-31T14:00:00Z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0x01010066BC2E0C698E904C97162C132A06F970</vt:lpwstr>
  </property>
</Properties>
</file>