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34CAD" w14:textId="11255461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F97EFB">
        <w:rPr>
          <w:i/>
          <w:noProof/>
          <w:lang w:val="de-CH"/>
        </w:rPr>
        <w:t>LA_122_1709_PunktNotation.docx</w:t>
      </w:r>
      <w:r w:rsidR="001972F3">
        <w:rPr>
          <w:i/>
          <w:lang w:val="de-CH"/>
        </w:rPr>
        <w:fldChar w:fldCharType="end"/>
      </w:r>
    </w:p>
    <w:p w14:paraId="6FE16B74" w14:textId="7777777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1F25D5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10D6C459" w:rsidR="0022267B" w:rsidRPr="00172CBF" w:rsidRDefault="00F97EFB" w:rsidP="00A15A68">
            <w:pPr>
              <w:pStyle w:val="tabellenkop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Punktnotation verstehe</w:t>
            </w:r>
            <w:r w:rsidR="00883DA5">
              <w:rPr>
                <w:sz w:val="22"/>
                <w:szCs w:val="22"/>
              </w:rPr>
              <w:t xml:space="preserve">n </w:t>
            </w:r>
            <w:r>
              <w:rPr>
                <w:sz w:val="22"/>
                <w:szCs w:val="22"/>
              </w:rPr>
              <w:t>und anwenden können.</w:t>
            </w:r>
          </w:p>
        </w:tc>
      </w:tr>
      <w:tr w:rsidR="00A95AC9" w:rsidRPr="001F25D5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48CF0814" w:rsidR="00A95AC9" w:rsidRPr="008C3B83" w:rsidRDefault="00F73FE8" w:rsidP="008C3B83">
            <w:pPr>
              <w:pStyle w:val="tabelleninhalt"/>
            </w:pPr>
            <w:r>
              <w:t>Modul 122</w:t>
            </w:r>
            <w:r w:rsidR="00F538F5" w:rsidRPr="008C3B83">
              <w:t xml:space="preserve"> </w:t>
            </w:r>
            <w:r w:rsidR="002B74DE" w:rsidRPr="008C3B83">
              <w:t>Informatiker/in</w:t>
            </w:r>
            <w:r w:rsidR="00F538F5" w:rsidRPr="008C3B83">
              <w:t xml:space="preserve"> E</w:t>
            </w:r>
            <w:r w:rsidR="002B74DE" w:rsidRPr="008C3B83">
              <w:t>FZ</w:t>
            </w:r>
            <w:r w:rsidR="00773B14" w:rsidRPr="008C3B83">
              <w:t xml:space="preserve"> </w:t>
            </w:r>
            <w:r>
              <w:t>und</w:t>
            </w:r>
            <w:r w:rsidR="00773B14" w:rsidRPr="008C3B83">
              <w:t xml:space="preserve"> ICT-Fachleute  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7C46FDA1" w:rsidR="00A95AC9" w:rsidRPr="008C3B83" w:rsidRDefault="00F73FE8" w:rsidP="008C3B83">
            <w:pPr>
              <w:pStyle w:val="tabelleninhalt"/>
            </w:pPr>
            <w:r>
              <w:t>Benedikt Sutter-Bonaparte</w:t>
            </w:r>
            <w:r w:rsidR="00FA34E7" w:rsidRPr="008C3B83">
              <w:t xml:space="preserve"> / V1.0</w:t>
            </w:r>
          </w:p>
        </w:tc>
      </w:tr>
      <w:tr w:rsidR="00A95AC9" w:rsidRPr="00F73FE8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62A7F11" w14:textId="77777777" w:rsidR="00FA34E7" w:rsidRDefault="00F73FE8" w:rsidP="00F73FE8">
            <w:pPr>
              <w:pStyle w:val="aufzhlung"/>
            </w:pPr>
            <w:r>
              <w:t>Eigenes Notebook</w:t>
            </w:r>
          </w:p>
          <w:p w14:paraId="7FDF46E7" w14:textId="280EEC8D" w:rsidR="00F73FE8" w:rsidRDefault="00F73FE8" w:rsidP="00F73FE8">
            <w:pPr>
              <w:pStyle w:val="aufzhlung"/>
            </w:pPr>
            <w:r>
              <w:t>Power</w:t>
            </w:r>
            <w:r w:rsidR="00F97EFB">
              <w:t>S</w:t>
            </w:r>
            <w:r>
              <w:t>hell Entwicklungsumgebung</w:t>
            </w:r>
          </w:p>
          <w:p w14:paraId="3E9699B0" w14:textId="77777777" w:rsidR="00F73FE8" w:rsidRDefault="00F73FE8" w:rsidP="00F73FE8">
            <w:pPr>
              <w:pStyle w:val="aufzhlung"/>
            </w:pPr>
            <w:r>
              <w:t xml:space="preserve">Präsentation: </w:t>
            </w:r>
            <w:r w:rsidR="00F97EFB" w:rsidRPr="00F97EFB">
              <w:t>PR_122_1765_PowerShellAdvanced</w:t>
            </w:r>
            <w:r w:rsidR="00F97EFB">
              <w:t xml:space="preserve"> Folien 6-9</w:t>
            </w:r>
          </w:p>
          <w:p w14:paraId="18F16C28" w14:textId="61958744" w:rsidR="00F97EFB" w:rsidRPr="008C3B83" w:rsidRDefault="00F97EFB" w:rsidP="00F97EFB">
            <w:pPr>
              <w:pStyle w:val="aufzhlung"/>
              <w:numPr>
                <w:ilvl w:val="0"/>
                <w:numId w:val="0"/>
              </w:numPr>
              <w:ind w:left="284"/>
            </w:pPr>
          </w:p>
        </w:tc>
      </w:tr>
      <w:tr w:rsidR="00FA34E7" w:rsidRPr="001F25D5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57B3147E" w:rsidR="00785B50" w:rsidRPr="008C3B83" w:rsidRDefault="00F73FE8" w:rsidP="008C3B83">
            <w:pPr>
              <w:pStyle w:val="tabelleninhalt"/>
            </w:pPr>
            <w:r>
              <w:t>Projekt begleitend während des Moduls.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02E23351" w:rsidR="00FA34E7" w:rsidRPr="008C3B83" w:rsidRDefault="00FA34E7" w:rsidP="008C3B83">
            <w:pPr>
              <w:pStyle w:val="tabelleninhalt"/>
            </w:pPr>
            <w:r w:rsidRPr="008C3B83">
              <w:t>Einzelarbeit / Partnerarbeit</w:t>
            </w:r>
          </w:p>
        </w:tc>
      </w:tr>
      <w:tr w:rsidR="00F538F5" w:rsidRPr="00F73FE8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3E2DBE86" w:rsidR="00F538F5" w:rsidRPr="004D4F7B" w:rsidRDefault="00F73FE8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LZ</w:t>
            </w:r>
            <w:r w:rsidR="00F97EFB">
              <w:rPr>
                <w:lang w:val="de-CH"/>
              </w:rPr>
              <w:t>2.12</w:t>
            </w:r>
          </w:p>
        </w:tc>
      </w:tr>
    </w:tbl>
    <w:p w14:paraId="1D099226" w14:textId="408581DD" w:rsidR="00BE7A59" w:rsidRPr="0022267B" w:rsidRDefault="00F73FE8" w:rsidP="00BE7A59">
      <w:pPr>
        <w:pStyle w:val="berschrift2"/>
        <w:rPr>
          <w:lang w:val="de-CH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BBDE23" wp14:editId="184F543A">
            <wp:simplePos x="0" y="0"/>
            <wp:positionH relativeFrom="margin">
              <wp:posOffset>4544060</wp:posOffset>
            </wp:positionH>
            <wp:positionV relativeFrom="paragraph">
              <wp:posOffset>346710</wp:posOffset>
            </wp:positionV>
            <wp:extent cx="1383030" cy="1010920"/>
            <wp:effectExtent l="0" t="0" r="762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E7A59" w:rsidRPr="0022267B">
        <w:rPr>
          <w:lang w:val="de-CH"/>
        </w:rPr>
        <w:t>Ausgangslage</w:t>
      </w:r>
    </w:p>
    <w:p w14:paraId="773A2D04" w14:textId="30D38FE7" w:rsidR="00FA34E7" w:rsidRPr="00F97EFB" w:rsidRDefault="00F97EFB" w:rsidP="00E766A9">
      <w:pPr>
        <w:rPr>
          <w:lang w:val="de-CH"/>
        </w:rPr>
      </w:pPr>
      <w:r w:rsidRPr="00F97EFB">
        <w:rPr>
          <w:lang w:val="de-CH"/>
        </w:rPr>
        <w:t xml:space="preserve">In PowerShell ist fast alles </w:t>
      </w:r>
      <w:r>
        <w:rPr>
          <w:lang w:val="de-CH"/>
        </w:rPr>
        <w:t>ein Objekt. Damit können Eigenschaften und Methoden auch einfach angesprochen und genutzt werden.</w:t>
      </w:r>
    </w:p>
    <w:p w14:paraId="2E59DE74" w14:textId="1A2F1B44" w:rsidR="00F73FE8" w:rsidRPr="00F97EFB" w:rsidRDefault="00F73FE8" w:rsidP="00E766A9">
      <w:pPr>
        <w:rPr>
          <w:lang w:val="de-CH"/>
        </w:rPr>
      </w:pPr>
    </w:p>
    <w:p w14:paraId="4F9F004A" w14:textId="7834EC9D" w:rsidR="00F73FE8" w:rsidRDefault="00F73FE8" w:rsidP="00E766A9">
      <w:pPr>
        <w:rPr>
          <w:lang w:val="de-CH"/>
        </w:rPr>
      </w:pPr>
    </w:p>
    <w:p w14:paraId="216648C9" w14:textId="5A1477D3" w:rsidR="00F97EFB" w:rsidRDefault="00F97EFB" w:rsidP="00E766A9">
      <w:pPr>
        <w:rPr>
          <w:lang w:val="de-CH"/>
        </w:rPr>
      </w:pPr>
    </w:p>
    <w:p w14:paraId="4AA3DC8C" w14:textId="5C5B7F48" w:rsidR="00F97EFB" w:rsidRPr="00F97EFB" w:rsidRDefault="00F97EFB" w:rsidP="00E766A9">
      <w:pPr>
        <w:rPr>
          <w:lang w:val="de-CH"/>
        </w:rPr>
      </w:pPr>
    </w:p>
    <w:p w14:paraId="13BC0AEC" w14:textId="5E45BF67" w:rsidR="00BE7A59" w:rsidRPr="0022267B" w:rsidRDefault="00883DA5" w:rsidP="00BE7A59">
      <w:pPr>
        <w:pStyle w:val="berschrift2"/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ECCA4" wp14:editId="34CCC5E2">
                <wp:simplePos x="0" y="0"/>
                <wp:positionH relativeFrom="margin">
                  <wp:align>right</wp:align>
                </wp:positionH>
                <wp:positionV relativeFrom="paragraph">
                  <wp:posOffset>171030</wp:posOffset>
                </wp:positionV>
                <wp:extent cx="1383030" cy="635"/>
                <wp:effectExtent l="0" t="0" r="7620" b="8255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0C73B" w14:textId="6871FE48" w:rsidR="00F73FE8" w:rsidRPr="00D01016" w:rsidRDefault="00F73FE8" w:rsidP="00F73FE8">
                            <w:pPr>
                              <w:pStyle w:val="Beschriftung"/>
                              <w:rPr>
                                <w:b/>
                                <w:noProof/>
                                <w:color w:val="auto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Quelle:</w:t>
                            </w:r>
                            <w:r w:rsidR="00F97EFB">
                              <w:t xml:space="preserve"> </w:t>
                            </w:r>
                            <w:proofErr w:type="spellStart"/>
                            <w:r w:rsidR="00F97EFB">
                              <w:t>PixaBay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0ECCA4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57.7pt;margin-top:13.45pt;width:108.9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" stroked="f">
                <v:textbox style="mso-fit-shape-to-text:t" inset="0,0,0,0">
                  <w:txbxContent>
                    <w:p w14:paraId="46E0C73B" w14:textId="6871FE48" w:rsidR="00F73FE8" w:rsidRPr="00D01016" w:rsidRDefault="00F73FE8" w:rsidP="00F73FE8">
                      <w:pPr>
                        <w:pStyle w:val="Beschriftung"/>
                        <w:rPr>
                          <w:b/>
                          <w:noProof/>
                          <w:color w:val="auto"/>
                          <w:sz w:val="22"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Abbildung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Quelle:</w:t>
                      </w:r>
                      <w:r w:rsidR="00F97EFB">
                        <w:t xml:space="preserve"> </w:t>
                      </w:r>
                      <w:proofErr w:type="spellStart"/>
                      <w:r w:rsidR="00F97EFB">
                        <w:t>PixaBay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7A59" w:rsidRPr="0022267B">
        <w:rPr>
          <w:lang w:val="de-CH"/>
        </w:rPr>
        <w:t>Aufgabenstellung</w:t>
      </w:r>
      <w:r w:rsidR="00F73FE8" w:rsidRPr="00F97EFB">
        <w:rPr>
          <w:lang w:val="de-CH"/>
        </w:rPr>
        <w:t xml:space="preserve"> </w:t>
      </w:r>
    </w:p>
    <w:p w14:paraId="2FFBC784" w14:textId="7B95A276" w:rsidR="00BE7A59" w:rsidRDefault="00F97EFB" w:rsidP="00E766A9">
      <w:pPr>
        <w:rPr>
          <w:lang w:val="de-CH"/>
        </w:rPr>
      </w:pPr>
      <w:r>
        <w:rPr>
          <w:lang w:val="de-CH"/>
        </w:rPr>
        <w:t>Sie erkunden die Möglichkeiten der Punktnotation.</w:t>
      </w:r>
    </w:p>
    <w:p w14:paraId="10933C29" w14:textId="302C6264" w:rsidR="00A636BD" w:rsidRDefault="00A636BD" w:rsidP="00A636BD">
      <w:pPr>
        <w:pStyle w:val="berschrift3"/>
        <w:rPr>
          <w:lang w:val="de-CH"/>
        </w:rPr>
      </w:pPr>
      <w:r>
        <w:rPr>
          <w:lang w:val="de-CH"/>
        </w:rPr>
        <w:t xml:space="preserve">Teilaufgabe 1: </w:t>
      </w:r>
      <w:r w:rsidR="003B78B6">
        <w:rPr>
          <w:lang w:val="de-CH"/>
        </w:rPr>
        <w:t>Punktnotation bei Variablen</w:t>
      </w:r>
    </w:p>
    <w:p w14:paraId="31C76215" w14:textId="37B468F2" w:rsidR="003B78B6" w:rsidRDefault="003B78B6" w:rsidP="003B78B6">
      <w:pPr>
        <w:rPr>
          <w:lang w:val="de-CH"/>
        </w:rPr>
      </w:pPr>
      <w:r>
        <w:rPr>
          <w:lang w:val="de-CH"/>
        </w:rPr>
        <w:t>Definieren Sie eine Variable: [</w:t>
      </w:r>
      <w:proofErr w:type="spellStart"/>
      <w:r>
        <w:rPr>
          <w:lang w:val="de-CH"/>
        </w:rPr>
        <w:t>string</w:t>
      </w:r>
      <w:proofErr w:type="spellEnd"/>
      <w:r>
        <w:rPr>
          <w:lang w:val="de-CH"/>
        </w:rPr>
        <w:t>]$</w:t>
      </w:r>
      <w:proofErr w:type="spellStart"/>
      <w:r>
        <w:rPr>
          <w:lang w:val="de-CH"/>
        </w:rPr>
        <w:t>sWert</w:t>
      </w:r>
      <w:proofErr w:type="spellEnd"/>
      <w:r>
        <w:rPr>
          <w:lang w:val="de-CH"/>
        </w:rPr>
        <w:t xml:space="preserve"> = "Hallo BBB"</w:t>
      </w:r>
    </w:p>
    <w:p w14:paraId="0C9E8080" w14:textId="38F6C706" w:rsidR="003B78B6" w:rsidRDefault="003B78B6" w:rsidP="003B78B6">
      <w:pPr>
        <w:rPr>
          <w:lang w:val="de-CH"/>
        </w:rPr>
      </w:pPr>
      <w:r>
        <w:rPr>
          <w:lang w:val="de-CH"/>
        </w:rPr>
        <w:t>Ermitteln Sie den Datentyp der Variable.</w:t>
      </w:r>
    </w:p>
    <w:p w14:paraId="6E3E0373" w14:textId="559DEFB8" w:rsidR="003B78B6" w:rsidRDefault="003B78B6" w:rsidP="003B78B6">
      <w:pPr>
        <w:rPr>
          <w:lang w:val="de-CH"/>
        </w:rPr>
      </w:pPr>
      <w:r>
        <w:rPr>
          <w:lang w:val="de-CH"/>
        </w:rPr>
        <w:t xml:space="preserve">Nutzen Sie die Methode </w:t>
      </w:r>
      <w:proofErr w:type="spellStart"/>
      <w:proofErr w:type="gramStart"/>
      <w:r>
        <w:rPr>
          <w:lang w:val="de-CH"/>
        </w:rPr>
        <w:t>Replace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>) um alle «B» durch «Z» zu ersetzen.</w:t>
      </w:r>
    </w:p>
    <w:p w14:paraId="270246BA" w14:textId="694169C4" w:rsidR="00125CBF" w:rsidRDefault="00125CBF" w:rsidP="003B78B6">
      <w:pPr>
        <w:rPr>
          <w:lang w:val="de-CH"/>
        </w:rPr>
      </w:pPr>
      <w:r>
        <w:rPr>
          <w:lang w:val="de-CH"/>
        </w:rPr>
        <w:t xml:space="preserve">Verwandeln Sie den Inhalt des Strings in Kleinbuchstaben. </w:t>
      </w:r>
    </w:p>
    <w:p w14:paraId="392F96F1" w14:textId="77777777" w:rsidR="001F25D5" w:rsidRDefault="001F25D5" w:rsidP="003B78B6">
      <w:pPr>
        <w:rPr>
          <w:lang w:val="de-CH"/>
        </w:rPr>
      </w:pPr>
    </w:p>
    <w:p w14:paraId="628C3250" w14:textId="77777777" w:rsidR="001F25D5" w:rsidRPr="001F25D5" w:rsidRDefault="001F25D5" w:rsidP="001F25D5">
      <w:pPr>
        <w:rPr>
          <w:color w:val="FF0000"/>
          <w:lang w:val="de-CH"/>
        </w:rPr>
      </w:pPr>
      <w:r w:rsidRPr="001F25D5">
        <w:rPr>
          <w:color w:val="FF0000"/>
          <w:lang w:val="de-CH"/>
        </w:rPr>
        <w:t>PS C:\Users\eloik\source\repos&gt; $</w:t>
      </w:r>
      <w:proofErr w:type="spellStart"/>
      <w:r w:rsidRPr="001F25D5">
        <w:rPr>
          <w:color w:val="FF0000"/>
          <w:lang w:val="de-CH"/>
        </w:rPr>
        <w:t>sString.ToLower</w:t>
      </w:r>
      <w:proofErr w:type="spellEnd"/>
      <w:r w:rsidRPr="001F25D5">
        <w:rPr>
          <w:color w:val="FF0000"/>
          <w:lang w:val="de-CH"/>
        </w:rPr>
        <w:t>(</w:t>
      </w:r>
      <w:proofErr w:type="gramStart"/>
      <w:r w:rsidRPr="001F25D5">
        <w:rPr>
          <w:color w:val="FF0000"/>
          <w:lang w:val="de-CH"/>
        </w:rPr>
        <w:t>).</w:t>
      </w:r>
      <w:proofErr w:type="spellStart"/>
      <w:r w:rsidRPr="001F25D5">
        <w:rPr>
          <w:color w:val="FF0000"/>
          <w:lang w:val="de-CH"/>
        </w:rPr>
        <w:t>replace</w:t>
      </w:r>
      <w:proofErr w:type="spellEnd"/>
      <w:proofErr w:type="gramEnd"/>
      <w:r w:rsidRPr="001F25D5">
        <w:rPr>
          <w:color w:val="FF0000"/>
          <w:lang w:val="de-CH"/>
        </w:rPr>
        <w:t>("</w:t>
      </w:r>
      <w:proofErr w:type="spellStart"/>
      <w:r w:rsidRPr="001F25D5">
        <w:rPr>
          <w:color w:val="FF0000"/>
          <w:lang w:val="de-CH"/>
        </w:rPr>
        <w:t>b","z</w:t>
      </w:r>
      <w:proofErr w:type="spellEnd"/>
      <w:r w:rsidRPr="001F25D5">
        <w:rPr>
          <w:color w:val="FF0000"/>
          <w:lang w:val="de-CH"/>
        </w:rPr>
        <w:t>")</w:t>
      </w:r>
    </w:p>
    <w:p w14:paraId="328227D1" w14:textId="37730061" w:rsidR="001F25D5" w:rsidRPr="001F25D5" w:rsidRDefault="001F25D5" w:rsidP="001F25D5">
      <w:pPr>
        <w:rPr>
          <w:color w:val="FF0000"/>
          <w:lang w:val="de-CH"/>
        </w:rPr>
      </w:pPr>
      <w:proofErr w:type="spellStart"/>
      <w:r w:rsidRPr="001F25D5">
        <w:rPr>
          <w:color w:val="FF0000"/>
          <w:lang w:val="de-CH"/>
        </w:rPr>
        <w:t>hello</w:t>
      </w:r>
      <w:proofErr w:type="spellEnd"/>
      <w:r w:rsidRPr="001F25D5">
        <w:rPr>
          <w:color w:val="FF0000"/>
          <w:lang w:val="de-CH"/>
        </w:rPr>
        <w:t xml:space="preserve"> </w:t>
      </w:r>
      <w:proofErr w:type="spellStart"/>
      <w:r w:rsidRPr="001F25D5">
        <w:rPr>
          <w:color w:val="FF0000"/>
          <w:lang w:val="de-CH"/>
        </w:rPr>
        <w:t>zzz</w:t>
      </w:r>
      <w:proofErr w:type="spellEnd"/>
    </w:p>
    <w:p w14:paraId="42B21F1E" w14:textId="4CF8E581" w:rsidR="003B78B6" w:rsidRPr="001F25D5" w:rsidRDefault="001F25D5" w:rsidP="003B78B6">
      <w:r w:rsidRPr="001F25D5">
        <w:drawing>
          <wp:inline distT="0" distB="0" distL="0" distR="0" wp14:anchorId="03896E51" wp14:editId="4A59D4D8">
            <wp:extent cx="5687219" cy="323895"/>
            <wp:effectExtent l="0" t="0" r="8890" b="0"/>
            <wp:docPr id="8053564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56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0895" w14:textId="71DFC4D6" w:rsidR="00A636BD" w:rsidRDefault="00A636BD" w:rsidP="00A636BD">
      <w:pPr>
        <w:pStyle w:val="berschrift3"/>
        <w:rPr>
          <w:lang w:val="de-CH"/>
        </w:rPr>
      </w:pPr>
      <w:r>
        <w:rPr>
          <w:lang w:val="de-CH"/>
        </w:rPr>
        <w:t xml:space="preserve">Teilaufgabe 2: </w:t>
      </w:r>
      <w:r w:rsidR="003B78B6">
        <w:rPr>
          <w:lang w:val="de-CH"/>
        </w:rPr>
        <w:t xml:space="preserve">Punktnotation von </w:t>
      </w:r>
      <w:proofErr w:type="spellStart"/>
      <w:r w:rsidR="003B78B6">
        <w:rPr>
          <w:lang w:val="de-CH"/>
        </w:rPr>
        <w:t>CmdLets</w:t>
      </w:r>
      <w:proofErr w:type="spellEnd"/>
    </w:p>
    <w:p w14:paraId="5099B173" w14:textId="6BE09792" w:rsidR="0055383E" w:rsidRPr="0055383E" w:rsidRDefault="0055383E" w:rsidP="0055383E">
      <w:pPr>
        <w:jc w:val="both"/>
        <w:rPr>
          <w:lang w:val="de-CH"/>
        </w:rPr>
      </w:pPr>
      <w:r w:rsidRPr="0055383E">
        <w:rPr>
          <w:lang w:val="de-CH"/>
        </w:rPr>
        <w:t xml:space="preserve">Mit dem </w:t>
      </w:r>
      <w:proofErr w:type="spellStart"/>
      <w:r>
        <w:rPr>
          <w:lang w:val="de-CH"/>
        </w:rPr>
        <w:t>CmdLet</w:t>
      </w:r>
      <w:proofErr w:type="spellEnd"/>
      <w:r w:rsidRPr="0055383E">
        <w:rPr>
          <w:lang w:val="de-CH"/>
        </w:rPr>
        <w:t xml:space="preserve"> </w:t>
      </w:r>
      <w:proofErr w:type="spellStart"/>
      <w:r w:rsidRPr="0055383E">
        <w:rPr>
          <w:rFonts w:ascii="Courier New" w:hAnsi="Courier New" w:cs="Courier New"/>
          <w:lang w:val="de-CH"/>
        </w:rPr>
        <w:t>Get</w:t>
      </w:r>
      <w:proofErr w:type="spellEnd"/>
      <w:r w:rsidRPr="0055383E">
        <w:rPr>
          <w:rFonts w:ascii="Courier New" w:hAnsi="Courier New" w:cs="Courier New"/>
          <w:lang w:val="de-CH"/>
        </w:rPr>
        <w:t xml:space="preserve">-Service </w:t>
      </w:r>
      <w:proofErr w:type="spellStart"/>
      <w:r w:rsidRPr="0055383E">
        <w:rPr>
          <w:rFonts w:ascii="Courier New" w:hAnsi="Courier New" w:cs="Courier New"/>
          <w:lang w:val="de-CH"/>
        </w:rPr>
        <w:t>wuauserv</w:t>
      </w:r>
      <w:proofErr w:type="spellEnd"/>
      <w:r w:rsidRPr="0055383E">
        <w:rPr>
          <w:lang w:val="de-CH"/>
        </w:rPr>
        <w:t xml:space="preserve"> wird ermittelt, ob der automatische Update-Service vom Windows aktiviert ist.</w:t>
      </w:r>
    </w:p>
    <w:p w14:paraId="3339568E" w14:textId="77777777" w:rsidR="0055383E" w:rsidRDefault="0055383E" w:rsidP="0055383E">
      <w:r>
        <w:rPr>
          <w:noProof/>
          <w:lang w:eastAsia="de-CH"/>
        </w:rPr>
        <w:drawing>
          <wp:inline distT="0" distB="0" distL="0" distR="0" wp14:anchorId="5073F148" wp14:editId="0AFC3558">
            <wp:extent cx="2695575" cy="858028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2227" cy="8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4DE4" w14:textId="77777777" w:rsidR="0055383E" w:rsidRDefault="0055383E" w:rsidP="0055383E"/>
    <w:p w14:paraId="61986BDE" w14:textId="11F8835C" w:rsidR="00125CBF" w:rsidRPr="0055383E" w:rsidRDefault="0055383E" w:rsidP="0055383E">
      <w:pPr>
        <w:jc w:val="both"/>
        <w:rPr>
          <w:lang w:val="de-CH"/>
        </w:rPr>
      </w:pPr>
      <w:r w:rsidRPr="0055383E">
        <w:rPr>
          <w:lang w:val="de-CH"/>
        </w:rPr>
        <w:t>Die Aufgabe ist es, diesen Befehl so anzupassen, dass nur der Wert des Status angezeigt wird</w:t>
      </w:r>
      <w:r w:rsidR="00125CBF">
        <w:rPr>
          <w:lang w:val="de-CH"/>
        </w:rPr>
        <w:t>.</w:t>
      </w:r>
    </w:p>
    <w:p w14:paraId="4893280A" w14:textId="05D41A58" w:rsidR="0055383E" w:rsidRDefault="0055383E" w:rsidP="0055383E">
      <w:r>
        <w:rPr>
          <w:noProof/>
          <w:lang w:eastAsia="de-CH"/>
        </w:rPr>
        <w:lastRenderedPageBreak/>
        <w:drawing>
          <wp:inline distT="0" distB="0" distL="0" distR="0" wp14:anchorId="089730D0" wp14:editId="2B3845C0">
            <wp:extent cx="638175" cy="2571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651B" w14:textId="5E4A8D0E" w:rsidR="00125CBF" w:rsidRDefault="00125CBF" w:rsidP="0055383E"/>
    <w:p w14:paraId="6D124087" w14:textId="43A0C74E" w:rsidR="00125CBF" w:rsidRDefault="00125CBF" w:rsidP="0055383E">
      <w:pPr>
        <w:rPr>
          <w:lang w:val="de-CH"/>
        </w:rPr>
      </w:pPr>
      <w:r w:rsidRPr="00125CBF">
        <w:rPr>
          <w:lang w:val="de-CH"/>
        </w:rPr>
        <w:t>Versuchen Sie den Dienst m</w:t>
      </w:r>
      <w:r>
        <w:rPr>
          <w:lang w:val="de-CH"/>
        </w:rPr>
        <w:t>it der gleichen Befehlsstruktur zu stoppen.</w:t>
      </w:r>
    </w:p>
    <w:p w14:paraId="0A0AC30C" w14:textId="1EC7EF25" w:rsidR="00125CBF" w:rsidRPr="00125CBF" w:rsidRDefault="000E20B6" w:rsidP="0055383E">
      <w:pPr>
        <w:rPr>
          <w:lang w:val="de-CH"/>
        </w:rPr>
      </w:pPr>
      <w:r w:rsidRPr="000E20B6">
        <w:rPr>
          <w:lang w:val="de-CH"/>
        </w:rPr>
        <w:drawing>
          <wp:inline distT="0" distB="0" distL="0" distR="0" wp14:anchorId="772E1390" wp14:editId="5B9D36FB">
            <wp:extent cx="5725324" cy="495369"/>
            <wp:effectExtent l="0" t="0" r="8890" b="0"/>
            <wp:docPr id="574664293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64293" name="Grafik 1" descr="Ein Bild, das Text, Schrift, Screenshot, Reihe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A8AD" w14:textId="5B54B7C2" w:rsidR="0055383E" w:rsidRPr="00125CBF" w:rsidRDefault="0055383E" w:rsidP="0055383E">
      <w:pPr>
        <w:rPr>
          <w:lang w:val="de-CH"/>
        </w:rPr>
      </w:pPr>
    </w:p>
    <w:p w14:paraId="5C1A6F2F" w14:textId="7D283284" w:rsidR="0055383E" w:rsidRPr="00125CBF" w:rsidRDefault="0055383E" w:rsidP="0055383E">
      <w:pPr>
        <w:rPr>
          <w:lang w:val="de-CH"/>
        </w:rPr>
      </w:pPr>
    </w:p>
    <w:p w14:paraId="0A26E6FF" w14:textId="34224296" w:rsidR="0055383E" w:rsidRDefault="0055383E" w:rsidP="0055383E">
      <w:pPr>
        <w:rPr>
          <w:lang w:val="de-CH"/>
        </w:rPr>
      </w:pPr>
      <w:r w:rsidRPr="0055383E">
        <w:rPr>
          <w:lang w:val="de-CH"/>
        </w:rPr>
        <w:t xml:space="preserve">Mit </w:t>
      </w:r>
      <w:proofErr w:type="spellStart"/>
      <w:r w:rsidRPr="00883DA5">
        <w:rPr>
          <w:rFonts w:ascii="Courier New" w:hAnsi="Courier New" w:cs="Courier New"/>
          <w:lang w:val="de-CH"/>
        </w:rPr>
        <w:t>Get-ChildItem</w:t>
      </w:r>
      <w:proofErr w:type="spellEnd"/>
      <w:r w:rsidRPr="0055383E">
        <w:rPr>
          <w:lang w:val="de-CH"/>
        </w:rPr>
        <w:t xml:space="preserve"> können D</w:t>
      </w:r>
      <w:r>
        <w:rPr>
          <w:lang w:val="de-CH"/>
        </w:rPr>
        <w:t>atenstrukturen (z.B. das Dateisystem) durchsucht werden.</w:t>
      </w:r>
    </w:p>
    <w:p w14:paraId="70F86647" w14:textId="77777777" w:rsidR="0055383E" w:rsidRPr="001F25D5" w:rsidRDefault="0055383E" w:rsidP="0055383E">
      <w:pPr>
        <w:rPr>
          <w:lang w:val="en-GB"/>
        </w:rPr>
      </w:pPr>
      <w:r w:rsidRPr="001F25D5">
        <w:rPr>
          <w:lang w:val="en-GB"/>
        </w:rPr>
        <w:t xml:space="preserve">Der </w:t>
      </w:r>
      <w:proofErr w:type="spellStart"/>
      <w:r w:rsidRPr="001F25D5">
        <w:rPr>
          <w:lang w:val="en-GB"/>
        </w:rPr>
        <w:t>Befehl</w:t>
      </w:r>
      <w:proofErr w:type="spellEnd"/>
      <w:r w:rsidRPr="001F25D5">
        <w:rPr>
          <w:lang w:val="en-GB"/>
        </w:rPr>
        <w:t xml:space="preserve"> </w:t>
      </w:r>
    </w:p>
    <w:p w14:paraId="0926CBAB" w14:textId="30601452" w:rsidR="0055383E" w:rsidRPr="0055383E" w:rsidRDefault="0055383E" w:rsidP="0055383E">
      <w:pPr>
        <w:rPr>
          <w:lang w:val="en-GB"/>
        </w:rPr>
      </w:pPr>
      <w:r w:rsidRPr="0055383E">
        <w:rPr>
          <w:rFonts w:ascii="Courier New" w:hAnsi="Courier New" w:cs="Courier New"/>
          <w:lang w:val="en-GB"/>
        </w:rPr>
        <w:t>get-</w:t>
      </w:r>
      <w:proofErr w:type="spellStart"/>
      <w:r w:rsidRPr="0055383E">
        <w:rPr>
          <w:rFonts w:ascii="Courier New" w:hAnsi="Courier New" w:cs="Courier New"/>
          <w:lang w:val="en-GB"/>
        </w:rPr>
        <w:t>childitem</w:t>
      </w:r>
      <w:proofErr w:type="spellEnd"/>
      <w:r w:rsidRPr="0055383E">
        <w:rPr>
          <w:rFonts w:ascii="Courier New" w:hAnsi="Courier New" w:cs="Courier New"/>
          <w:lang w:val="en-GB"/>
        </w:rPr>
        <w:t xml:space="preserve"> C:\windows\media\ -recurse | Measure-Object -Property Length -Sum</w:t>
      </w:r>
      <w:r w:rsidRPr="0055383E">
        <w:rPr>
          <w:lang w:val="en-GB"/>
        </w:rPr>
        <w:t xml:space="preserve"> </w:t>
      </w:r>
    </w:p>
    <w:p w14:paraId="3DEAB512" w14:textId="5450C5CE" w:rsidR="0055383E" w:rsidRDefault="0055383E" w:rsidP="0055383E">
      <w:pPr>
        <w:rPr>
          <w:lang w:val="de-CH"/>
        </w:rPr>
      </w:pPr>
      <w:r>
        <w:rPr>
          <w:lang w:val="de-CH"/>
        </w:rPr>
        <w:t>liefert die Anzahl Dateien und die Summer der Bytes im Ordner c:\windows\media inkl. aller Unterordner</w:t>
      </w:r>
      <w:r w:rsidR="00883DA5">
        <w:rPr>
          <w:lang w:val="de-CH"/>
        </w:rPr>
        <w:t xml:space="preserve"> (</w:t>
      </w:r>
      <w:proofErr w:type="spellStart"/>
      <w:r w:rsidR="00883DA5">
        <w:rPr>
          <w:lang w:val="de-CH"/>
        </w:rPr>
        <w:t>recurse</w:t>
      </w:r>
      <w:proofErr w:type="spellEnd"/>
      <w:r w:rsidR="00883DA5">
        <w:rPr>
          <w:lang w:val="de-CH"/>
        </w:rPr>
        <w:t xml:space="preserve"> </w:t>
      </w:r>
      <w:r w:rsidR="00883DA5" w:rsidRPr="00883DA5">
        <w:rPr>
          <w:lang w:val="de-CH"/>
        </w:rPr>
        <w:sym w:font="Wingdings" w:char="F0E0"/>
      </w:r>
      <w:r w:rsidR="00883DA5">
        <w:rPr>
          <w:lang w:val="de-CH"/>
        </w:rPr>
        <w:t xml:space="preserve"> rekursiv)</w:t>
      </w:r>
      <w:r>
        <w:rPr>
          <w:lang w:val="de-CH"/>
        </w:rPr>
        <w:t>.</w:t>
      </w:r>
    </w:p>
    <w:p w14:paraId="0BE14D8F" w14:textId="5D6913AE" w:rsidR="0055383E" w:rsidRDefault="0055383E" w:rsidP="0055383E">
      <w:pPr>
        <w:rPr>
          <w:lang w:val="de-CH"/>
        </w:rPr>
      </w:pPr>
    </w:p>
    <w:p w14:paraId="2324E4E9" w14:textId="275B871C" w:rsidR="0055383E" w:rsidRDefault="0055383E" w:rsidP="0055383E">
      <w:pPr>
        <w:rPr>
          <w:lang w:val="de-CH"/>
        </w:rPr>
      </w:pPr>
      <w:r w:rsidRPr="0055383E">
        <w:rPr>
          <w:noProof/>
          <w:lang w:val="de-CH"/>
        </w:rPr>
        <w:drawing>
          <wp:inline distT="0" distB="0" distL="0" distR="0" wp14:anchorId="0DF25BD0" wp14:editId="0CB21851">
            <wp:extent cx="5926455" cy="1313180"/>
            <wp:effectExtent l="0" t="0" r="0" b="127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1309" w14:textId="29F6469E" w:rsidR="0055383E" w:rsidRDefault="0055383E" w:rsidP="0055383E">
      <w:pPr>
        <w:rPr>
          <w:lang w:val="de-CH"/>
        </w:rPr>
      </w:pPr>
    </w:p>
    <w:p w14:paraId="67FFE919" w14:textId="39C14D1F" w:rsidR="0055383E" w:rsidRDefault="0055383E" w:rsidP="0055383E">
      <w:pPr>
        <w:rPr>
          <w:lang w:val="de-CH"/>
        </w:rPr>
      </w:pPr>
      <w:r>
        <w:rPr>
          <w:lang w:val="de-CH"/>
        </w:rPr>
        <w:t>Passen Sie den Befehl so an, dass nur die Zahl der Summe aller Bytes angezeigt wird.</w:t>
      </w:r>
    </w:p>
    <w:p w14:paraId="47B87D92" w14:textId="70010D49" w:rsidR="00883DA5" w:rsidRDefault="00883DA5" w:rsidP="0055383E">
      <w:pPr>
        <w:rPr>
          <w:lang w:val="de-CH"/>
        </w:rPr>
      </w:pPr>
      <w:r w:rsidRPr="00883DA5">
        <w:rPr>
          <w:noProof/>
          <w:lang w:val="de-CH"/>
        </w:rPr>
        <w:drawing>
          <wp:inline distT="0" distB="0" distL="0" distR="0" wp14:anchorId="7367A719" wp14:editId="6A825467">
            <wp:extent cx="689670" cy="182896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9670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AAB3" w14:textId="21CB7756" w:rsidR="0055383E" w:rsidRDefault="0055383E" w:rsidP="0055383E">
      <w:pPr>
        <w:rPr>
          <w:lang w:val="de-CH"/>
        </w:rPr>
      </w:pPr>
    </w:p>
    <w:p w14:paraId="15ADDDB6" w14:textId="7CD50D8E" w:rsidR="0055383E" w:rsidRPr="0055383E" w:rsidRDefault="0055383E" w:rsidP="0055383E">
      <w:pPr>
        <w:rPr>
          <w:lang w:val="de-CH"/>
        </w:rPr>
      </w:pPr>
      <w:r>
        <w:rPr>
          <w:lang w:val="de-CH"/>
        </w:rPr>
        <w:t xml:space="preserve">Wie können Sie die Bytes in </w:t>
      </w:r>
      <w:proofErr w:type="spellStart"/>
      <w:r>
        <w:rPr>
          <w:lang w:val="de-CH"/>
        </w:rPr>
        <w:t>Kibibytes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MebiBytes</w:t>
      </w:r>
      <w:proofErr w:type="spellEnd"/>
      <w:r>
        <w:rPr>
          <w:lang w:val="de-CH"/>
        </w:rPr>
        <w:t xml:space="preserve"> oder </w:t>
      </w:r>
      <w:proofErr w:type="spellStart"/>
      <w:r>
        <w:rPr>
          <w:lang w:val="de-CH"/>
        </w:rPr>
        <w:t>GibiBytes</w:t>
      </w:r>
      <w:proofErr w:type="spellEnd"/>
      <w:r>
        <w:rPr>
          <w:lang w:val="de-CH"/>
        </w:rPr>
        <w:t xml:space="preserve"> umwandeln?</w:t>
      </w:r>
    </w:p>
    <w:p w14:paraId="308F2C9F" w14:textId="45172685" w:rsidR="003B78B6" w:rsidRPr="003B78B6" w:rsidRDefault="009C0708" w:rsidP="003B78B6">
      <w:pPr>
        <w:rPr>
          <w:lang w:val="de-CH"/>
        </w:rPr>
      </w:pPr>
      <w:r w:rsidRPr="009C0708">
        <w:rPr>
          <w:lang w:val="de-CH"/>
        </w:rPr>
        <w:drawing>
          <wp:inline distT="0" distB="0" distL="0" distR="0" wp14:anchorId="242D8752" wp14:editId="798F815E">
            <wp:extent cx="5926455" cy="454660"/>
            <wp:effectExtent l="0" t="0" r="0" b="2540"/>
            <wp:docPr id="202117890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789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54C9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Gütekriterien</w:t>
      </w:r>
    </w:p>
    <w:p w14:paraId="49F159A4" w14:textId="77777777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1CA94C99" w14:textId="4BF3A80E" w:rsidR="0075758A" w:rsidRDefault="0075758A" w:rsidP="00730FA1">
      <w:pPr>
        <w:pStyle w:val="aufzhlung"/>
      </w:pPr>
      <w:r>
        <w:t>Sie</w:t>
      </w:r>
      <w:r w:rsidR="00125CBF">
        <w:t xml:space="preserve"> die Punktnotation mit Variablen angewendet haben.¨</w:t>
      </w:r>
    </w:p>
    <w:p w14:paraId="5D830929" w14:textId="5D325994" w:rsidR="00125CBF" w:rsidRDefault="00125CBF" w:rsidP="00730FA1">
      <w:pPr>
        <w:pStyle w:val="aufzhlung"/>
      </w:pPr>
      <w:r>
        <w:t xml:space="preserve">Sie die Punktnotation mit </w:t>
      </w:r>
      <w:proofErr w:type="spellStart"/>
      <w:r>
        <w:t>CmdLets</w:t>
      </w:r>
      <w:proofErr w:type="spellEnd"/>
      <w:r>
        <w:t xml:space="preserve"> angewendet haben.</w:t>
      </w:r>
    </w:p>
    <w:p w14:paraId="6FA357BB" w14:textId="6D6E99D4" w:rsidR="00125CBF" w:rsidRDefault="00125CBF" w:rsidP="00730FA1">
      <w:pPr>
        <w:pStyle w:val="aufzhlung"/>
      </w:pPr>
      <w:r>
        <w:t>Sie die eigene Lösung mit der Musterlösung verglichen haben.</w:t>
      </w:r>
    </w:p>
    <w:p w14:paraId="6FF367EF" w14:textId="77777777" w:rsidR="00F73FE8" w:rsidRDefault="00F73FE8" w:rsidP="00F73FE8">
      <w:pPr>
        <w:pStyle w:val="aufzhlung"/>
        <w:numPr>
          <w:ilvl w:val="0"/>
          <w:numId w:val="0"/>
        </w:numPr>
      </w:pPr>
    </w:p>
    <w:p w14:paraId="500E3122" w14:textId="67E7228C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29255643" w14:textId="02C41674" w:rsidR="00F73FE8" w:rsidRPr="00883DA5" w:rsidRDefault="00883DA5" w:rsidP="00F73FE8">
      <w:pPr>
        <w:rPr>
          <w:lang w:val="de-CH"/>
        </w:rPr>
      </w:pPr>
      <w:r>
        <w:rPr>
          <w:lang w:val="de-CH"/>
        </w:rPr>
        <w:t xml:space="preserve">Hier finden Sie Hinweise, wie Sie Bytes in </w:t>
      </w:r>
      <w:proofErr w:type="spellStart"/>
      <w:r>
        <w:rPr>
          <w:lang w:val="de-CH"/>
        </w:rPr>
        <w:t>KiB</w:t>
      </w:r>
      <w:proofErr w:type="spellEnd"/>
      <w:r>
        <w:rPr>
          <w:lang w:val="de-CH"/>
        </w:rPr>
        <w:t>, MiB usw. umrechnen können.</w:t>
      </w:r>
      <w:r>
        <w:rPr>
          <w:lang w:val="de-CH"/>
        </w:rPr>
        <w:br/>
      </w:r>
      <w:hyperlink r:id="rId19" w:history="1">
        <w:proofErr w:type="spellStart"/>
        <w:r w:rsidRPr="00883DA5">
          <w:rPr>
            <w:rStyle w:val="Hyperlink"/>
            <w:lang w:val="de-CH"/>
          </w:rPr>
          <w:t>Measure-Object</w:t>
        </w:r>
        <w:proofErr w:type="spellEnd"/>
        <w:r w:rsidRPr="00883DA5">
          <w:rPr>
            <w:rStyle w:val="Hyperlink"/>
            <w:lang w:val="de-CH"/>
          </w:rPr>
          <w:t xml:space="preserve">: Größe von Verzeichnissen und Dateien berechnen in PowerShell | </w:t>
        </w:r>
        <w:proofErr w:type="spellStart"/>
        <w:r w:rsidRPr="00883DA5">
          <w:rPr>
            <w:rStyle w:val="Hyperlink"/>
            <w:lang w:val="de-CH"/>
          </w:rPr>
          <w:t>WindowsPro</w:t>
        </w:r>
        <w:proofErr w:type="spellEnd"/>
      </w:hyperlink>
      <w:r w:rsidRPr="00883DA5">
        <w:rPr>
          <w:lang w:val="de-CH"/>
        </w:rPr>
        <w:t xml:space="preserve"> </w:t>
      </w:r>
    </w:p>
    <w:p w14:paraId="5F47C4AF" w14:textId="77777777" w:rsidR="00F73FE8" w:rsidRPr="00F73FE8" w:rsidRDefault="00F73FE8" w:rsidP="00F73FE8">
      <w:pPr>
        <w:rPr>
          <w:lang w:val="de-CH"/>
        </w:rPr>
      </w:pPr>
    </w:p>
    <w:p w14:paraId="5BDB3C63" w14:textId="77777777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04A89668" w14:textId="335A2300" w:rsidR="00BE7A59" w:rsidRDefault="00F73FE8" w:rsidP="00BE7A59">
      <w:pPr>
        <w:rPr>
          <w:lang w:val="de-CH"/>
        </w:rPr>
      </w:pPr>
      <w:r>
        <w:rPr>
          <w:lang w:val="de-CH"/>
        </w:rPr>
        <w:t>Keine</w:t>
      </w:r>
    </w:p>
    <w:p w14:paraId="693AFDF0" w14:textId="77777777" w:rsidR="00010636" w:rsidRDefault="00010636" w:rsidP="00BE7A59">
      <w:pPr>
        <w:rPr>
          <w:lang w:val="de-CH"/>
        </w:rPr>
      </w:pPr>
    </w:p>
    <w:p w14:paraId="2F4D3224" w14:textId="5B958D59" w:rsidR="00010636" w:rsidRPr="005558BC" w:rsidRDefault="00010636" w:rsidP="00BE7A59">
      <w:pPr>
        <w:rPr>
          <w:color w:val="FF0000"/>
          <w:lang w:val="de-CH"/>
        </w:rPr>
      </w:pPr>
      <w:r w:rsidRPr="005558BC">
        <w:rPr>
          <w:color w:val="FF0000"/>
          <w:lang w:val="de-CH"/>
        </w:rPr>
        <w:t xml:space="preserve">In </w:t>
      </w:r>
      <w:r w:rsidR="005558BC" w:rsidRPr="005558BC">
        <w:rPr>
          <w:color w:val="FF0000"/>
          <w:lang w:val="de-CH"/>
        </w:rPr>
        <w:t xml:space="preserve">Zusammenarbeit mit </w:t>
      </w:r>
      <w:proofErr w:type="spellStart"/>
      <w:r w:rsidR="005558BC" w:rsidRPr="005558BC">
        <w:rPr>
          <w:color w:val="FF0000"/>
          <w:lang w:val="de-CH"/>
        </w:rPr>
        <w:t>Neo</w:t>
      </w:r>
      <w:proofErr w:type="spellEnd"/>
      <w:r w:rsidR="005558BC" w:rsidRPr="005558BC">
        <w:rPr>
          <w:color w:val="FF0000"/>
          <w:lang w:val="de-CH"/>
        </w:rPr>
        <w:t xml:space="preserve"> und Eloi</w:t>
      </w:r>
    </w:p>
    <w:sectPr w:rsidR="00010636" w:rsidRPr="005558BC" w:rsidSect="00AE506B">
      <w:headerReference w:type="default" r:id="rId20"/>
      <w:footerReference w:type="default" r:id="rId21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2D349" w14:textId="77777777" w:rsidR="00904FD9" w:rsidRDefault="00904FD9">
      <w:r>
        <w:separator/>
      </w:r>
    </w:p>
  </w:endnote>
  <w:endnote w:type="continuationSeparator" w:id="0">
    <w:p w14:paraId="79986F05" w14:textId="77777777" w:rsidR="00904FD9" w:rsidRDefault="00904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1D827" w14:textId="17C15B43" w:rsidR="004D5CBC" w:rsidRPr="00202C3F" w:rsidRDefault="005558BC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F369A">
      <w:t>CC-BY</w:t>
    </w:r>
    <w:r w:rsidR="004D5CBC" w:rsidRPr="00202C3F">
      <w:t xml:space="preserve"> </w:t>
    </w:r>
    <w:r w:rsidR="004D4F7B">
      <w:t xml:space="preserve">Berufsfachschule </w:t>
    </w:r>
    <w:r w:rsidR="004D5CBC" w:rsidRPr="00202C3F">
      <w:t xml:space="preserve">BBB, </w:t>
    </w:r>
    <w:r w:rsidR="00186C22" w:rsidRPr="00202C3F">
      <w:t>20</w:t>
    </w:r>
    <w:r w:rsidR="00C1005B" w:rsidRPr="00202C3F">
      <w:t>2</w:t>
    </w:r>
    <w:r w:rsidR="00F73FE8">
      <w:t>2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82561" w14:textId="77777777" w:rsidR="00904FD9" w:rsidRDefault="00904FD9">
      <w:r>
        <w:separator/>
      </w:r>
    </w:p>
  </w:footnote>
  <w:footnote w:type="continuationSeparator" w:id="0">
    <w:p w14:paraId="2EEB6633" w14:textId="77777777" w:rsidR="00904FD9" w:rsidRDefault="00904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558BC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82A45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747D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A6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584D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5426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72E9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F07C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C4A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4AC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DEF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4FA394A"/>
    <w:lvl w:ilvl="0">
      <w:numFmt w:val="decimal"/>
      <w:lvlText w:val="*"/>
      <w:lvlJc w:val="left"/>
    </w:lvl>
  </w:abstractNum>
  <w:abstractNum w:abstractNumId="11" w15:restartNumberingAfterBreak="0">
    <w:nsid w:val="02EB319C"/>
    <w:multiLevelType w:val="hybridMultilevel"/>
    <w:tmpl w:val="D15C2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76538A"/>
    <w:multiLevelType w:val="hybridMultilevel"/>
    <w:tmpl w:val="41AA6CB2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76D0CC2"/>
    <w:multiLevelType w:val="hybridMultilevel"/>
    <w:tmpl w:val="29261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177F68"/>
    <w:multiLevelType w:val="multilevel"/>
    <w:tmpl w:val="E2C8942C"/>
    <w:lvl w:ilvl="0">
      <w:start w:val="1"/>
      <w:numFmt w:val="bullet"/>
      <w:lvlText w:val=""/>
      <w:lvlJc w:val="left"/>
      <w:pPr>
        <w:tabs>
          <w:tab w:val="num" w:pos="0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7221F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7" w15:restartNumberingAfterBreak="0">
    <w:nsid w:val="0DBE55FD"/>
    <w:multiLevelType w:val="hybridMultilevel"/>
    <w:tmpl w:val="07549EF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A92AE9"/>
    <w:multiLevelType w:val="hybridMultilevel"/>
    <w:tmpl w:val="D9EA93D2"/>
    <w:lvl w:ilvl="0" w:tplc="D244FF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310123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13735994"/>
    <w:multiLevelType w:val="hybridMultilevel"/>
    <w:tmpl w:val="7F5A18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5358E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2" w15:restartNumberingAfterBreak="0">
    <w:nsid w:val="27F068B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92120F9"/>
    <w:multiLevelType w:val="hybridMultilevel"/>
    <w:tmpl w:val="5920ABC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B31413E"/>
    <w:multiLevelType w:val="hybridMultilevel"/>
    <w:tmpl w:val="6F207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8B7F74"/>
    <w:multiLevelType w:val="hybridMultilevel"/>
    <w:tmpl w:val="D90A0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061163"/>
    <w:multiLevelType w:val="hybridMultilevel"/>
    <w:tmpl w:val="88AE1A6C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0E20C5B"/>
    <w:multiLevelType w:val="multilevel"/>
    <w:tmpl w:val="7694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8109A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0" w15:restartNumberingAfterBreak="0">
    <w:nsid w:val="3A85491C"/>
    <w:multiLevelType w:val="singleLevel"/>
    <w:tmpl w:val="E26E30D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31" w15:restartNumberingAfterBreak="0">
    <w:nsid w:val="3E0C1BC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2" w15:restartNumberingAfterBreak="0">
    <w:nsid w:val="40B80BBB"/>
    <w:multiLevelType w:val="hybridMultilevel"/>
    <w:tmpl w:val="92400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EA5519"/>
    <w:multiLevelType w:val="hybridMultilevel"/>
    <w:tmpl w:val="E7F08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7B296F"/>
    <w:multiLevelType w:val="hybridMultilevel"/>
    <w:tmpl w:val="644E82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43355B"/>
    <w:multiLevelType w:val="hybridMultilevel"/>
    <w:tmpl w:val="6A64EE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7115C8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38683B"/>
    <w:multiLevelType w:val="hybridMultilevel"/>
    <w:tmpl w:val="67B037F8"/>
    <w:lvl w:ilvl="0" w:tplc="97FE6F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48620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0" w15:restartNumberingAfterBreak="0">
    <w:nsid w:val="6871741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69D85349"/>
    <w:multiLevelType w:val="multilevel"/>
    <w:tmpl w:val="B3880CB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2B72DE"/>
    <w:multiLevelType w:val="multilevel"/>
    <w:tmpl w:val="B72C97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C02CFD"/>
    <w:multiLevelType w:val="hybridMultilevel"/>
    <w:tmpl w:val="4B30D8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D959EC"/>
    <w:multiLevelType w:val="hybridMultilevel"/>
    <w:tmpl w:val="D9E853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1D299A"/>
    <w:multiLevelType w:val="singleLevel"/>
    <w:tmpl w:val="0407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6" w15:restartNumberingAfterBreak="0">
    <w:nsid w:val="7E24726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7" w15:restartNumberingAfterBreak="0">
    <w:nsid w:val="7F2928C0"/>
    <w:multiLevelType w:val="hybridMultilevel"/>
    <w:tmpl w:val="F86276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6768929">
    <w:abstractNumId w:val="46"/>
  </w:num>
  <w:num w:numId="2" w16cid:durableId="1492060932">
    <w:abstractNumId w:val="39"/>
  </w:num>
  <w:num w:numId="3" w16cid:durableId="492183501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</w:rPr>
      </w:lvl>
    </w:lvlOverride>
  </w:num>
  <w:num w:numId="4" w16cid:durableId="1249266347">
    <w:abstractNumId w:val="21"/>
  </w:num>
  <w:num w:numId="5" w16cid:durableId="1910384102">
    <w:abstractNumId w:val="36"/>
  </w:num>
  <w:num w:numId="6" w16cid:durableId="1242105381">
    <w:abstractNumId w:val="40"/>
  </w:num>
  <w:num w:numId="7" w16cid:durableId="1445536647">
    <w:abstractNumId w:val="30"/>
  </w:num>
  <w:num w:numId="8" w16cid:durableId="1639532891">
    <w:abstractNumId w:val="45"/>
  </w:num>
  <w:num w:numId="9" w16cid:durableId="276180135">
    <w:abstractNumId w:val="28"/>
  </w:num>
  <w:num w:numId="10" w16cid:durableId="566454291">
    <w:abstractNumId w:val="22"/>
  </w:num>
  <w:num w:numId="11" w16cid:durableId="2048293754">
    <w:abstractNumId w:val="19"/>
  </w:num>
  <w:num w:numId="12" w16cid:durableId="1864441766">
    <w:abstractNumId w:val="12"/>
  </w:num>
  <w:num w:numId="13" w16cid:durableId="2082753484">
    <w:abstractNumId w:val="26"/>
  </w:num>
  <w:num w:numId="14" w16cid:durableId="782306288">
    <w:abstractNumId w:val="47"/>
  </w:num>
  <w:num w:numId="15" w16cid:durableId="649403049">
    <w:abstractNumId w:val="35"/>
  </w:num>
  <w:num w:numId="16" w16cid:durableId="701058883">
    <w:abstractNumId w:val="18"/>
  </w:num>
  <w:num w:numId="17" w16cid:durableId="1752387574">
    <w:abstractNumId w:val="38"/>
  </w:num>
  <w:num w:numId="18" w16cid:durableId="1925409161">
    <w:abstractNumId w:val="43"/>
  </w:num>
  <w:num w:numId="19" w16cid:durableId="2042316389">
    <w:abstractNumId w:val="29"/>
  </w:num>
  <w:num w:numId="20" w16cid:durableId="1011878591">
    <w:abstractNumId w:val="31"/>
  </w:num>
  <w:num w:numId="21" w16cid:durableId="150996703">
    <w:abstractNumId w:val="16"/>
  </w:num>
  <w:num w:numId="22" w16cid:durableId="2075157517">
    <w:abstractNumId w:val="17"/>
  </w:num>
  <w:num w:numId="23" w16cid:durableId="1169446515">
    <w:abstractNumId w:val="14"/>
  </w:num>
  <w:num w:numId="24" w16cid:durableId="1892181556">
    <w:abstractNumId w:val="27"/>
  </w:num>
  <w:num w:numId="25" w16cid:durableId="1591235062">
    <w:abstractNumId w:val="23"/>
  </w:num>
  <w:num w:numId="26" w16cid:durableId="796027749">
    <w:abstractNumId w:val="14"/>
  </w:num>
  <w:num w:numId="27" w16cid:durableId="1592852895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56745050">
    <w:abstractNumId w:val="0"/>
  </w:num>
  <w:num w:numId="29" w16cid:durableId="353387346">
    <w:abstractNumId w:val="1"/>
  </w:num>
  <w:num w:numId="30" w16cid:durableId="1563638467">
    <w:abstractNumId w:val="2"/>
  </w:num>
  <w:num w:numId="31" w16cid:durableId="1729649950">
    <w:abstractNumId w:val="3"/>
  </w:num>
  <w:num w:numId="32" w16cid:durableId="1904944511">
    <w:abstractNumId w:val="8"/>
  </w:num>
  <w:num w:numId="33" w16cid:durableId="740253360">
    <w:abstractNumId w:val="4"/>
  </w:num>
  <w:num w:numId="34" w16cid:durableId="1161430677">
    <w:abstractNumId w:val="5"/>
  </w:num>
  <w:num w:numId="35" w16cid:durableId="604266988">
    <w:abstractNumId w:val="6"/>
  </w:num>
  <w:num w:numId="36" w16cid:durableId="262881664">
    <w:abstractNumId w:val="7"/>
  </w:num>
  <w:num w:numId="37" w16cid:durableId="1686058551">
    <w:abstractNumId w:val="9"/>
  </w:num>
  <w:num w:numId="38" w16cid:durableId="677853537">
    <w:abstractNumId w:val="24"/>
  </w:num>
  <w:num w:numId="39" w16cid:durableId="1135752460">
    <w:abstractNumId w:val="44"/>
  </w:num>
  <w:num w:numId="40" w16cid:durableId="85926971">
    <w:abstractNumId w:val="32"/>
  </w:num>
  <w:num w:numId="41" w16cid:durableId="1850293035">
    <w:abstractNumId w:val="13"/>
  </w:num>
  <w:num w:numId="42" w16cid:durableId="1104499377">
    <w:abstractNumId w:val="11"/>
  </w:num>
  <w:num w:numId="43" w16cid:durableId="777218610">
    <w:abstractNumId w:val="20"/>
  </w:num>
  <w:num w:numId="44" w16cid:durableId="620388">
    <w:abstractNumId w:val="33"/>
  </w:num>
  <w:num w:numId="45" w16cid:durableId="210576962">
    <w:abstractNumId w:val="25"/>
  </w:num>
  <w:num w:numId="46" w16cid:durableId="1032414228">
    <w:abstractNumId w:val="34"/>
  </w:num>
  <w:num w:numId="47" w16cid:durableId="1444879775">
    <w:abstractNumId w:val="37"/>
  </w:num>
  <w:num w:numId="48" w16cid:durableId="1970503378">
    <w:abstractNumId w:val="42"/>
  </w:num>
  <w:num w:numId="49" w16cid:durableId="1143619269">
    <w:abstractNumId w:val="41"/>
  </w:num>
  <w:num w:numId="50" w16cid:durableId="430239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0636"/>
    <w:rsid w:val="00015278"/>
    <w:rsid w:val="000413C4"/>
    <w:rsid w:val="000818D9"/>
    <w:rsid w:val="00093EF0"/>
    <w:rsid w:val="000B0020"/>
    <w:rsid w:val="000E20B6"/>
    <w:rsid w:val="000E366B"/>
    <w:rsid w:val="001015D5"/>
    <w:rsid w:val="00104C13"/>
    <w:rsid w:val="001137F3"/>
    <w:rsid w:val="001151E9"/>
    <w:rsid w:val="00125CBF"/>
    <w:rsid w:val="001415A6"/>
    <w:rsid w:val="00172CBF"/>
    <w:rsid w:val="00186C22"/>
    <w:rsid w:val="001972F3"/>
    <w:rsid w:val="001C2731"/>
    <w:rsid w:val="001C2AEC"/>
    <w:rsid w:val="001F25D5"/>
    <w:rsid w:val="001F4A0F"/>
    <w:rsid w:val="001F7854"/>
    <w:rsid w:val="00202C3F"/>
    <w:rsid w:val="0022267B"/>
    <w:rsid w:val="00255A5E"/>
    <w:rsid w:val="002B74DE"/>
    <w:rsid w:val="002D7D15"/>
    <w:rsid w:val="0030152C"/>
    <w:rsid w:val="00352864"/>
    <w:rsid w:val="003B78B6"/>
    <w:rsid w:val="003D13DF"/>
    <w:rsid w:val="00405AD1"/>
    <w:rsid w:val="00410411"/>
    <w:rsid w:val="00423FCC"/>
    <w:rsid w:val="004A7C9A"/>
    <w:rsid w:val="004C0ADD"/>
    <w:rsid w:val="004C0E6C"/>
    <w:rsid w:val="004D4F7B"/>
    <w:rsid w:val="004D5CBC"/>
    <w:rsid w:val="004F369A"/>
    <w:rsid w:val="00513EF9"/>
    <w:rsid w:val="005363F9"/>
    <w:rsid w:val="0055383E"/>
    <w:rsid w:val="005558BC"/>
    <w:rsid w:val="005B7B59"/>
    <w:rsid w:val="005E203E"/>
    <w:rsid w:val="00604F6D"/>
    <w:rsid w:val="006B5DAE"/>
    <w:rsid w:val="006C7931"/>
    <w:rsid w:val="00717CEC"/>
    <w:rsid w:val="0075758A"/>
    <w:rsid w:val="00761249"/>
    <w:rsid w:val="00773B14"/>
    <w:rsid w:val="00785B50"/>
    <w:rsid w:val="007A0945"/>
    <w:rsid w:val="007A20CD"/>
    <w:rsid w:val="00841809"/>
    <w:rsid w:val="00882E2C"/>
    <w:rsid w:val="00883DA5"/>
    <w:rsid w:val="008A4D7F"/>
    <w:rsid w:val="008C3B83"/>
    <w:rsid w:val="00904FD9"/>
    <w:rsid w:val="009444B0"/>
    <w:rsid w:val="00956C3A"/>
    <w:rsid w:val="00957E23"/>
    <w:rsid w:val="009C0708"/>
    <w:rsid w:val="009D3FB2"/>
    <w:rsid w:val="009E12B0"/>
    <w:rsid w:val="00A15A68"/>
    <w:rsid w:val="00A43192"/>
    <w:rsid w:val="00A636BD"/>
    <w:rsid w:val="00A95AC9"/>
    <w:rsid w:val="00AE506B"/>
    <w:rsid w:val="00B067AA"/>
    <w:rsid w:val="00B126FA"/>
    <w:rsid w:val="00B170E0"/>
    <w:rsid w:val="00B34D68"/>
    <w:rsid w:val="00B415D1"/>
    <w:rsid w:val="00B97BF8"/>
    <w:rsid w:val="00BA58B5"/>
    <w:rsid w:val="00BB79B3"/>
    <w:rsid w:val="00BE7A59"/>
    <w:rsid w:val="00C1005B"/>
    <w:rsid w:val="00C10FAA"/>
    <w:rsid w:val="00C14AEB"/>
    <w:rsid w:val="00C35657"/>
    <w:rsid w:val="00C409CB"/>
    <w:rsid w:val="00C44898"/>
    <w:rsid w:val="00C471C2"/>
    <w:rsid w:val="00C67BA2"/>
    <w:rsid w:val="00C80DD2"/>
    <w:rsid w:val="00C83728"/>
    <w:rsid w:val="00CC38FE"/>
    <w:rsid w:val="00CC66F9"/>
    <w:rsid w:val="00CD733D"/>
    <w:rsid w:val="00D040E4"/>
    <w:rsid w:val="00D0574A"/>
    <w:rsid w:val="00D541A4"/>
    <w:rsid w:val="00D605A6"/>
    <w:rsid w:val="00D86683"/>
    <w:rsid w:val="00D95072"/>
    <w:rsid w:val="00DA1BA2"/>
    <w:rsid w:val="00DE2871"/>
    <w:rsid w:val="00E00705"/>
    <w:rsid w:val="00E17DE6"/>
    <w:rsid w:val="00E609A3"/>
    <w:rsid w:val="00E766A9"/>
    <w:rsid w:val="00E8580D"/>
    <w:rsid w:val="00E923D8"/>
    <w:rsid w:val="00E9667E"/>
    <w:rsid w:val="00EB55A8"/>
    <w:rsid w:val="00ED7106"/>
    <w:rsid w:val="00EE6559"/>
    <w:rsid w:val="00F02EF3"/>
    <w:rsid w:val="00F358C1"/>
    <w:rsid w:val="00F538F5"/>
    <w:rsid w:val="00F73FE8"/>
    <w:rsid w:val="00F97EFB"/>
    <w:rsid w:val="00FA0C37"/>
    <w:rsid w:val="00FA2992"/>
    <w:rsid w:val="00FA2C9F"/>
    <w:rsid w:val="00FA34E7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23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47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Beschriftung">
    <w:name w:val="caption"/>
    <w:basedOn w:val="Standard"/>
    <w:next w:val="Standard"/>
    <w:unhideWhenUsed/>
    <w:qFormat/>
    <w:rsid w:val="00F73FE8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Absatz-Standardschriftart"/>
    <w:uiPriority w:val="99"/>
    <w:semiHidden/>
    <w:unhideWhenUsed/>
    <w:rsid w:val="00883D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windowspro.de/script/measure-object-groesse-verzeichnissen-dateien-berechnen-powershel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</Template>
  <TotalTime>3</TotalTime>
  <Pages>2</Pages>
  <Words>294</Words>
  <Characters>2167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LA_122_1709_PunktNotation</vt:lpstr>
    </vt:vector>
  </TitlesOfParts>
  <Manager/>
  <Company>Berufsfachschule Baden BBB, IT-School / www.bbbaden.ch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LA_122_1709_PunktNotation</dc:title>
  <dc:subject>Modul 122</dc:subject>
  <dc:creator>Benedikt Sutter-Bonaparte</dc:creator>
  <dc:description>CC BY, https://creativecommons.org/licenses/by/4.0/deed.de</dc:description>
  <cp:lastModifiedBy>Eloi Adrian Christophe Knecht</cp:lastModifiedBy>
  <cp:revision>4</cp:revision>
  <cp:lastPrinted>2020-12-08T12:50:00Z</cp:lastPrinted>
  <dcterms:created xsi:type="dcterms:W3CDTF">2024-05-31T13:14:00Z</dcterms:created>
  <dcterms:modified xsi:type="dcterms:W3CDTF">2024-05-31T13:16:00Z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