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피지컬 AI — 서드브레인, 몸을 얻다 (초안 3회차: 2부 도입 + 5장 + 6장)</w:t>
      </w:r>
    </w:p>
    <w:p>
      <w:pPr>
        <w:pStyle w:val="Quote"/>
      </w:pPr>
      <w:r>
        <w:rPr>
          <w:rFonts w:ascii="맑은 고딕" w:hAnsi="맑은 고딕" w:eastAsia="맑은 고딕"/>
        </w:rPr>
        <w:t>초안 v0.1 · 집필 뼈대의 2부 도입, 5장, 6장을 실제 문장으로 옮긴 원고입니다. [메모] 표시는 퇴고 시 확인 항목.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2부. 나를 아는 로봇 — 건강 데이터와 지식그래프</w:t>
      </w:r>
    </w:p>
    <w:p>
      <w:r>
        <w:rPr>
          <w:rFonts w:ascii="맑은 고딕" w:hAnsi="맑은 고딕" w:eastAsia="맑은 고딕"/>
          <w:b/>
        </w:rPr>
        <w:t>2부에서 하는 일</w:t>
      </w:r>
      <w:r>
        <w:rPr>
          <w:rFonts w:ascii="맑은 고딕" w:hAnsi="맑은 고딕" w:eastAsia="맑은 고딕"/>
        </w:rPr>
        <w:t>: 로봇의 몸은 아직 사지 않는다. 2부의 넉 장 동안 우리는 로봇에게 줄 '나에 대한 기억'을 만든다. 하루의 생체신호가 무엇을 말하는지 배우고(5장), 그 신호가 스스로 집 안의 서버로 모이게 만들고(6장), 흩어진 데이터와 지식을 하나의 온톨로지 지식그래프로 엮고(7장), 그 그래프를 읽고 조언하는 로컬 AI를 붙인다(8장).</w:t>
      </w:r>
    </w:p>
    <w:p>
      <w:r>
        <w:rPr>
          <w:rFonts w:ascii="맑은 고딕" w:hAnsi="맑은 고딕" w:eastAsia="맑은 고딕"/>
        </w:rPr>
        <w:t xml:space="preserve">2부가 끝나면 당신은 로봇 없이도 이미 '보이지 않는 비서'를 갖게 된다. 매일 아침 내 몸의 브리핑이 도착하고, 약 시간엔 알림이 울리고, 모든 기록이 자동으로 쌓이는 시스템. 3부의 로봇은 이 비서에게 몸을 입히는 일이다. 순서를 바꾸면 안 되는 이유 — </w:t>
      </w:r>
      <w:r>
        <w:rPr>
          <w:rFonts w:ascii="맑은 고딕" w:hAnsi="맑은 고딕" w:eastAsia="맑은 고딕"/>
          <w:b/>
        </w:rPr>
        <w:t>몸보다 기억이 먼저다.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5장. 하루의 생체신호 지도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건강검진 결과지를 받아 든 날을 떠올려 보자. 혈압 132/86. 공복혈당 104. 숫자 옆에 '경계'라는 글자. 그리고 우리는 결과지를 서랍에 넣고, 1년 뒤 같은 서랍을 다시 연다.</w:t>
      </w:r>
    </w:p>
    <w:p>
      <w:r>
        <w:rPr>
          <w:rFonts w:ascii="맑은 고딕" w:hAnsi="맑은 고딕" w:eastAsia="맑은 고딕"/>
        </w:rPr>
        <w:t xml:space="preserve">문제는 숫자가 아니라 </w:t>
      </w:r>
      <w:r>
        <w:rPr>
          <w:rFonts w:ascii="맑은 고딕" w:hAnsi="맑은 고딕" w:eastAsia="맑은 고딕"/>
          <w:b/>
        </w:rPr>
        <w:t>빈도</w:t>
      </w:r>
      <w:r>
        <w:rPr>
          <w:rFonts w:ascii="맑은 고딕" w:hAnsi="맑은 고딕" w:eastAsia="맑은 고딕"/>
        </w:rPr>
        <w:t xml:space="preserve">다. 1년에 한 번 찍는 사진으로는 아무 이야기도 읽을 수 없다. 혈압이 유독 치솟는 요일, 라면을 먹은 날 밤의 혈당 곡선, 잠을 설친 다음 날의 심박. 건강은 스냅사진이 아니라 </w:t>
      </w:r>
      <w:r>
        <w:rPr>
          <w:rFonts w:ascii="맑은 고딕" w:hAnsi="맑은 고딕" w:eastAsia="맑은 고딕"/>
          <w:b/>
        </w:rPr>
        <w:t>영화</w:t>
      </w:r>
      <w:r>
        <w:rPr>
          <w:rFonts w:ascii="맑은 고딕" w:hAnsi="맑은 고딕" w:eastAsia="맑은 고딕"/>
        </w:rPr>
        <w:t>이고, 영화를 보려면 매일 찍어야 한다.</w:t>
      </w:r>
    </w:p>
    <w:p>
      <w:r>
        <w:rPr>
          <w:rFonts w:ascii="맑은 고딕" w:hAnsi="맑은 고딕" w:eastAsia="맑은 고딕"/>
        </w:rPr>
        <w:t xml:space="preserve">좋은 소식은, 카메라가 이미 돌아가고 있다는 것이다. 손목의 워치가, 팔뚝의 혈당 센서가, 침대 옆 혈압계가. 이 장에서는 그 카메라 여섯 대가 각각 무엇을 찍고 있는지를 배운다. 장비 자랑이 아니라 </w:t>
      </w:r>
      <w:r>
        <w:rPr>
          <w:rFonts w:ascii="맑은 고딕" w:hAnsi="맑은 고딕" w:eastAsia="맑은 고딕"/>
          <w:b/>
        </w:rPr>
        <w:t>판독법</w:t>
      </w:r>
      <w:r>
        <w:rPr>
          <w:rFonts w:ascii="맑은 고딕" w:hAnsi="맑은 고딕" w:eastAsia="맑은 고딕"/>
        </w:rPr>
        <w:t>이 목적이다. 로봇에게 "혈압이 높으면 알려 줘"라고 시키려면, 먼저 내가 '높다'가 무엇인지 알아야 하기 때문이다.</w:t>
      </w:r>
    </w:p>
    <w:p>
      <w:pPr>
        <w:pStyle w:val="Heading2"/>
      </w:pPr>
      <w:r>
        <w:rPr>
          <w:rFonts w:ascii="맑은 고딕" w:hAnsi="맑은 고딕" w:eastAsia="맑은 고딕"/>
        </w:rPr>
        <w:t>5.1 혈압 — 아침저녁 두 번의 과학</w:t>
      </w:r>
    </w:p>
    <w:p>
      <w:r>
        <w:rPr>
          <w:rFonts w:ascii="맑은 고딕" w:hAnsi="맑은 고딕" w:eastAsia="맑은 고딕"/>
        </w:rPr>
        <w:t xml:space="preserve">혈압은 우리 프로젝트의 제1 신호다. 고혈압은 증상이 없어 '침묵의 살인자'로 불리지만, 거꾸로 말하면 </w:t>
      </w:r>
      <w:r>
        <w:rPr>
          <w:rFonts w:ascii="맑은 고딕" w:hAnsi="맑은 고딕" w:eastAsia="맑은 고딕"/>
          <w:b/>
        </w:rPr>
        <w:t>측정만 하면 잡히는 병</w:t>
      </w:r>
      <w:r>
        <w:rPr>
          <w:rFonts w:ascii="맑은 고딕" w:hAnsi="맑은 고딕" w:eastAsia="맑은 고딕"/>
        </w:rPr>
        <w:t>이다.</w:t>
      </w:r>
    </w:p>
    <w:p>
      <w:r>
        <w:rPr>
          <w:rFonts w:ascii="맑은 고딕" w:hAnsi="맑은 고딕" w:eastAsia="맑은 고딕"/>
        </w:rPr>
        <w:t>알아 둘 것은 세 가지다.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혈압은 하루 종일 출렁인다.</w:t>
      </w:r>
      <w:r>
        <w:rPr>
          <w:rFonts w:ascii="맑은 고딕" w:hAnsi="맑은 고딕" w:eastAsia="맑은 고딕"/>
        </w:rPr>
        <w:t xml:space="preserve"> 아침에 높고(기상 서지), 활동 중에 오르내리고, 밤에 낮아진다. 병원에서 한 번 잰 수치보다 집에서 같은 시각에 잰 수치의 흐름이 훨씬 정확하다. 가정혈압의 표준 프로토콜은 </w:t>
      </w:r>
      <w:r>
        <w:rPr>
          <w:rFonts w:ascii="맑은 고딕" w:hAnsi="맑은 고딕" w:eastAsia="맑은 고딕"/>
          <w:b/>
        </w:rPr>
        <w:t>아침(기상 후 1시간 내, 약 복용 전, 화장실 다녀온 뒤)과 저녁(취침 전), 각 2회 측정</w:t>
      </w:r>
      <w:r>
        <w:rPr>
          <w:rFonts w:ascii="맑은 고딕" w:hAnsi="맑은 고딕" w:eastAsia="맑은 고딕"/>
        </w:rPr>
        <w:t>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자세가 반이다.</w:t>
      </w:r>
      <w:r>
        <w:rPr>
          <w:rFonts w:ascii="맑은 고딕" w:hAnsi="맑은 고딕" w:eastAsia="맑은 고딕"/>
        </w:rPr>
        <w:t xml:space="preserve"> 등받이에 기대앉아 5분 안정 후, 커프를 심장 높이로. 다리 꼬지 않기. 측정 전 30분 내 카페인·흡연 금지.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기록 기준.</w:t>
      </w:r>
      <w:r>
        <w:rPr>
          <w:rFonts w:ascii="맑은 고딕" w:hAnsi="맑은 고딕" w:eastAsia="맑은 고딕"/>
        </w:rPr>
        <w:t xml:space="preserve"> 가정혈압은 135/85 이상이면 고혈압 범위로 본다(진료실 기준 140/90보다 낮게 잡는다). 우리 시스템의 알림 임계값도 이 기준에서 출발하되, </w:t>
      </w:r>
      <w:r>
        <w:rPr>
          <w:rFonts w:ascii="맑은 고딕" w:hAnsi="맑은 고딕" w:eastAsia="맑은 고딕"/>
          <w:b/>
        </w:rPr>
        <w:t>개인 기준선은 주치의와 상의해 조정</w:t>
      </w:r>
      <w:r>
        <w:rPr>
          <w:rFonts w:ascii="맑은 고딕" w:hAnsi="맑은 고딕" w:eastAsia="맑은 고딕"/>
        </w:rPr>
        <w:t>한다.</w:t>
      </w:r>
    </w:p>
    <w:p>
      <w:r>
        <w:rPr>
          <w:rFonts w:ascii="맑은 고딕" w:hAnsi="맑은 고딕" w:eastAsia="맑은 고딕"/>
        </w:rPr>
        <w:t>장비는 위팔(상완)형 블루투스 혈압계를 권한다. 손목형보다 오차가 적고, 블루투스가 있어야 6장의 자동 수집에 합류시킬 수 있다. [메모: 추천 기종(오므론 등)·가격은 부록 A 표로]</w:t>
      </w:r>
    </w:p>
    <w:p>
      <w:pPr>
        <w:pStyle w:val="Heading2"/>
      </w:pPr>
      <w:r>
        <w:rPr>
          <w:rFonts w:ascii="맑은 고딕" w:hAnsi="맑은 고딕" w:eastAsia="맑은 고딕"/>
        </w:rPr>
        <w:t>5.2 맥박과 심박변이(HRV) — 손목이 이미 아는 스트레스</w:t>
      </w:r>
    </w:p>
    <w:p>
      <w:r>
        <w:rPr>
          <w:rFonts w:ascii="맑은 고딕" w:hAnsi="맑은 고딕" w:eastAsia="맑은 고딕"/>
        </w:rPr>
        <w:t>맥박(심박수)은 스마트워치가 24시간 자동으로 찍는 공짜 데이터다. 판독 포인트는 두 가지.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안정 시 심박수(RHR)</w:t>
      </w:r>
      <w:r>
        <w:rPr>
          <w:rFonts w:ascii="맑은 고딕" w:hAnsi="맑은 고딕" w:eastAsia="맑은 고딕"/>
        </w:rPr>
        <w:t>: 아침에 눈 떴을 때의 심박. 평소 자기 기준선(예: 62)에서 5~10 이상 튀어 있다면 몸이 무언가와 싸우고 있다는 신호다 — 과로, 수면 부족, 감기 전조, 과음.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심박변이(HRV)</w:t>
      </w:r>
      <w:r>
        <w:rPr>
          <w:rFonts w:ascii="맑은 고딕" w:hAnsi="맑은 고딕" w:eastAsia="맑은 고딕"/>
        </w:rPr>
        <w:t xml:space="preserve">: 심장 박동 '간격의 들쭉날쭉함'. 직관과 반대로 </w:t>
      </w:r>
      <w:r>
        <w:rPr>
          <w:rFonts w:ascii="맑은 고딕" w:hAnsi="맑은 고딕" w:eastAsia="맑은 고딕"/>
          <w:b/>
        </w:rPr>
        <w:t>들쭉날쭉할수록 좋다.</w:t>
      </w:r>
      <w:r>
        <w:rPr>
          <w:rFonts w:ascii="맑은 고딕" w:hAnsi="맑은 고딕" w:eastAsia="맑은 고딕"/>
        </w:rPr>
        <w:t xml:space="preserve"> 자율신경이 유연하게 일하고 있다는 뜻이기 때문이다. HRV가 낮아지는 추세는 스트레스·회복 부족의 지표다. 절대값은 사람마다 달라 남과 비교하는 것은 무의미하고, </w:t>
      </w:r>
      <w:r>
        <w:rPr>
          <w:rFonts w:ascii="맑은 고딕" w:hAnsi="맑은 고딕" w:eastAsia="맑은 고딕"/>
          <w:b/>
        </w:rPr>
        <w:t>나의 7일 평균 대비 오늘</w:t>
      </w:r>
      <w:r>
        <w:rPr>
          <w:rFonts w:ascii="맑은 고딕" w:hAnsi="맑은 고딕" w:eastAsia="맑은 고딕"/>
        </w:rPr>
        <w:t>만 본다.</w:t>
      </w:r>
    </w:p>
    <w:p>
      <w:r>
        <w:rPr>
          <w:rFonts w:ascii="맑은 고딕" w:hAnsi="맑은 고딕" w:eastAsia="맑은 고딕"/>
        </w:rPr>
        <w:t>로봇 시나리오 미리 보기: "오늘 HRV가 평소보다 20% 낮네요. 저녁 일정은 가볍게 가시죠" — 12장에서 이 문장을 실제로 구현한다.</w:t>
      </w:r>
    </w:p>
    <w:p>
      <w:pPr>
        <w:pStyle w:val="Heading2"/>
      </w:pPr>
      <w:r>
        <w:rPr>
          <w:rFonts w:ascii="맑은 고딕" w:hAnsi="맑은 고딕" w:eastAsia="맑은 고딕"/>
        </w:rPr>
        <w:t>5.3 혈당 — 식후 스파이크를 눈으로 보다</w:t>
      </w:r>
    </w:p>
    <w:p>
      <w:r>
        <w:rPr>
          <w:rFonts w:ascii="맑은 고딕" w:hAnsi="맑은 고딕" w:eastAsia="맑은 고딕"/>
        </w:rPr>
        <w:t>혈당은 당뇨인만의 숫자가 아니다. 식후 혈당 스파이크(급등)는 졸음, 집중력 저하, 장기적으로는 대사 질환과 연결된다. 첫 번째 뇌의 연료 품질 지표인 셈이다.</w:t>
      </w:r>
    </w:p>
    <w:p>
      <w:r>
        <w:rPr>
          <w:rFonts w:ascii="맑은 고딕" w:hAnsi="맑은 고딕" w:eastAsia="맑은 고딕"/>
        </w:rPr>
        <w:t>측정 방법은 두 갈래다.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채혈식 혈당계</w:t>
      </w:r>
      <w:r>
        <w:rPr>
          <w:rFonts w:ascii="맑은 고딕" w:hAnsi="맑은 고딕" w:eastAsia="맑은 고딕"/>
        </w:rPr>
        <w:t>: 저렴하고 정확하지만, 하루 몇 번 손끝을 찔러야 해서 데이터가 점(点)으로만 남는다.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연속혈당측정기(CGM)</w:t>
      </w:r>
      <w:r>
        <w:rPr>
          <w:rFonts w:ascii="맑은 고딕" w:hAnsi="맑은 고딕" w:eastAsia="맑은 고딕"/>
        </w:rPr>
        <w:t>: 팔뚝에 붙이는 500원 동전만 한 센서가 1~15분 간격으로 혈당을 기록한다. 2주 안팎 쓰고 교체하며, 데이터가 곡선(曲線)으로 남는다. 최근 비당뇨인용 제품이 늘며 진입장벽이 내려왔다. [메모: 국내 구매 가능 제품(리브레 등)과 처방 필요 여부, 출간 시점 재확인]</w:t>
      </w:r>
    </w:p>
    <w:p>
      <w:r>
        <w:rPr>
          <w:rFonts w:ascii="맑은 고딕" w:hAnsi="맑은 고딕" w:eastAsia="맑은 고딕"/>
        </w:rPr>
        <w:t xml:space="preserve">이 책의 표준 코스는 이렇다. </w:t>
      </w:r>
      <w:r>
        <w:rPr>
          <w:rFonts w:ascii="맑은 고딕" w:hAnsi="맑은 고딕" w:eastAsia="맑은 고딕"/>
          <w:b/>
        </w:rPr>
        <w:t>CGM을 딱 한 사이클(2주)만 붙여 본다.</w:t>
      </w:r>
      <w:r>
        <w:rPr>
          <w:rFonts w:ascii="맑은 고딕" w:hAnsi="맑은 고딕" w:eastAsia="맑은 고딕"/>
        </w:rPr>
        <w:t xml:space="preserve"> 그 2주 동안 평소 식단을 유지하며 '나를 스파이크시키는 음식 목록'을 얻는다. 흰쌀밥? 국수? 빈속 커피? 사람마다 놀랄 만큼 다르고, 이 목록이 지식그래프의 훌륭한 첫 노드들이 된다. 이후 상시 착용 여부는 선택이다.</w:t>
      </w:r>
    </w:p>
    <w:p>
      <w:pPr>
        <w:pStyle w:val="Heading2"/>
      </w:pPr>
      <w:r>
        <w:rPr>
          <w:rFonts w:ascii="맑은 고딕" w:hAnsi="맑은 고딕" w:eastAsia="맑은 고딕"/>
        </w:rPr>
        <w:t>5.4 뇌파(EEG) — 가능성과 한계를 함께 적는다</w:t>
      </w:r>
    </w:p>
    <w:p>
      <w:r>
        <w:rPr>
          <w:rFonts w:ascii="맑은 고딕" w:hAnsi="맑은 고딕" w:eastAsia="맑은 고딕"/>
        </w:rPr>
        <w:t>여섯 신호 중 가장 호기심을 끄는 것이 뇌파다. 그리고 가장 정직하게 써야 하는 절이기도 하다.</w:t>
      </w:r>
    </w:p>
    <w:p>
      <w:r>
        <w:rPr>
          <w:rFonts w:ascii="맑은 고딕" w:hAnsi="맑은 고딕" w:eastAsia="맑은 고딕"/>
        </w:rPr>
        <w:t>소비자용 EEG 밴드(뮤즈 Muse 등)와 오픈소스 보드(OpenBCI)는 이마·귀 주변의 건식 전극으로 뇌의 전기 활동을 읽는다. 병원의 다채널 뇌파검사와는 정밀도가 다른, '창문 틈으로 보는 뇌'다. 그래도 다음은 충분히 잡아낸다.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명상·집중 세션의 질</w:t>
      </w:r>
      <w:r>
        <w:rPr>
          <w:rFonts w:ascii="맑은 고딕" w:hAnsi="맑은 고딕" w:eastAsia="맑은 고딕"/>
        </w:rPr>
        <w:t>: 알파파·세타파 흐름 기반의 집중/이완 점수. 몰입 훈련(전작 독자라면 30일 프로그램)의 객관적 피드백으로 유용하다.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수면 구조의 보조 지표</w:t>
      </w:r>
      <w:r>
        <w:rPr>
          <w:rFonts w:ascii="맑은 고딕" w:hAnsi="맑은 고딕" w:eastAsia="맑은 고딕"/>
        </w:rPr>
        <w:t>: 워치의 수면 단계 추정을 보완하는 데이터.</w:t>
      </w:r>
    </w:p>
    <w:p>
      <w:r>
        <w:rPr>
          <w:rFonts w:ascii="맑은 고딕" w:hAnsi="맑은 고딕" w:eastAsia="맑은 고딕"/>
        </w:rPr>
        <w:t xml:space="preserve">하지 말아야 할 것도 분명하다. 소비자 EEG로 질병을 판별하려 들지 말 것. 우리 시스템에서 뇌파의 역할은 </w:t>
      </w:r>
      <w:r>
        <w:rPr>
          <w:rFonts w:ascii="맑은 고딕" w:hAnsi="맑은 고딕" w:eastAsia="맑은 고딕"/>
          <w:b/>
        </w:rPr>
        <w:t>'오늘 내 집중력 배터리'를 보는 보조 게이지</w:t>
      </w:r>
      <w:r>
        <w:rPr>
          <w:rFonts w:ascii="맑은 고딕" w:hAnsi="맑은 고딕" w:eastAsia="맑은 고딕"/>
        </w:rPr>
        <w:t>까지다. 이 선을 지키면 뇌파는 재미있고 유용한 여섯 번째 신호가 된다.</w:t>
      </w:r>
    </w:p>
    <w:p>
      <w:r>
        <w:rPr>
          <w:rFonts w:ascii="맑은 고딕" w:hAnsi="맑은 고딕" w:eastAsia="맑은 고딕"/>
        </w:rPr>
        <w:t>[메모: EEG 절은 저자의 실측 스크린샷(뮤즈 세션 그래프) 삽입 예정. 사이트 eeg 페이지 콘텐츠와 연계]</w:t>
      </w:r>
    </w:p>
    <w:p>
      <w:pPr>
        <w:pStyle w:val="Heading2"/>
      </w:pPr>
      <w:r>
        <w:rPr>
          <w:rFonts w:ascii="맑은 고딕" w:hAnsi="맑은 고딕" w:eastAsia="맑은 고딕"/>
        </w:rPr>
        <w:t>5.5 운동과 수면 — 이미 쌓이고 있는 두 기둥</w:t>
      </w:r>
    </w:p>
    <w:p>
      <w:r>
        <w:rPr>
          <w:rFonts w:ascii="맑은 고딕" w:hAnsi="맑은 고딕" w:eastAsia="맑은 고딕"/>
        </w:rPr>
        <w:t>운동과 수면은 워치가 가장 잘하는 종목이다. 별도 장비가 필요 없다. 판독 포인트만 짚는다.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운동</w:t>
      </w:r>
      <w:r>
        <w:rPr>
          <w:rFonts w:ascii="맑은 고딕" w:hAnsi="맑은 고딕" w:eastAsia="맑은 고딕"/>
        </w:rPr>
        <w:t xml:space="preserve">: 종류·시간보다 </w:t>
      </w:r>
      <w:r>
        <w:rPr>
          <w:rFonts w:ascii="맑은 고딕" w:hAnsi="맑은 고딕" w:eastAsia="맑은 고딕"/>
          <w:b/>
        </w:rPr>
        <w:t>주간 총량과 규칙성</w:t>
      </w:r>
      <w:r>
        <w:rPr>
          <w:rFonts w:ascii="맑은 고딕" w:hAnsi="맑은 고딕" w:eastAsia="맑은 고딕"/>
        </w:rPr>
        <w:t>을 본다. WHO 권고는 주당 중강도 150분. 로봇의 역할은 다그침이 아니라 문턱 낮추기다 — "오늘 32분 걸으면 이번 주 목표 달성이에요."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수면</w:t>
      </w:r>
      <w:r>
        <w:rPr>
          <w:rFonts w:ascii="맑은 고딕" w:hAnsi="맑은 고딕" w:eastAsia="맑은 고딕"/>
        </w:rPr>
        <w:t xml:space="preserve">: 총 수면시간, 깊은 잠 비율, 그리고 </w:t>
      </w:r>
      <w:r>
        <w:rPr>
          <w:rFonts w:ascii="맑은 고딕" w:hAnsi="맑은 고딕" w:eastAsia="맑은 고딕"/>
          <w:b/>
        </w:rPr>
        <w:t>취침 시각의 일관성</w:t>
      </w:r>
      <w:r>
        <w:rPr>
          <w:rFonts w:ascii="맑은 고딕" w:hAnsi="맑은 고딕" w:eastAsia="맑은 고딕"/>
        </w:rPr>
        <w:t>. 연구들은 수면의 양 못지않게 리듬의 규칙성이 중요함을 보여 준다. 5.2의 RHR·HRV와 겹쳐 보면 '어젯밤 잠의 질'이 입체적으로 드러난다.</w:t>
      </w:r>
    </w:p>
    <w:p>
      <w:pPr>
        <w:pStyle w:val="Heading2"/>
      </w:pPr>
      <w:r>
        <w:rPr>
          <w:rFonts w:ascii="맑은 고딕" w:hAnsi="맑은 고딕" w:eastAsia="맑은 고딕"/>
        </w:rPr>
        <w:t>5.6 나의 6신호 대시보드 — 무엇을, 언제, 얼마나</w:t>
      </w:r>
    </w:p>
    <w:p>
      <w:r>
        <w:rPr>
          <w:rFonts w:ascii="맑은 고딕" w:hAnsi="맑은 고딕" w:eastAsia="맑은 고딕"/>
        </w:rPr>
        <w:t xml:space="preserve">여섯 신호를 배웠으니 이제 계기판을 설계한다. 원칙은 </w:t>
      </w:r>
      <w:r>
        <w:rPr>
          <w:rFonts w:ascii="맑은 고딕" w:hAnsi="맑은 고딕" w:eastAsia="맑은 고딕"/>
          <w:b/>
        </w:rPr>
        <w:t>"수집은 자동으로 최대한, 관심은 수동으로 최소한"</w:t>
      </w:r>
      <w:r>
        <w:rPr>
          <w:rFonts w:ascii="맑은 고딕" w:hAnsi="맑은 고딕" w:eastAsia="맑은 고딕"/>
        </w:rPr>
        <w:t>이다. 데이터는 많이 쌓되, 매일 들여다보는 것은 3~4개면 충분하다.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신호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장비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수집 주기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매일 볼 것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혈압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BT 혈압계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아침·저녁 각 2회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아침 평균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맥박/HRV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스마트워치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자동(연속)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RHR, HRV 7일 대비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혈당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CGM(2주 실험)→선택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자동(연속)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식후 스파이크 횟수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뇌파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EEG 밴드(선택)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명상·집중 세션 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세션 점수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운동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스마트워치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자동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주간 누적 분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수면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스마트워치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자동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시간·취침 일관성</w:t>
            </w:r>
          </w:p>
        </w:tc>
      </w:tr>
    </w:tbl>
    <w:p/>
    <w:p>
      <w:r>
        <w:rPr>
          <w:rFonts w:ascii="맑은 고딕" w:hAnsi="맑은 고딕" w:eastAsia="맑은 고딕"/>
        </w:rPr>
        <w:t xml:space="preserve">여기에 하나를 보탠다. </w:t>
      </w:r>
      <w:r>
        <w:rPr>
          <w:rFonts w:ascii="맑은 고딕" w:hAnsi="맑은 고딕" w:eastAsia="맑은 고딕"/>
          <w:b/>
        </w:rPr>
        <w:t>복약 기록.</w:t>
      </w:r>
      <w:r>
        <w:rPr>
          <w:rFonts w:ascii="맑은 고딕" w:hAnsi="맑은 고딕" w:eastAsia="맑은 고딕"/>
        </w:rPr>
        <w:t xml:space="preserve"> 신호는 아니지만 우리 프로젝트의 최종 목적 변수다. 지금은 수동 체크로 시작하고, 3부에서 로봇이 이 기록을 자동으로 채우게 만든다.</w:t>
      </w:r>
    </w:p>
    <w:p>
      <w:pPr>
        <w:pStyle w:val="Heading2"/>
      </w:pPr>
      <w:r>
        <w:rPr>
          <w:rFonts w:ascii="맑은 고딕" w:hAnsi="맑은 고딕" w:eastAsia="맑은 고딕"/>
        </w:rPr>
        <w:t>실습 2 — 1주일 수동 기록: 자동화 전에 감각부터</w:t>
      </w:r>
    </w:p>
    <w:p>
      <w:r>
        <w:rPr>
          <w:rFonts w:ascii="맑은 고딕" w:hAnsi="맑은 고딕" w:eastAsia="맑은 고딕"/>
        </w:rPr>
        <w:t>자동화(6장)에 들어가기 전에, 딱 1주일만 손으로 적는다. 데이터의 감각은 손끝에서 생기기 때문이다.</w:t>
      </w:r>
    </w:p>
    <w:p>
      <w:r>
        <w:rPr>
          <w:rFonts w:ascii="맑은 고딕" w:hAnsi="맑은 고딕" w:eastAsia="맑은 고딕"/>
        </w:rPr>
        <w:t>1. 스프레드시트(또는 볼트의 데일리 노트)에 7열을 만든다: 날짜 / 아침혈압 / RHR / 식후 스파이크 유무 / 운동 분 / 수면 시간 / 복약 체크.</w:t>
      </w:r>
    </w:p>
    <w:p>
      <w:r>
        <w:rPr>
          <w:rFonts w:ascii="맑은 고딕" w:hAnsi="맑은 고딕" w:eastAsia="맑은 고딕"/>
        </w:rPr>
        <w:t>2. 매일 밤 3분, 그날의 칸을 채운다. 빈칸도 데이터다 — 어느 칸이 자꾸 비는지가 6장에서 무엇부터 자동화할지 알려 준다.</w:t>
      </w:r>
    </w:p>
    <w:p>
      <w:r>
        <w:rPr>
          <w:rFonts w:ascii="맑은 고딕" w:hAnsi="맑은 고딕" w:eastAsia="맑은 고딕"/>
        </w:rPr>
        <w:t xml:space="preserve">3. 7일째 되는 날, 일주일치를 훑으며 </w:t>
      </w:r>
      <w:r>
        <w:rPr>
          <w:rFonts w:ascii="맑은 고딕" w:hAnsi="맑은 고딕" w:eastAsia="맑은 고딕"/>
          <w:b/>
        </w:rPr>
        <w:t>놀란 점 세 가지</w:t>
      </w:r>
      <w:r>
        <w:rPr>
          <w:rFonts w:ascii="맑은 고딕" w:hAnsi="맑은 고딕" w:eastAsia="맑은 고딕"/>
        </w:rPr>
        <w:t>를 적는다. (예: "목요일마다 수면이 무너진다", "혈압이 생각보다 낮다")</w:t>
      </w:r>
    </w:p>
    <w:p>
      <w:r>
        <w:rPr>
          <w:rFonts w:ascii="맑은 고딕" w:hAnsi="맑은 고딕" w:eastAsia="맑은 고딕"/>
        </w:rPr>
        <w:t>이 '놀란 점 세 가지'가 당신의 첫 건강 인사이트이고, 7장에서 지식그래프의 첫 이벤트 노드가 된다.</w:t>
      </w:r>
    </w:p>
    <w:p>
      <w:pPr>
        <w:pStyle w:val="Heading2"/>
      </w:pPr>
      <w:r>
        <w:rPr>
          <w:rFonts w:ascii="맑은 고딕" w:hAnsi="맑은 고딕" w:eastAsia="맑은 고딕"/>
        </w:rPr>
        <w:t>5장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가정혈압 표준 측정법(아침·저녁, 자세)을 실행하고 있다</w:t>
      </w:r>
    </w:p>
    <w:p>
      <w:pPr>
        <w:pStyle w:val="ListBullet"/>
      </w:pPr>
      <w:r>
        <w:rPr>
          <w:rFonts w:ascii="맑은 고딕" w:hAnsi="맑은 고딕" w:eastAsia="맑은 고딕"/>
        </w:rPr>
        <w:t>[ ] RHR과 HRV가 무엇이며 '나의 기준선 대비'로 봐야 함을 안다</w:t>
      </w:r>
    </w:p>
    <w:p>
      <w:pPr>
        <w:pStyle w:val="ListBullet"/>
      </w:pPr>
      <w:r>
        <w:rPr>
          <w:rFonts w:ascii="맑은 고딕" w:hAnsi="맑은 고딕" w:eastAsia="맑은 고딕"/>
        </w:rPr>
        <w:t>[ ] CGM 2주 실험의 목적(나의 스파이크 음식 목록)을 이해했다</w:t>
      </w:r>
    </w:p>
    <w:p>
      <w:pPr>
        <w:pStyle w:val="ListBullet"/>
      </w:pPr>
      <w:r>
        <w:rPr>
          <w:rFonts w:ascii="맑은 고딕" w:hAnsi="맑은 고딕" w:eastAsia="맑은 고딕"/>
        </w:rPr>
        <w:t>[ ] 소비자 EEG의 역할과 한계선을 말할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6신호 대시보드 표를 내 상황에 맞게 채웠다</w:t>
      </w:r>
    </w:p>
    <w:p>
      <w:pPr>
        <w:pStyle w:val="ListBullet"/>
      </w:pPr>
      <w:r>
        <w:rPr>
          <w:rFonts w:ascii="맑은 고딕" w:hAnsi="맑은 고딕" w:eastAsia="맑은 고딕"/>
        </w:rPr>
        <w:t>[ ] 1주일 수동 기록을 완료하고 '놀란 점 세 가지'를 적었다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6장. 스마트워치·기기 연동 파이프라인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실습 2를 마친 독자의 솔직한 소감은 아마 이럴 것이다. "3분이라더니, 은근히 귀찮은데요."</w:t>
      </w:r>
    </w:p>
    <w:p>
      <w:r>
        <w:rPr>
          <w:rFonts w:ascii="맑은 고딕" w:hAnsi="맑은 고딕" w:eastAsia="맑은 고딕"/>
        </w:rPr>
        <w:t xml:space="preserve">정확하다. 그리고 그 귀찮음이 이 장의 존재 이유다. 수동 기록은 감각을 만들지만 오래가지 못한다. 습관 연구가 말하듯, 마찰이 있는 루틴은 반드시 무너진다. 그래서 이번 주말, 우리는 그 3분을 </w:t>
      </w:r>
      <w:r>
        <w:rPr>
          <w:rFonts w:ascii="맑은 고딕" w:hAnsi="맑은 고딕" w:eastAsia="맑은 고딕"/>
          <w:b/>
        </w:rPr>
        <w:t>0분</w:t>
      </w:r>
      <w:r>
        <w:rPr>
          <w:rFonts w:ascii="맑은 고딕" w:hAnsi="맑은 고딕" w:eastAsia="맑은 고딕"/>
        </w:rPr>
        <w:t>으로 만든다. 당신이 자는 동안 데이터가 알아서 모이는 파이프라인 — 이 장이 끝나면 실습 2의 스프레드시트는 은퇴한다.</w:t>
      </w:r>
    </w:p>
    <w:p>
      <w:r>
        <w:rPr>
          <w:rFonts w:ascii="맑은 고딕" w:hAnsi="맑은 고딕" w:eastAsia="맑은 고딕"/>
        </w:rPr>
        <w:t>겁먹을 것 없다. 이 장의 작업은 요리에 가깝다. 레시피(공개 저장소의 설정 파일)가 있고, 우리는 재료를 넣고 불을 붙이면 된다.</w:t>
      </w:r>
    </w:p>
    <w:p>
      <w:pPr>
        <w:pStyle w:val="Heading2"/>
      </w:pPr>
      <w:r>
        <w:rPr>
          <w:rFonts w:ascii="맑은 고딕" w:hAnsi="맑은 고딕" w:eastAsia="맑은 고딕"/>
        </w:rPr>
        <w:t>6.1 데이터 허브 고르기 — 두 개의 수도꼭지</w:t>
      </w:r>
    </w:p>
    <w:p>
      <w:r>
        <w:rPr>
          <w:rFonts w:ascii="맑은 고딕" w:hAnsi="맑은 고딕" w:eastAsia="맑은 고딕"/>
        </w:rPr>
        <w:t>흩어진 건강 데이터를 모으는 첫 관문은 스마트폰 안에 이미 있다. 제조사가 다른 기기들의 데이터를 한곳에 모아 주는 '허브 앱'이다. 진영은 둘이다.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안드로이드 트랙 — 헬스 커넥트(Health Connect)</w:t>
      </w:r>
      <w:r>
        <w:rPr>
          <w:rFonts w:ascii="맑은 고딕" w:hAnsi="맑은 고딕" w:eastAsia="맑은 고딕"/>
        </w:rPr>
        <w:t>: 삼성헬스, 구글 피트니스(핏빗), 혈압계 앱, CGM 앱이 모두 이곳으로 데이터를 흘려보낼 수 있다. 갤럭시워치 사용자의 표준 경로.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iOS 트랙 — 애플 건강(HealthKit)</w:t>
      </w:r>
      <w:r>
        <w:rPr>
          <w:rFonts w:ascii="맑은 고딕" w:hAnsi="맑은 고딕" w:eastAsia="맑은 고딕"/>
        </w:rPr>
        <w:t>: 애플워치와 서드파티 기기 데이터가 모이는 곳. 자동 내보내기 앱을 하나 끼우면 집 서버로 전송할 수 있다.</w:t>
      </w:r>
    </w:p>
    <w:p>
      <w:r>
        <w:rPr>
          <w:rFonts w:ascii="맑은 고딕" w:hAnsi="맑은 고딕" w:eastAsia="맑은 고딕"/>
        </w:rPr>
        <w:t xml:space="preserve">이 책은 </w:t>
      </w:r>
      <w:r>
        <w:rPr>
          <w:rFonts w:ascii="맑은 고딕" w:hAnsi="맑은 고딕" w:eastAsia="맑은 고딕"/>
          <w:b/>
        </w:rPr>
        <w:t>두 트랙 모두</w:t>
      </w:r>
      <w:r>
        <w:rPr>
          <w:rFonts w:ascii="맑은 고딕" w:hAnsi="맑은 고딕" w:eastAsia="맑은 고딕"/>
        </w:rPr>
        <w:t>의 레시피를 제공한다. 본문 예시는 국내 사용자가 많은 안드로이드+갤럭시워치를 기준으로 쓰되, iOS 독자를 위한 우회로를 각 단계 박스로 붙인다. [메모: 두 트랙 설정 절차는 앱 버전에 따라 변동 — 상세 단계는 저장소 문서로 빼고 본문은 개념 흐름 유지]</w:t>
      </w:r>
    </w:p>
    <w:p>
      <w:r>
        <w:rPr>
          <w:rFonts w:ascii="맑은 고딕" w:hAnsi="맑은 고딕" w:eastAsia="맑은 고딕"/>
        </w:rPr>
        <w:t xml:space="preserve">원칙 하나. </w:t>
      </w:r>
      <w:r>
        <w:rPr>
          <w:rFonts w:ascii="맑은 고딕" w:hAnsi="맑은 고딕" w:eastAsia="맑은 고딕"/>
          <w:b/>
        </w:rPr>
        <w:t>허브 앱은 경유지이지 종착지가 아니다.</w:t>
      </w:r>
      <w:r>
        <w:rPr>
          <w:rFonts w:ascii="맑은 고딕" w:hAnsi="맑은 고딕" w:eastAsia="맑은 고딕"/>
        </w:rPr>
        <w:t xml:space="preserve"> 데이터의 종착지는 다음 절에서 만들 우리 집 서버다.</w:t>
      </w:r>
    </w:p>
    <w:p>
      <w:pPr>
        <w:pStyle w:val="Heading2"/>
      </w:pPr>
      <w:r>
        <w:rPr>
          <w:rFonts w:ascii="맑은 고딕" w:hAnsi="맑은 고딕" w:eastAsia="맑은 고딕"/>
        </w:rPr>
        <w:t>6.2 홈서버 만들기 — 우리 집의 데이터 부엌</w:t>
      </w:r>
    </w:p>
    <w:p>
      <w:r>
        <w:rPr>
          <w:rFonts w:ascii="맑은 고딕" w:hAnsi="맑은 고딕" w:eastAsia="맑은 고딕"/>
        </w:rPr>
        <w:t>홈서버라는 말에 서버실 랙을 떠올렸다면 안심하라. 우리의 서버는 책 한 권 크기다.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하드웨어</w:t>
      </w:r>
      <w:r>
        <w:rPr>
          <w:rFonts w:ascii="맑은 고딕" w:hAnsi="맑은 고딕" w:eastAsia="맑은 고딕"/>
        </w:rPr>
        <w:t>: 라즈베리파이 5(저전력, 10만 원대) 또는 중고 미니PC(성능 여유, 20만~30만 원대). 8장에서 로컬 AI까지 돌릴 계획이라면 메모리 16GB 이상의 미니PC를 권한다. 3부의 젯슨과 역할을 나누는 구성은 9장에서 정리한다.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소프트웨어</w:t>
      </w:r>
      <w:r>
        <w:rPr>
          <w:rFonts w:ascii="맑은 고딕" w:hAnsi="맑은 고딕" w:eastAsia="맑은 고딕"/>
        </w:rPr>
        <w:t xml:space="preserve">: </w:t>
      </w:r>
      <w:r>
        <w:rPr>
          <w:rFonts w:ascii="맑은 고딕" w:hAnsi="맑은 고딕" w:eastAsia="맑은 고딕"/>
          <w:b/>
        </w:rPr>
        <w:t>홈어시스턴트(Home Assistant)</w:t>
      </w:r>
      <w:r>
        <w:rPr>
          <w:rFonts w:ascii="맑은 고딕" w:hAnsi="맑은 고딕" w:eastAsia="맑은 고딕"/>
        </w:rPr>
        <w:t>. 전 세계 스마트홈 유저들이 쓰는 오픈소스 허브로, 우리에게는 세 가지를 준다 — ① 수백 종 기기 연동(워치·혈압계·체중계·조명까지) ② 자동화 엔진("아침 7시에, 혈압이 기록되지 않았으면, 알림") ③ 우리 데이터가 우리 집에 남는 구조.</w:t>
      </w:r>
    </w:p>
    <w:p>
      <w:r>
        <w:rPr>
          <w:rFonts w:ascii="맑은 고딕" w:hAnsi="맑은 고딕" w:eastAsia="맑은 고딕"/>
        </w:rPr>
        <w:t xml:space="preserve">설치는 세 단계다. ① SD카드/SSD에 홈어시스턴트 OS 이미지를 굽는다 ② 서버를 공유기에 연결하고 전원을 켠다 ③ 브라우저에서 초기 설정 마법사를 따른다. 저장소의 그림 가이드 기준 30분. 여기에 자동화 워크플로 도구 </w:t>
      </w:r>
      <w:r>
        <w:rPr>
          <w:rFonts w:ascii="맑은 고딕" w:hAnsi="맑은 고딕" w:eastAsia="맑은 고딕"/>
          <w:b/>
        </w:rPr>
        <w:t>n8n</w:t>
      </w:r>
      <w:r>
        <w:rPr>
          <w:rFonts w:ascii="맑은 고딕" w:hAnsi="맑은 고딕" w:eastAsia="맑은 고딕"/>
        </w:rPr>
        <w:t>을 애드온으로 얹으면 부엌 완성이다.</w:t>
      </w:r>
    </w:p>
    <w:p>
      <w:r>
        <w:rPr>
          <w:rFonts w:ascii="맑은 고딕" w:hAnsi="맑은 고딕" w:eastAsia="맑은 고딕"/>
        </w:rPr>
        <w:t>[메모: 설치 스크린샷 6컷. '이미 시놀로지 NAS가 있다면' 대체 경로 박스]</w:t>
      </w:r>
    </w:p>
    <w:p>
      <w:pPr>
        <w:pStyle w:val="Heading2"/>
      </w:pPr>
      <w:r>
        <w:rPr>
          <w:rFonts w:ascii="맑은 고딕" w:hAnsi="맑은 고딕" w:eastAsia="맑은 고딕"/>
        </w:rPr>
        <w:t>6.3 자동 수집 — 매일 밤, 데이터가 집으로 온다</w:t>
      </w:r>
    </w:p>
    <w:p>
      <w:r>
        <w:rPr>
          <w:rFonts w:ascii="맑은 고딕" w:hAnsi="맑은 고딕" w:eastAsia="맑은 고딕"/>
        </w:rPr>
        <w:t>부엌이 준비됐으니 수도를 연결하자. 신호별 경로는 이렇다.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워치 데이터(심박·HRV·운동·수면)</w:t>
      </w:r>
      <w:r>
        <w:rPr>
          <w:rFonts w:ascii="맑은 고딕" w:hAnsi="맑은 고딕" w:eastAsia="맑은 고딕"/>
        </w:rPr>
        <w:t>: 허브 앱(헬스 커넥트/애플 건강) → 동기화 앱/API → 홈어시스턴트 센서로 등록. 매일 밤 11시, n8n이 하루치를 정리해 데이터베이스에 적재한다.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혈압계</w:t>
      </w:r>
      <w:r>
        <w:rPr>
          <w:rFonts w:ascii="맑은 고딕" w:hAnsi="맑은 고딕" w:eastAsia="맑은 고딕"/>
        </w:rPr>
        <w:t>: 블루투스 연동 기종은 측정 즉시 스마트폰 앱 → 허브 앱 경유로 합류한다. 연동이 없는 구형 기종이라면 과도기 요령으로 '측정 후 음성 입력'("혈압 128에 84")을 n8n 웹훅으로 받는 우회로를 저장소에 준비해 두었다.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CGM</w:t>
      </w:r>
      <w:r>
        <w:rPr>
          <w:rFonts w:ascii="맑은 고딕" w:hAnsi="맑은 고딕" w:eastAsia="맑은 고딕"/>
        </w:rPr>
        <w:t>: 제조사 앱 → 공유 API 또는 헬스 커넥트 경유. 5분 간격 곡선이 통째로 들어온다.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복약 체크(과도기)</w:t>
      </w:r>
      <w:r>
        <w:rPr>
          <w:rFonts w:ascii="맑은 고딕" w:hAnsi="맑은 고딕" w:eastAsia="맑은 고딕"/>
        </w:rPr>
        <w:t>: 냉장고 옆에 NFC 태그를 붙이고, 약 먹은 뒤 폰을 태그에 갖다 대면 기록되게 한다. 3부에서 로봇의 확인 루프로 대체될 임시 다리다.</w:t>
      </w:r>
    </w:p>
    <w:p>
      <w:r>
        <w:rPr>
          <w:rFonts w:ascii="맑은 고딕" w:hAnsi="맑은 고딕" w:eastAsia="맑은 고딕"/>
        </w:rPr>
        <w:t xml:space="preserve">파이프라인의 품질 규칙은 하나만 기억한다. </w:t>
      </w:r>
      <w:r>
        <w:rPr>
          <w:rFonts w:ascii="맑은 고딕" w:hAnsi="맑은 고딕" w:eastAsia="맑은 고딕"/>
          <w:b/>
        </w:rPr>
        <w:t>"빠진 날이 보이게 하라."</w:t>
      </w:r>
      <w:r>
        <w:rPr>
          <w:rFonts w:ascii="맑은 고딕" w:hAnsi="맑은 고딕" w:eastAsia="맑은 고딕"/>
        </w:rPr>
        <w:t xml:space="preserve"> 데이터가 안 들어온 날은 0이 아니라 '결측'으로 남겨야 한다. 결측을 0으로 뭉개면 8장의 AI가 "혈압을 안 재셨네요"와 "혈압이 정상이네요"를 구분하지 못하게 된다.</w:t>
      </w:r>
    </w:p>
    <w:p>
      <w:pPr>
        <w:pStyle w:val="Heading2"/>
      </w:pPr>
      <w:r>
        <w:rPr>
          <w:rFonts w:ascii="맑은 고딕" w:hAnsi="맑은 고딕" w:eastAsia="맑은 고딕"/>
        </w:rPr>
        <w:t>6.4 EEG 데이터 붙이기 — 세션 파일의 우회로</w:t>
      </w:r>
    </w:p>
    <w:p>
      <w:r>
        <w:rPr>
          <w:rFonts w:ascii="맑은 고딕" w:hAnsi="맑은 고딕" w:eastAsia="맑은 고딕"/>
        </w:rPr>
        <w:t xml:space="preserve">뇌파는 연속 수집이 아니라 </w:t>
      </w:r>
      <w:r>
        <w:rPr>
          <w:rFonts w:ascii="맑은 고딕" w:hAnsi="맑은 고딕" w:eastAsia="맑은 고딕"/>
          <w:b/>
        </w:rPr>
        <w:t>세션 단위</w:t>
      </w:r>
      <w:r>
        <w:rPr>
          <w:rFonts w:ascii="맑은 고딕" w:hAnsi="맑은 고딕" w:eastAsia="맑은 고딕"/>
        </w:rPr>
        <w:t>(명상 10분, 집중 훈련 25분)로 발생한다는 점이 다르다. 경로도 그에 맞춘다.</w:t>
      </w:r>
    </w:p>
    <w:p>
      <w:r>
        <w:rPr>
          <w:rFonts w:ascii="맑은 고딕" w:hAnsi="맑은 고딕" w:eastAsia="맑은 고딕"/>
        </w:rPr>
        <w:t>1. EEG 밴드 앱에서 세션을 마치면 결과(점수·시간·그래프 데이터)를 내보낸다. 뮤즈 계열은 서드파티 연동 앱(Mind Monitor 등)으로 CSV 추출이 가능하다.</w:t>
      </w:r>
    </w:p>
    <w:p>
      <w:r>
        <w:rPr>
          <w:rFonts w:ascii="맑은 고딕" w:hAnsi="맑은 고딕" w:eastAsia="맑은 고딕"/>
        </w:rPr>
        <w:t>2. 내보낸 파일이 클라우드 폴더 또는 폰의 지정 폴더에 떨어지면, n8n이 이를 감지해 파싱하고 데이터베이스에 '세션' 레코드로 적재한다.</w:t>
      </w:r>
    </w:p>
    <w:p>
      <w:r>
        <w:rPr>
          <w:rFonts w:ascii="맑은 고딕" w:hAnsi="맑은 고딕" w:eastAsia="맑은 고딕"/>
        </w:rPr>
        <w:t xml:space="preserve">3. 세션 레코드에는 반드시 </w:t>
      </w:r>
      <w:r>
        <w:rPr>
          <w:rFonts w:ascii="맑은 고딕" w:hAnsi="맑은 고딕" w:eastAsia="맑은 고딕"/>
          <w:b/>
        </w:rPr>
        <w:t>맥락 태그</w:t>
      </w:r>
      <w:r>
        <w:rPr>
          <w:rFonts w:ascii="맑은 고딕" w:hAnsi="맑은 고딕" w:eastAsia="맑은 고딕"/>
        </w:rPr>
        <w:t>를 함께 적는다(아침 명상/업무 몰입/취침 전). 숫자보다 맥락이 나중에 더 값지다.</w:t>
      </w:r>
    </w:p>
    <w:p>
      <w:r>
        <w:rPr>
          <w:rFonts w:ascii="맑은 고딕" w:hAnsi="맑은 고딕" w:eastAsia="맑은 고딕"/>
        </w:rPr>
        <w:t>주 1~2회만 측정해도 충분하다. EEG는 매일의 의무가 아니라 가끔 꺼내 보는 정밀 게이지다.</w:t>
      </w:r>
    </w:p>
    <w:p>
      <w:pPr>
        <w:pStyle w:val="Heading2"/>
      </w:pPr>
      <w:r>
        <w:rPr>
          <w:rFonts w:ascii="맑은 고딕" w:hAnsi="맑은 고딕" w:eastAsia="맑은 고딕"/>
        </w:rPr>
        <w:t>6.5 개인정보는 집 안에 — 로컬 퍼스트 원칙</w:t>
      </w:r>
    </w:p>
    <w:p>
      <w:r>
        <w:rPr>
          <w:rFonts w:ascii="맑은 고딕" w:hAnsi="맑은 고딕" w:eastAsia="맑은 고딕"/>
        </w:rPr>
        <w:t>이 장을 닫기 전에, 4장에서 그은 선 하나를 굵게 덧긋는다.</w:t>
      </w:r>
    </w:p>
    <w:p>
      <w:r>
        <w:rPr>
          <w:rFonts w:ascii="맑은 고딕" w:hAnsi="맑은 고딕" w:eastAsia="맑은 고딕"/>
        </w:rPr>
        <w:t xml:space="preserve">지금 우리 파이프라인에는 한 사람의 하루가 통째로 흐른다. 심장 박동, 잠든 시각, 먹은 것의 흔적, 뇌의 리듬까지. 이 데이터의 기본값은 단 하나여야 한다. </w:t>
      </w:r>
      <w:r>
        <w:rPr>
          <w:rFonts w:ascii="맑은 고딕" w:hAnsi="맑은 고딕" w:eastAsia="맑은 고딕"/>
          <w:b/>
        </w:rPr>
        <w:t>집 밖으로 나가지 않는다.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저장은 로컬에</w:t>
      </w:r>
      <w:r>
        <w:rPr>
          <w:rFonts w:ascii="맑은 고딕" w:hAnsi="맑은 고딕" w:eastAsia="맑은 고딕"/>
        </w:rPr>
        <w:t>: 종착지는 홈서버의 데이터베이스다. 제조사 클라우드는 경유지로만 쓰고, 가능하면 경유 후 원본을 정리한다.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접근은 암호화로</w:t>
      </w:r>
      <w:r>
        <w:rPr>
          <w:rFonts w:ascii="맑은 고딕" w:hAnsi="맑은 고딕" w:eastAsia="맑은 고딕"/>
        </w:rPr>
        <w:t>: 밖에서 내 대시보드를 봐야 한다면 포트를 여는 대신 개인 VPN 터널(테일스케일 등)로 들어온다. 저장소에 설정 레시피가 있다.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백업도 내 손으로</w:t>
      </w:r>
      <w:r>
        <w:rPr>
          <w:rFonts w:ascii="맑은 고딕" w:hAnsi="맑은 고딕" w:eastAsia="맑은 고딕"/>
        </w:rPr>
        <w:t>: 주 1회, 암호화된 외장 저장소로 자동 백업. 데이터 주권에는 유실 대비도 포함된다.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가족의 데이터는 가족의 동의로</w:t>
      </w:r>
      <w:r>
        <w:rPr>
          <w:rFonts w:ascii="맑은 고딕" w:hAnsi="맑은 고딕" w:eastAsia="맑은 고딕"/>
        </w:rPr>
        <w:t>: 부모님 데이터를 수집한다면 반드시 본인에게 설명하고 동의를 받는다. 기술보다 먼저 지킬 예의다.</w:t>
      </w:r>
    </w:p>
    <w:p>
      <w:r>
        <w:rPr>
          <w:rFonts w:ascii="맑은 고딕" w:hAnsi="맑은 고딕" w:eastAsia="맑은 고딕"/>
        </w:rPr>
        <w:t>[메모: 18장 프라이버시 절과 상호 참조. VPN·백업 상세는 부록 B]</w:t>
      </w:r>
    </w:p>
    <w:p>
      <w:pPr>
        <w:pStyle w:val="Heading2"/>
      </w:pPr>
      <w:r>
        <w:rPr>
          <w:rFonts w:ascii="맑은 고딕" w:hAnsi="맑은 고딕" w:eastAsia="맑은 고딕"/>
        </w:rPr>
        <w:t>실습 3 — 첫 자동 수집 파이프라인 (30분 코스)</w:t>
      </w:r>
    </w:p>
    <w:p>
      <w:r>
        <w:rPr>
          <w:rFonts w:ascii="맑은 고딕" w:hAnsi="맑은 고딕" w:eastAsia="맑은 고딕"/>
        </w:rPr>
        <w:t>이 장의 졸업 과제. 가장 만만한 신호 하나 — 워치의 심박수 — 로 전체 경로를 뚫는다. 한 줄이라도 자동으로 흐르기 시작하면 나머지는 복제다.</w:t>
      </w:r>
    </w:p>
    <w:p>
      <w:r>
        <w:rPr>
          <w:rFonts w:ascii="맑은 고딕" w:hAnsi="맑은 고딕" w:eastAsia="맑은 고딕"/>
        </w:rPr>
        <w:t>1. 홈서버에 홈어시스턴트를 설치한다(6.2). 이미 했다면 통과.</w:t>
      </w:r>
    </w:p>
    <w:p>
      <w:r>
        <w:rPr>
          <w:rFonts w:ascii="맑은 고딕" w:hAnsi="맑은 고딕" w:eastAsia="맑은 고딕"/>
        </w:rPr>
        <w:t>2. 허브 앱과 홈어시스턴트를 연결해, 워치의 심박수가 '센서'로 잡히는 것을 확인한다.</w:t>
      </w:r>
    </w:p>
    <w:p>
      <w:r>
        <w:rPr>
          <w:rFonts w:ascii="맑은 고딕" w:hAnsi="맑은 고딕" w:eastAsia="맑은 고딕"/>
        </w:rPr>
        <w:t>3. n8n에 저장소의 '데일리 적재' 워크플로를 불러와 활성화한다 — 매일 밤 11시, 하루치 심박 요약이 데이터베이스에 쌓인다.</w:t>
      </w:r>
    </w:p>
    <w:p>
      <w:r>
        <w:rPr>
          <w:rFonts w:ascii="맑은 고딕" w:hAnsi="맑은 고딕" w:eastAsia="맑은 고딕"/>
        </w:rPr>
        <w:t>4. 다음 날 아침, 어제의 데이터가 실제로 적재됐는지 확인한다. 적재된 화면을 캡처해 볼트에 저장 — 이것이 당신의 파이프라인 개통 기념사진이다.</w:t>
      </w:r>
    </w:p>
    <w:p>
      <w:r>
        <w:rPr>
          <w:rFonts w:ascii="맑은 고딕" w:hAnsi="맑은 고딕" w:eastAsia="맑은 고딕"/>
        </w:rPr>
        <w:t>5. 여력이 있다면 같은 요령으로 수면 → 운동 → 혈압을 차례로 추가한다. 신호 하나당 10~20분.</w:t>
      </w:r>
    </w:p>
    <w:p>
      <w:pPr>
        <w:pStyle w:val="Heading2"/>
      </w:pPr>
      <w:r>
        <w:rPr>
          <w:rFonts w:ascii="맑은 고딕" w:hAnsi="맑은 고딕" w:eastAsia="맑은 고딕"/>
        </w:rPr>
        <w:t>6장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내 진영(안드로이드/iOS)의 허브 앱에 기기들이 연결되어 있다</w:t>
      </w:r>
    </w:p>
    <w:p>
      <w:pPr>
        <w:pStyle w:val="ListBullet"/>
      </w:pPr>
      <w:r>
        <w:rPr>
          <w:rFonts w:ascii="맑은 고딕" w:hAnsi="맑은 고딕" w:eastAsia="맑은 고딕"/>
        </w:rPr>
        <w:t>[ ] 홈서버(홈어시스턴트 + n8n)가 24시간 돌고 있다</w:t>
      </w:r>
    </w:p>
    <w:p>
      <w:pPr>
        <w:pStyle w:val="ListBullet"/>
      </w:pPr>
      <w:r>
        <w:rPr>
          <w:rFonts w:ascii="맑은 고딕" w:hAnsi="맑은 고딕" w:eastAsia="맑은 고딕"/>
        </w:rPr>
        <w:t>[ ] 최소 1개 신호가 매일 밤 자동 적재된다 (개통 기념사진 저장)</w:t>
      </w:r>
    </w:p>
    <w:p>
      <w:pPr>
        <w:pStyle w:val="ListBullet"/>
      </w:pPr>
      <w:r>
        <w:rPr>
          <w:rFonts w:ascii="맑은 고딕" w:hAnsi="맑은 고딕" w:eastAsia="맑은 고딕"/>
        </w:rPr>
        <w:t>[ ] 결측이 '결측'으로 기록되는 것을 확인했다</w:t>
      </w:r>
    </w:p>
    <w:p>
      <w:pPr>
        <w:pStyle w:val="ListBullet"/>
      </w:pPr>
      <w:r>
        <w:rPr>
          <w:rFonts w:ascii="맑은 고딕" w:hAnsi="맑은 고딕" w:eastAsia="맑은 고딕"/>
        </w:rPr>
        <w:t>[ ] 로컬 퍼스트 4원칙(로컬 저장·VPN 접근·백업·가족 동의)을 적용했다</w:t>
      </w:r>
    </w:p>
    <w:p>
      <w:pPr>
        <w:pStyle w:val="Heading2"/>
      </w:pPr>
      <w:r>
        <w:rPr>
          <w:rFonts w:ascii="맑은 고딕" w:hAnsi="맑은 고딕" w:eastAsia="맑은 고딕"/>
        </w:rPr>
        <w:t>6장을 닫으며 — 다음은 이 책의 심장</w:t>
      </w:r>
    </w:p>
    <w:p>
      <w:r>
        <w:rPr>
          <w:rFonts w:ascii="맑은 고딕" w:hAnsi="맑은 고딕" w:eastAsia="맑은 고딕"/>
        </w:rPr>
        <w:t>이제 데이터는 흐른다. 그러나 아직 그것은 '쌓인 숫자'이지 '나에 대한 기억'이 아니다. 128/84라는 숫자는 그 자체로 아무 의미가 없다. "아버지의 혈압이, 약을 거른 다음 날 아침에, 평소보다 높게" — 숫자가 관계 속에 놓일 때 비로소 의미가 된다.</w:t>
      </w:r>
    </w:p>
    <w:p>
      <w:r>
        <w:rPr>
          <w:rFonts w:ascii="맑은 고딕" w:hAnsi="맑은 고딕" w:eastAsia="맑은 고딕"/>
        </w:rPr>
        <w:t>숫자를 의미로 바꾸는 구조, 그것이 온톨로지 지식그래프다. 다음 장이 이 책의 심장이다.</w:t>
      </w:r>
    </w:p>
    <w:p>
      <w:pPr>
        <w:pStyle w:val="Heading2"/>
      </w:pPr>
      <w:r>
        <w:rPr>
          <w:rFonts w:ascii="맑은 고딕" w:hAnsi="맑은 고딕" w:eastAsia="맑은 고딕"/>
        </w:rPr>
        <w:t>[다음 회차 예고 — 집필 순서 메모]</w:t>
      </w:r>
    </w:p>
    <w:p>
      <w:pPr>
        <w:pStyle w:val="ListBullet"/>
      </w:pPr>
      <w:r>
        <w:rPr>
          <w:rFonts w:ascii="맑은 고딕" w:hAnsi="맑은 고딕" w:eastAsia="맑은 고딕"/>
        </w:rPr>
        <w:t>초안 4회차: 7장(서드브레인 온톨로지 지식그래프 ★) + 8장(AI 분석 — LLM과 RAG) → 2부 완성</w:t>
      </w:r>
    </w:p>
    <w:p>
      <w:pPr>
        <w:pStyle w:val="ListBullet"/>
      </w:pPr>
      <w:r>
        <w:rPr>
          <w:rFonts w:ascii="맑은 고딕" w:hAnsi="맑은 고딕" w:eastAsia="맑은 고딕"/>
        </w:rPr>
        <w:t>이후 3부(9~13장) → 4부(14~17장) → 5부·에필로그·부록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621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5335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A1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 AI — 서드브레인, 몸을 얻다 (집필 뼈대)</dc:title>
  <dc:subject/>
  <dc:creator>서드브레인</dc:creator>
  <cp:keywords/>
  <dc:description>200페이지 목표 집필 뼈대 초안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