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저자소개</w:t>
      </w:r>
    </w:p>
    <w:p>
      <w:pPr>
        <w:jc w:val="left"/>
      </w:pPr>
      <w:r>
        <w:rPr>
          <w:b/>
          <w:bCs/>
        </w:rPr>
        <w:t xml:space="preserve">도서명: AI ERP 혁명 — Odoo와 지능형 ERP</w:t>
      </w:r>
    </w:p>
    <w:p>
      <w:pPr>
        <w:jc w:val="left"/>
      </w:pPr>
      <w:r>
        <w:rPr>
          <w:b w:val="false"/>
          <w:bCs w:val="false"/>
        </w:rPr>
        <w:t xml:space="preserve">지은이: 이형근 · 정인호 · 송무준  |  발행처: 에이에스씨  |  판형: 신국판(152×225mm), 210쪽</w:t>
      </w:r>
    </w:p>
    <w:p>
      <w:pPr>
        <w:pBdr>
          <w:bottom w:val="single" w:color="1CA5E5" w:sz="6"/>
        </w:pBdr>
        <w:spacing w:after="200"/>
      </w:pPr>
    </w:p>
    <w:p>
      <w:pPr>
        <w:pStyle w:val="Heading2"/>
      </w:pPr>
      <w:r>
        <w:t xml:space="preserve">이형근</w:t>
      </w:r>
    </w:p>
    <w:p>
      <w:pPr>
        <w:jc w:val="left"/>
      </w:pPr>
      <w:r>
        <w:rPr>
          <w:b w:val="false"/>
          <w:bCs w:val="false"/>
        </w:rPr>
        <w:t xml:space="preserve">ERP·MES·SCM 컨설턴트로 제조 현장의 데이터(DX)와 AX 경영을 하고 있다. LGCNS, 스마트 추진단을 거쳐 현재 에이에스씨에서 전라권 Odoo 기반 중소기업 지능형 ERP를 컨설팅하고 있다.</w:t>
      </w:r>
    </w:p>
    <w:p>
      <w:pPr>
        <w:pStyle w:val="Heading2"/>
      </w:pPr>
      <w:r>
        <w:t xml:space="preserve">정인호</w:t>
      </w:r>
    </w:p>
    <w:p>
      <w:pPr>
        <w:jc w:val="left"/>
      </w:pPr>
      <w:r>
        <w:rPr>
          <w:b w:val="false"/>
          <w:bCs w:val="false"/>
        </w:rPr>
        <w:t xml:space="preserve">ERP·MES·SCM 컨설턴트로 업무에 쓸 수 있는 지식으로 키우는 온톨로지 기반 AX 방법론을 설계·구축했다. 한국IBM, 영림원을 거쳐 현재 에이에스씨에서 서울·경기·충남권 Odoo 기반 중소기업 지능형 ERP를 컨설팅하고 있다.</w:t>
      </w:r>
    </w:p>
    <w:p>
      <w:pPr>
        <w:pStyle w:val="Heading2"/>
      </w:pPr>
      <w:r>
        <w:t xml:space="preserve">송무준</w:t>
      </w:r>
    </w:p>
    <w:p>
      <w:pPr>
        <w:jc w:val="left"/>
      </w:pPr>
      <w:r>
        <w:rPr>
          <w:b w:val="false"/>
          <w:bCs w:val="false"/>
        </w:rPr>
        <w:t xml:space="preserve">ERP·MES·SCM 컨설턴트로 제조 현장의 전산화와 데이터(DX) 경영을 해왔다. LGCNS, 산업현장교수, 스마트공장 평가위원, AI코칭 위원을 거쳐 현재 에이에스씨에서 부산 및 영남권 Odoo 기반 중소기업 지능형 ERP를 컨설팅하고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맑은 고딕" w:cs="맑은 고딕" w:eastAsia="맑은 고딕" w:hAnsi="맑은 고딕"/>
      <w:b/>
      <w:bCs/>
      <w:color w:val="0F86C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2026-08-30T13:19:01.010Z</dcterms:created>
  <dcterms:modified xsi:type="dcterms:W3CDTF">2026-08-30T13:19:01.010Z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