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1회차: 프롤로그 + 1부 1~2장)</w:t>
      </w:r>
    </w:p>
    <w:p>
      <w:pPr>
        <w:pStyle w:val="Quote"/>
      </w:pPr>
      <w:r>
        <w:rPr>
          <w:rFonts w:ascii="맑은 고딕" w:hAnsi="맑은 고딕" w:eastAsia="맑은 고딕"/>
        </w:rPr>
        <w:t>초안 v0.1 · 이 파일은 집필 뼈대(physical-ai-book-outline.md)의 프롤로그, 1부 도입, 1장, 2장을 실제 문장으로 옮긴 첫 원고입니다.</w:t>
      </w:r>
    </w:p>
    <w:p>
      <w:pPr>
        <w:pStyle w:val="Quote"/>
      </w:pPr>
      <w:r>
        <w:rPr>
          <w:rFonts w:ascii="맑은 고딕" w:hAnsi="맑은 고딕" w:eastAsia="맑은 고딕"/>
        </w:rPr>
        <w:t>[메모] 표시는 퇴고 시 저자가 채우거나 확인할 부분입니다.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프롤로그 — 아침 7시, 로봇이 혈압약을 건넨다</w:t>
      </w:r>
    </w:p>
    <w:p>
      <w:r>
        <w:rPr>
          <w:rFonts w:ascii="맑은 고딕" w:hAnsi="맑은 고딕" w:eastAsia="맑은 고딕"/>
        </w:rPr>
        <w:t>아침 7시. 알람보다 먼저 눈이 떠졌다.</w:t>
      </w:r>
    </w:p>
    <w:p>
      <w:r>
        <w:rPr>
          <w:rFonts w:ascii="맑은 고딕" w:hAnsi="맑은 고딕" w:eastAsia="맑은 고딕"/>
        </w:rPr>
        <w:t>손목의 스마트워치는 이미 일을 시작했다. 간밤의 수면 점수, 새벽 4시께 잠깐 흔들린 심박, 기상 직후의 맥박수. 내가 이불 속에서 뒤척이는 동안 이 숫자들은 조용히 거실 한쪽의 작은 서버로 흘러 들어갔다.</w:t>
      </w:r>
    </w:p>
    <w:p>
      <w:r>
        <w:rPr>
          <w:rFonts w:ascii="맑은 고딕" w:hAnsi="맑은 고딕" w:eastAsia="맑은 고딕"/>
        </w:rPr>
        <w:t>부엌으로 나가자 식탁 옆의 로봇이 고개를 든다. 키는 내 허리쯤. 대단한 외모는 아니다. 그런데 이 녀석이 하는 말이 대단하다.</w:t>
      </w:r>
    </w:p>
    <w:p>
      <w:r>
        <w:rPr>
          <w:rFonts w:ascii="맑은 고딕" w:hAnsi="맑은 고딕" w:eastAsia="맑은 고딕"/>
        </w:rPr>
        <w:t>"안녕히 주무셨어요. 어젯밤 수면은 6시간 40분, 깊은 잠이 평소보다 적었어요. 기상 심박이 조금 높네요. 아침 약부터 드시는 게 좋겠어요. 혈압약은 식전 30분입니다."</w:t>
      </w:r>
    </w:p>
    <w:p>
      <w:r>
        <w:rPr>
          <w:rFonts w:ascii="맑은 고딕" w:hAnsi="맑은 고딕" w:eastAsia="맑은 고딕"/>
        </w:rPr>
        <w:t>로봇 팔이 약통으로 향한다. 오늘 아침 몫의 알약이 담긴 작은 트레이를 집어, 물컵 옆에 내려놓는다. 덜그럭, 하는 소리가 유난히 듬직하다.</w:t>
      </w:r>
    </w:p>
    <w:p>
      <w:r>
        <w:rPr>
          <w:rFonts w:ascii="맑은 고딕" w:hAnsi="맑은 고딕" w:eastAsia="맑은 고딕"/>
        </w:rPr>
        <w:t>이 로봇은 삼성이나 애플이 만든 제품이 아니다. 어느 대기업의 구독 서비스도 아니다.</w:t>
      </w:r>
    </w:p>
    <w:p>
      <w:r>
        <w:rPr>
          <w:rFonts w:ascii="맑은 고딕" w:hAnsi="맑은 고딕" w:eastAsia="맑은 고딕"/>
          <w:b/>
        </w:rPr>
        <w:t>내가 만들었다.</w:t>
      </w:r>
    </w:p>
    <w:p>
      <w:r>
        <w:rPr>
          <w:rFonts w:ascii="맑은 고딕" w:hAnsi="맑은 고딕" w:eastAsia="맑은 고딕"/>
        </w:rPr>
        <w:t xml:space="preserve">그리고 더 중요한 사실. 이 로봇이 아는 '나' — 내가 먹는 약, 아버지에게 물려받은 혈압, 목요일마다 무너지는 수면 패턴, 면 요리만 먹으면 치솟는 식후 혈당 — 이 모든 기억은 로봇 회사의 클라우드가 아니라, 내가 10년 동안 쌓아 온 </w:t>
      </w:r>
      <w:r>
        <w:rPr>
          <w:rFonts w:ascii="맑은 고딕" w:hAnsi="맑은 고딕" w:eastAsia="맑은 고딕"/>
          <w:b/>
        </w:rPr>
        <w:t>나의 지식그래프</w:t>
      </w:r>
      <w:r>
        <w:rPr>
          <w:rFonts w:ascii="맑은 고딕" w:hAnsi="맑은 고딕" w:eastAsia="맑은 고딕"/>
        </w:rPr>
        <w:t>에서 왔다.</w:t>
      </w:r>
    </w:p>
    <w:p>
      <w:pPr>
        <w:pStyle w:val="Heading2"/>
      </w:pPr>
      <w:r>
        <w:rPr>
          <w:rFonts w:ascii="맑은 고딕" w:hAnsi="맑은 고딕" w:eastAsia="맑은 고딕"/>
        </w:rPr>
        <w:t>어제까지의 이야기</w:t>
      </w:r>
    </w:p>
    <w:p>
      <w:r>
        <w:rPr>
          <w:rFonts w:ascii="맑은 고딕" w:hAnsi="맑은 고딕" w:eastAsia="맑은 고딕"/>
        </w:rPr>
        <w:t>몇 년 전, 나는 『서드브레인』이라는 책에서 이렇게 썼다. 우리에게는 세 개의 뇌가 있다고. 타고난 첫 번째 뇌(몸), 옵시디언과 노션에 쌓아 올린 두 번째 뇌(지식), 그리고 그것을 증폭하는 세 번째 뇌(AI). 세 개의 뇌는 더해지는 것이 아니라 곱해진다고. 7 더하기 7 더하기 7은 21이지만, 7 곱하기 7 곱하기 7은 343이라고.</w:t>
      </w:r>
    </w:p>
    <w:p>
      <w:r>
        <w:rPr>
          <w:rFonts w:ascii="맑은 고딕" w:hAnsi="맑은 고딕" w:eastAsia="맑은 고딕"/>
        </w:rPr>
        <w:t>그 책을 덮으며 남겨 둔 질문이 하나 있었다.</w:t>
      </w:r>
    </w:p>
    <w:p>
      <w:r>
        <w:rPr>
          <w:rFonts w:ascii="맑은 고딕" w:hAnsi="맑은 고딕" w:eastAsia="맑은 고딕"/>
          <w:b/>
        </w:rPr>
        <w:t>"그래서, 이 지능은 언제 화면 밖으로 나오는가?"</w:t>
      </w:r>
    </w:p>
    <w:p>
      <w:r>
        <w:rPr>
          <w:rFonts w:ascii="맑은 고딕" w:hAnsi="맑은 고딕" w:eastAsia="맑은 고딕"/>
        </w:rPr>
        <w:t>두 번째 뇌는 기억해 준다. 세 번째 뇌는 생각을 도와준다. 그러나 어느 쪽도 약통을 집어 주지는 못한다. 혈압계를 가져다주지도, 운동화를 현관에 놓아 주지도 못한다. 지식은 언제나 화면 안에 있었고, 행동은 언제나 내 몫이었다.</w:t>
      </w:r>
    </w:p>
    <w:p>
      <w:r>
        <w:rPr>
          <w:rFonts w:ascii="맑은 고딕" w:hAnsi="맑은 고딕" w:eastAsia="맑은 고딕"/>
        </w:rPr>
        <w:t xml:space="preserve">이제 그 마지막 간극이 닫히고 있다. AI가 몸을 얻는 시대 — </w:t>
      </w:r>
      <w:r>
        <w:rPr>
          <w:rFonts w:ascii="맑은 고딕" w:hAnsi="맑은 고딕" w:eastAsia="맑은 고딕"/>
          <w:b/>
        </w:rPr>
        <w:t>피지컬 AI(Physical AI)</w:t>
      </w:r>
      <w:r>
        <w:rPr>
          <w:rFonts w:ascii="맑은 고딕" w:hAnsi="맑은 고딕" w:eastAsia="맑은 고딕"/>
        </w:rPr>
        <w:t xml:space="preserve"> 의 시대가 왔기 때문이다.</w:t>
      </w:r>
    </w:p>
    <w:p>
      <w:pPr>
        <w:pStyle w:val="Heading2"/>
      </w:pPr>
      <w:r>
        <w:rPr>
          <w:rFonts w:ascii="맑은 고딕" w:hAnsi="맑은 고딕" w:eastAsia="맑은 고딕"/>
        </w:rPr>
        <w:t>이 책이 약속하는 것</w:t>
      </w:r>
    </w:p>
    <w:p>
      <w:r>
        <w:rPr>
          <w:rFonts w:ascii="맑은 고딕" w:hAnsi="맑은 고딕" w:eastAsia="맑은 고딕"/>
        </w:rPr>
        <w:t>이 책은 구경하는 책이 아니라 만드는 책이다. 약속은 세 줄이면 충분하다.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이해한다</w:t>
      </w:r>
      <w:r>
        <w:rPr>
          <w:rFonts w:ascii="맑은 고딕" w:hAnsi="맑은 고딕" w:eastAsia="맑은 고딕"/>
        </w:rPr>
        <w:t xml:space="preserve"> — 피지컬 AI가 무엇이고, 왜 지금 개인이 만들 수 있게 되었는지를 안다. (1부)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만든다</w:t>
      </w:r>
      <w:r>
        <w:rPr>
          <w:rFonts w:ascii="맑은 고딕" w:hAnsi="맑은 고딕" w:eastAsia="맑은 고딕"/>
        </w:rPr>
        <w:t xml:space="preserve"> — 내 건강 데이터를 모으는 지식그래프를 세우고(2부), 책상 위에서 약을 집어 건네는 DIY 비서 로봇을 완성한다. (3부)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확장한다</w:t>
      </w:r>
      <w:r>
        <w:rPr>
          <w:rFonts w:ascii="맑은 고딕" w:hAnsi="맑은 고딕" w:eastAsia="맑은 고딕"/>
        </w:rPr>
        <w:t xml:space="preserve"> — 시판 휴머노이드를 들여와 엔비디아 피지컬 AI 스택을 얹고, 나의 지식DB를 이식해 세상에 하나뿐인 로봇으로 만든다. (4부)</w:t>
      </w:r>
    </w:p>
    <w:p>
      <w:r>
        <w:rPr>
          <w:rFonts w:ascii="맑은 고딕" w:hAnsi="맑은 고딕" w:eastAsia="맑은 고딕"/>
        </w:rPr>
        <w:t>순서가 중요하다. 로봇을 사는 것은 마지막이다. 먼저 만드는 것은 로봇에게 줄 '나에 대한 기억'이다. 하드웨어는 누구나 살 수 있다. 그러나 나의 지식그래프는 나만 만들 수 있다. 이 책의 문장 하나만 기억한다면 이것이다.</w:t>
      </w:r>
    </w:p>
    <w:p>
      <w:r>
        <w:rPr>
          <w:rFonts w:ascii="맑은 고딕" w:hAnsi="맑은 고딕" w:eastAsia="맑은 고딕"/>
          <w:b/>
        </w:rPr>
        <w:t>하드웨어는 상품이다. 지식그래프는 나 자신이다.</w:t>
      </w:r>
    </w:p>
    <w:p>
      <w:pPr>
        <w:pStyle w:val="Heading2"/>
      </w:pPr>
      <w:r>
        <w:rPr>
          <w:rFonts w:ascii="맑은 고딕" w:hAnsi="맑은 고딕" w:eastAsia="맑은 고딕"/>
        </w:rPr>
        <w:t>솔직한 안내</w:t>
      </w:r>
    </w:p>
    <w:p>
      <w:r>
        <w:rPr>
          <w:rFonts w:ascii="맑은 고딕" w:hAnsi="맑은 고딕" w:eastAsia="맑은 고딕"/>
        </w:rPr>
        <w:t>시작하기 전에 세 가지를 정직하게 말해 두고 싶다.</w:t>
      </w:r>
    </w:p>
    <w:p>
      <w:r>
        <w:rPr>
          <w:rFonts w:ascii="맑은 고딕" w:hAnsi="맑은 고딕" w:eastAsia="맑은 고딕"/>
        </w:rPr>
        <w:t xml:space="preserve">첫째, </w:t>
      </w:r>
      <w:r>
        <w:rPr>
          <w:rFonts w:ascii="맑은 고딕" w:hAnsi="맑은 고딕" w:eastAsia="맑은 고딕"/>
          <w:b/>
        </w:rPr>
        <w:t>코딩을 몰라도 된다.</w:t>
      </w:r>
      <w:r>
        <w:rPr>
          <w:rFonts w:ascii="맑은 고딕" w:hAnsi="맑은 고딕" w:eastAsia="맑은 고딕"/>
        </w:rPr>
        <w:t xml:space="preserve"> 이 책의 모든 실습은 '복사해서 붙여넣고 실행'하는 수준으로 준비했고, 전체 코드는 책과 함께 공개되는 저장소에서 내려받을 수 있다. 다만 겁내지 않는 손가락은 필요하다.</w:t>
      </w:r>
    </w:p>
    <w:p>
      <w:r>
        <w:rPr>
          <w:rFonts w:ascii="맑은 고딕" w:hAnsi="맑은 고딕" w:eastAsia="맑은 고딕"/>
        </w:rPr>
        <w:t xml:space="preserve">둘째, </w:t>
      </w:r>
      <w:r>
        <w:rPr>
          <w:rFonts w:ascii="맑은 고딕" w:hAnsi="맑은 고딕" w:eastAsia="맑은 고딕"/>
          <w:b/>
        </w:rPr>
        <w:t>돈이 든다.</w:t>
      </w:r>
      <w:r>
        <w:rPr>
          <w:rFonts w:ascii="맑은 고딕" w:hAnsi="맑은 고딕" w:eastAsia="맑은 고딕"/>
        </w:rPr>
        <w:t xml:space="preserve"> 1차 DIY 프로젝트는 약 100만~150만 원. 노트북 한 대 값이다. 2차 휴머노이드는 기종에 따라 수백만 원대부터 시작한다. 부담스럽다면 1차까지만 해도 좋다. 이 책의 핵심 가치는 3부에서 이미 완성된다.</w:t>
      </w:r>
    </w:p>
    <w:p>
      <w:r>
        <w:rPr>
          <w:rFonts w:ascii="맑은 고딕" w:hAnsi="맑은 고딕" w:eastAsia="맑은 고딕"/>
        </w:rPr>
        <w:t xml:space="preserve">셋째, </w:t>
      </w:r>
      <w:r>
        <w:rPr>
          <w:rFonts w:ascii="맑은 고딕" w:hAnsi="맑은 고딕" w:eastAsia="맑은 고딕"/>
          <w:b/>
        </w:rPr>
        <w:t>이 로봇은 의사가 아니다.</w:t>
      </w:r>
      <w:r>
        <w:rPr>
          <w:rFonts w:ascii="맑은 고딕" w:hAnsi="맑은 고딕" w:eastAsia="맑은 고딕"/>
        </w:rPr>
        <w:t xml:space="preserve"> 우리가 만드는 것은 약 먹을 시간을 챙기고 약을 준비해 주는 '보조자'이지, 진단하고 처방하는 의료기기가 아니다. 이 경계는 책 전체에서 반복해서 다시 그을 것이다.</w:t>
      </w:r>
    </w:p>
    <w:p>
      <w:r>
        <w:rPr>
          <w:rFonts w:ascii="맑은 고딕" w:hAnsi="맑은 고딕" w:eastAsia="맑은 고딕"/>
        </w:rPr>
        <w:t>준비되었는가. 그럼 아침 7시의 그 부엌을 향해, 첫 페이지를 넘기자.</w:t>
      </w:r>
    </w:p>
    <w:p>
      <w:r>
        <w:rPr>
          <w:rFonts w:ascii="맑은 고딕" w:hAnsi="맑은 고딕" w:eastAsia="맑은 고딕"/>
        </w:rPr>
        <w:t>[메모: 프롤로그 말미에 QR코드(코드 저장소·커뮤니티) 배치. 초판 인쇄 전 URL 확정 필요]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1부. 피지컬 AI — 네 번째 확장</w:t>
      </w:r>
    </w:p>
    <w:p>
      <w:r>
        <w:rPr>
          <w:rFonts w:ascii="맑은 고딕" w:hAnsi="맑은 고딕" w:eastAsia="맑은 고딕"/>
          <w:b/>
        </w:rPr>
        <w:t>1부에서 하는 일</w:t>
      </w:r>
      <w:r>
        <w:rPr>
          <w:rFonts w:ascii="맑은 고딕" w:hAnsi="맑은 고딕" w:eastAsia="맑은 고딕"/>
        </w:rPr>
        <w:t>: 아직 납땜인두도, 로봇도 꺼내지 않는다. 1부의 목적은 단 하나, 지도를 손에 쥐는 것이다. 피지컬 AI라는 큰 흐름이 어디서 왔고(1장), 우리가 이미 가진 서드브레인이라는 자산이 무엇이며(2장), 그 둘이 만나면 왜 '세상에 하나뿐인 로봇'이 되는지(3장), 그래서 우리가 앞으로 무엇을 만들 것인지(4장)를 분명히 한다.</w:t>
      </w:r>
    </w:p>
    <w:p>
      <w:r>
        <w:rPr>
          <w:rFonts w:ascii="맑은 고딕" w:hAnsi="맑은 고딕" w:eastAsia="맑은 고딕"/>
        </w:rPr>
        <w:t>서두르고 싶은 독자는 1부를 건너뛰고 싶을 것이다. 참아 달라. 2부부터 손이 바빠지는데, 손이 바쁠 때 방향을 고칠 수는 없다. 방향은 지금 잡는다.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1장. 피지컬 AI의 시대가 온다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2025년 1월, 미국 라스베이거스 CES 기조연설 무대. 가죽 재킷의 엔비디아 CEO 젠슨 황 뒤로 열네 대의 휴머노이드 로봇이 나란히 섰다. 그가 말했다.</w:t>
      </w:r>
    </w:p>
    <w:p>
      <w:pPr>
        <w:pStyle w:val="Quote"/>
      </w:pPr>
      <w:r>
        <w:rPr>
          <w:rFonts w:ascii="맑은 고딕" w:hAnsi="맑은 고딕" w:eastAsia="맑은 고딕"/>
        </w:rPr>
        <w:t>"피지컬 AI의 챗GPT 모먼트가 다가오고 있다."</w:t>
      </w:r>
    </w:p>
    <w:p>
      <w:r>
        <w:rPr>
          <w:rFonts w:ascii="맑은 고딕" w:hAnsi="맑은 고딕" w:eastAsia="맑은 고딕"/>
        </w:rPr>
        <w:t>챗GPT 모먼트. 2022년 겨울을 기억하는가. 연구실 안에만 있던 언어 AI가 어느 날 갑자기 모두의 브라우저 안으로 들어왔고, 두 달 만에 사용자 1억 명을 넘겼다. 세상이 AI를 '아는 것'과 '쓰는 것'의 차이를 실감한 순간이었다.</w:t>
      </w:r>
    </w:p>
    <w:p>
      <w:r>
        <w:rPr>
          <w:rFonts w:ascii="맑은 고딕" w:hAnsi="맑은 고딕" w:eastAsia="맑은 고딕"/>
        </w:rPr>
        <w:t xml:space="preserve">젠슨 황의 말은 그 다음 문장이 핵심이다. 이번에 브라우저 안으로 들어오는 것이 아니라, </w:t>
      </w:r>
      <w:r>
        <w:rPr>
          <w:rFonts w:ascii="맑은 고딕" w:hAnsi="맑은 고딕" w:eastAsia="맑은 고딕"/>
          <w:b/>
        </w:rPr>
        <w:t>거실로 걸어 들어온다</w:t>
      </w:r>
      <w:r>
        <w:rPr>
          <w:rFonts w:ascii="맑은 고딕" w:hAnsi="맑은 고딕" w:eastAsia="맑은 고딕"/>
        </w:rPr>
        <w:t>는 것.</w:t>
      </w:r>
    </w:p>
    <w:p>
      <w:r>
        <w:rPr>
          <w:rFonts w:ascii="맑은 고딕" w:hAnsi="맑은 고딕" w:eastAsia="맑은 고딕"/>
        </w:rPr>
        <w:t>[메모: CES 2025 기조연설 정확한 워딩·날짜 각주로 확정. 사진 사용권 확인]</w:t>
      </w:r>
    </w:p>
    <w:p>
      <w:pPr>
        <w:pStyle w:val="Heading2"/>
      </w:pPr>
      <w:r>
        <w:rPr>
          <w:rFonts w:ascii="맑은 고딕" w:hAnsi="맑은 고딕" w:eastAsia="맑은 고딕"/>
        </w:rPr>
        <w:t>1.1 디지털 AI와 피지컬 AI — 무엇이 다른가</w:t>
      </w:r>
    </w:p>
    <w:p>
      <w:r>
        <w:rPr>
          <w:rFonts w:ascii="맑은 고딕" w:hAnsi="맑은 고딕" w:eastAsia="맑은 고딕"/>
        </w:rPr>
        <w:t>지금까지의 AI를 한 단어로 줄이면 '디지털 AI'다. 글을 읽고 쓰고, 그림을 그리고, 코드를 짠다. 입력도 디지털, 출력도 디지털이다. 아무리 똑똑해도 그 지능은 화면이라는 유리벽 안에 산다.</w:t>
      </w:r>
    </w:p>
    <w:p>
      <w:r>
        <w:rPr>
          <w:rFonts w:ascii="맑은 고딕" w:hAnsi="맑은 고딕" w:eastAsia="맑은 고딕"/>
        </w:rPr>
        <w:t>피지컬 AI는 그 유리벽을 깬 AI다. 정의는 간단하다.</w:t>
      </w:r>
    </w:p>
    <w:p>
      <w:r>
        <w:rPr>
          <w:rFonts w:ascii="맑은 고딕" w:hAnsi="맑은 고딕" w:eastAsia="맑은 고딕"/>
          <w:b/>
        </w:rPr>
        <w:t>물리 세계를 감지하고, 이해하고, 물리 세계에 행동으로 개입하는 AI.</w:t>
      </w:r>
    </w:p>
    <w:p>
      <w:r>
        <w:rPr>
          <w:rFonts w:ascii="맑은 고딕" w:hAnsi="맑은 고딕" w:eastAsia="맑은 고딕"/>
        </w:rPr>
        <w:t>세 단어가 전부 중요하다.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감지(Perceive)</w:t>
      </w:r>
      <w:r>
        <w:rPr>
          <w:rFonts w:ascii="맑은 고딕" w:hAnsi="맑은 고딕" w:eastAsia="맑은 고딕"/>
        </w:rPr>
        <w:t xml:space="preserve"> — 카메라로 보고, 마이크로 듣고, 센서로 느낀다. 우리 프로젝트에서는 스마트워치의 심박, 혈압계의 수치, 뇌파 밴드의 신호까지가 '감각기관'이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이해(Understand)</w:t>
      </w:r>
      <w:r>
        <w:rPr>
          <w:rFonts w:ascii="맑은 고딕" w:hAnsi="맑은 고딕" w:eastAsia="맑은 고딕"/>
        </w:rPr>
        <w:t xml:space="preserve"> — 본 것을 맥락 속에서 해석한다. "식탁 위의 저 흰 통은 아버지의 혈압약이고, 지금은 아침 7시 식전이다."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행동(Act)</w:t>
      </w:r>
      <w:r>
        <w:rPr>
          <w:rFonts w:ascii="맑은 고딕" w:hAnsi="맑은 고딕" w:eastAsia="맑은 고딕"/>
        </w:rPr>
        <w:t xml:space="preserve"> — 모터를 돌려 팔을 뻗고, 바퀴를 굴려 이동한다. 여기서부터가 디지털 AI가 한 번도 못 해 본 일이다.</w:t>
      </w:r>
    </w:p>
    <w:p>
      <w:r>
        <w:rPr>
          <w:rFonts w:ascii="맑은 고딕" w:hAnsi="맑은 고딕" w:eastAsia="맑은 고딕"/>
        </w:rPr>
        <w:t>비유하자면 이렇다. 디지털 AI는 전화 상담사다. 무엇이든 물어보면 답해 주지만, 우리 집에 올 수는 없다. 피지컬 AI는 입주 도우미다. 같은 지식을 갖고 있되, 손과 발이 있다.</w:t>
      </w:r>
    </w:p>
    <w:p>
      <w:r>
        <w:rPr>
          <w:rFonts w:ascii="맑은 고딕" w:hAnsi="맑은 고딕" w:eastAsia="맑은 고딕"/>
        </w:rPr>
        <w:t>그리고 우리의 관심사인 건강 관리야말로 이 차이가 극명한 영역이다. "약 드실 시간입니다"라는 알림(디지털)과, 약이 담긴 트레이가 눈앞에 놓이는 것(피지컬) 사이에는 행동경제학자들이 말하는 '실행 간극'이 있다. 알림은 무시할 수 있다. 눈앞의 약은 무시하기 어렵다.</w:t>
      </w:r>
    </w:p>
    <w:p>
      <w:pPr>
        <w:pStyle w:val="Heading2"/>
      </w:pPr>
      <w:r>
        <w:rPr>
          <w:rFonts w:ascii="맑은 고딕" w:hAnsi="맑은 고딕" w:eastAsia="맑은 고딕"/>
        </w:rPr>
        <w:t>1.2 소프트웨어의 중심 — 엔비디아의 삼위일체</w:t>
      </w:r>
    </w:p>
    <w:p>
      <w:r>
        <w:rPr>
          <w:rFonts w:ascii="맑은 고딕" w:hAnsi="맑은 고딕" w:eastAsia="맑은 고딕"/>
        </w:rPr>
        <w:t>피지컬 AI라는 말을 가장 크게 외치는 회사가 엔비디아라는 사실은 우연이 아니다. 그래픽카드 회사였던 엔비디아는 디지털 AI 붐의 최대 수혜자가 되었고, 다음 무대로 로봇을 지목했다. 그리고 로봇 개발자에게 필요한 세 가지를 한 벌로 내놓았다. 이 책의 4부에서 우리가 직접 쓰게 될 도구들이므로, 이름만 먼저 익혀 두자.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가상 훈련장 — 옴니버스와 아이작 심(Isaac Sim)</w:t>
      </w:r>
      <w:r>
        <w:rPr>
          <w:rFonts w:ascii="맑은 고딕" w:hAnsi="맑은 고딕" w:eastAsia="맑은 고딕"/>
        </w:rPr>
        <w:t>: 로봇을 현실에서 훈련시키면 비싸고 위험하다. 그래서 물리 법칙까지 재현한 가상 세계에서 먼저 수천 번 연습시킨다. 우리도 거실을 3D로 옮겨 와 '약 서빙'을 가상으로 예행연습하게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로봇 파운데이션 모델 — 아이작 그루트(Isaac GR00T)</w:t>
      </w:r>
      <w:r>
        <w:rPr>
          <w:rFonts w:ascii="맑은 고딕" w:hAnsi="맑은 고딕" w:eastAsia="맑은 고딕"/>
        </w:rPr>
        <w:t>: 챗GPT가 '언어의 상식'을 미리 배워 둔 모델이라면, GR00T는 '동작의 상식'을 미리 배워 둔 모델이다. 물건을 집고, 건네고, 옮기는 범용 동작이 들어 있어, 우리는 그 위에 '우리 집 약통'만 가르치면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온보드 두뇌 — 젯슨(Jetson)</w:t>
      </w:r>
      <w:r>
        <w:rPr>
          <w:rFonts w:ascii="맑은 고딕" w:hAnsi="맑은 고딕" w:eastAsia="맑은 고딕"/>
        </w:rPr>
        <w:t>: 로봇 몸통에 들어가는 손바닥만 한 AI 컴퓨터. 우리의 1차 DIY 프로젝트도 젯슨으로 시작한다. 처음부터 엔비디아 생태계에서 연습해 두면, 4부의 휴머노이드로 갈아탈 때 배운 것이 그대로 이어지기 때문이다.</w:t>
      </w:r>
    </w:p>
    <w:p>
      <w:r>
        <w:rPr>
          <w:rFonts w:ascii="맑은 고딕" w:hAnsi="맑은 고딕" w:eastAsia="맑은 고딕"/>
        </w:rPr>
        <w:t>시뮬레이션에서 배우고(Sim), 파운데이션 모델로 일반화하고(GR00T), 젯슨으로 몸에 싣는다(Jetson). 이 세 단어를 기억하면 4부가 두렵지 않다.</w:t>
      </w:r>
    </w:p>
    <w:p>
      <w:r>
        <w:rPr>
          <w:rFonts w:ascii="맑은 고딕" w:hAnsi="맑은 고딕" w:eastAsia="맑은 고딕"/>
        </w:rPr>
        <w:t>[메모: GR00T 최신 버전명(N1 이후), Jetson Thor 출시 상태 출간 직전 확인해 박스 갱신]</w:t>
      </w:r>
    </w:p>
    <w:p>
      <w:pPr>
        <w:pStyle w:val="Heading2"/>
      </w:pPr>
      <w:r>
        <w:rPr>
          <w:rFonts w:ascii="맑은 고딕" w:hAnsi="맑은 고딕" w:eastAsia="맑은 고딕"/>
        </w:rPr>
        <w:t>1.3 하드웨어의 중심 — 중국 휴머노이드 지형도</w:t>
      </w:r>
    </w:p>
    <w:p>
      <w:r>
        <w:rPr>
          <w:rFonts w:ascii="맑은 고딕" w:hAnsi="맑은 고딕" w:eastAsia="맑은 고딕"/>
        </w:rPr>
        <w:t>소프트웨어의 무게중심이 미국이라면, 하드웨어의 무게중심은 빠르게 중국으로 이동했다. 이유는 단순하다. 휴머노이드는 모터·감속기·배터리·부품 공급망의 산업이고, 그 공급망이 중국에 있다.</w:t>
      </w:r>
    </w:p>
    <w:p>
      <w:r>
        <w:rPr>
          <w:rFonts w:ascii="맑은 고딕" w:hAnsi="맑은 고딕" w:eastAsia="맑은 고딕"/>
        </w:rPr>
        <w:t>몇 개의 이름을 기억해 두자. 4부에서 우리가 실제 구매를 검토할 후보들이다.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유니트리(Unitree)</w:t>
      </w:r>
      <w:r>
        <w:rPr>
          <w:rFonts w:ascii="맑은 고딕" w:hAnsi="맑은 고딕" w:eastAsia="맑은 고딕"/>
        </w:rPr>
        <w:t xml:space="preserve"> — 로봇개로 유명해진 항저우의 회사. 2024년 성인 휴머노이드 G1을 약 1만 6천 달러에 내놓아 업계를 놀라게 했고, 이후 더 저렴한 보급형 라인까지 발표했다. 개인 개발자 커뮤니티가 가장 두텁다는 것이 우리에게는 최대 장점이다.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어질봇(AgiBot, 智元)</w:t>
      </w:r>
      <w:r>
        <w:rPr>
          <w:rFonts w:ascii="맑은 고딕" w:hAnsi="맑은 고딕" w:eastAsia="맑은 고딕"/>
        </w:rPr>
        <w:t xml:space="preserve"> — 대량 양산과 데이터 수집 공장으로 주목받는 상하이의 회사.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유비테크(UBTech)</w:t>
      </w:r>
      <w:r>
        <w:rPr>
          <w:rFonts w:ascii="맑은 고딕" w:hAnsi="맑은 고딕" w:eastAsia="맑은 고딕"/>
        </w:rPr>
        <w:t xml:space="preserve"> — 교육용 로봇으로 시작해 산업 현장 투입까지 나아간 선전의 상장사.</w:t>
      </w:r>
    </w:p>
    <w:p>
      <w:r>
        <w:rPr>
          <w:rFonts w:ascii="맑은 고딕" w:hAnsi="맑은 고딕" w:eastAsia="맑은 고딕"/>
        </w:rPr>
        <w:t xml:space="preserve">숫자 하나만 기억하자. 불과 몇 년 전까지 휴머노이드 연구 플랫폼의 가격은 수억 원대였다. 지금은 </w:t>
      </w:r>
      <w:r>
        <w:rPr>
          <w:rFonts w:ascii="맑은 고딕" w:hAnsi="맑은 고딕" w:eastAsia="맑은 고딕"/>
          <w:b/>
        </w:rPr>
        <w:t>중형차 한 대 값 아래로</w:t>
      </w:r>
      <w:r>
        <w:rPr>
          <w:rFonts w:ascii="맑은 고딕" w:hAnsi="맑은 고딕" w:eastAsia="맑은 고딕"/>
        </w:rPr>
        <w:t xml:space="preserve"> 내려온 기종이 등장했고, 곡선은 계속 아래를 향하고 있다. 스마트폰이 그랬고 드론이 그랬듯, 가격 곡선이 개인의 지갑과 만나는 지점에서 시장은 폭발한다. 우리는 그 직전에 서 있다.</w:t>
      </w:r>
    </w:p>
    <w:p>
      <w:r>
        <w:rPr>
          <w:rFonts w:ascii="맑은 고딕" w:hAnsi="맑은 고딕" w:eastAsia="맑은 고딕"/>
        </w:rPr>
        <w:t>[메모: 기종·가격 비교표는 14장과 부록 A에 배치, 이 절에서는 흐름만. 출간 시점 최신가 확인]</w:t>
      </w:r>
    </w:p>
    <w:p>
      <w:pPr>
        <w:pStyle w:val="Heading2"/>
      </w:pPr>
      <w:r>
        <w:rPr>
          <w:rFonts w:ascii="맑은 고딕" w:hAnsi="맑은 고딕" w:eastAsia="맑은 고딕"/>
        </w:rPr>
        <w:t>1.4 왜 '지금' 개인이 만들 수 있게 되었나</w:t>
      </w:r>
    </w:p>
    <w:p>
      <w:r>
        <w:rPr>
          <w:rFonts w:ascii="맑은 고딕" w:hAnsi="맑은 고딕" w:eastAsia="맑은 고딕"/>
        </w:rPr>
        <w:t>여기까지 읽고 이런 생각이 들었을 것이다. "대기업들 이야기잖아. 그게 나랑 무슨 상관이지?"</w:t>
      </w:r>
    </w:p>
    <w:p>
      <w:r>
        <w:rPr>
          <w:rFonts w:ascii="맑은 고딕" w:hAnsi="맑은 고딕" w:eastAsia="맑은 고딕"/>
        </w:rPr>
        <w:t>상관이 있다. 개인 메이커에게 문이 열린 것은 세 가지가 동시에 일어난 덕분이고, 셋 다 최근 2~3년 사이의 일이다.</w:t>
      </w:r>
    </w:p>
    <w:p>
      <w:r>
        <w:rPr>
          <w:rFonts w:ascii="맑은 고딕" w:hAnsi="맑은 고딕" w:eastAsia="맑은 고딕"/>
          <w:b/>
        </w:rPr>
        <w:t>첫째, 오픈소스가 로봇에 도착했다.</w:t>
      </w:r>
      <w:r>
        <w:rPr>
          <w:rFonts w:ascii="맑은 고딕" w:hAnsi="맑은 고딕" w:eastAsia="맑은 고딕"/>
        </w:rPr>
        <w:t xml:space="preserve"> 허깅페이스의 LeRobot 프로젝트는 수십만 원대 부품으로 조립하는 로봇팔 도면과, 시범 동작을 보여 주면 로봇이 따라 배우는 '모방학습' 코드를 통째로 공개했다. 리눅스가 서버 시장에서 했던 일을, LeRobot이 로봇에서 하고 있다.</w:t>
      </w:r>
    </w:p>
    <w:p>
      <w:r>
        <w:rPr>
          <w:rFonts w:ascii="맑은 고딕" w:hAnsi="맑은 고딕" w:eastAsia="맑은 고딕"/>
          <w:b/>
        </w:rPr>
        <w:t>둘째, AI 두뇌가 손바닥 크기, 밥솥 가격이 되었다.</w:t>
      </w:r>
      <w:r>
        <w:rPr>
          <w:rFonts w:ascii="맑은 고딕" w:hAnsi="맑은 고딕" w:eastAsia="맑은 고딕"/>
        </w:rPr>
        <w:t xml:space="preserve"> 엔비디아 젯슨 오린 나노 같은 엣지 AI 컴퓨터는 30만 원대에 로컬 AI를 돌린다. 내 건강 데이터를 클라우드에 올리지 않고 집 안에서 처리할 수 있게 되었다는 뜻이다.</w:t>
      </w:r>
    </w:p>
    <w:p>
      <w:r>
        <w:rPr>
          <w:rFonts w:ascii="맑은 고딕" w:hAnsi="맑은 고딕" w:eastAsia="맑은 고딕"/>
          <w:b/>
        </w:rPr>
        <w:t>셋째, 감각기관이 이미 당신 손목에 있다.</w:t>
      </w:r>
      <w:r>
        <w:rPr>
          <w:rFonts w:ascii="맑은 고딕" w:hAnsi="맑은 고딕" w:eastAsia="맑은 고딕"/>
        </w:rPr>
        <w:t xml:space="preserve"> 스마트워치는 심박·수면·운동을 알아서 기록하고, 블루투스 혈압계와 연속혈당측정기(CGM)는 병원 밖에서 매일의 데이터를 만든다. 10년 전이라면 대학병원 연구 과제였을 데이터 수집이, 지금은 설정 몇 번이면 된다.</w:t>
      </w:r>
    </w:p>
    <w:p>
      <w:r>
        <w:rPr>
          <w:rFonts w:ascii="맑은 고딕" w:hAnsi="맑은 고딕" w:eastAsia="맑은 고딕"/>
        </w:rPr>
        <w:t xml:space="preserve">부품은 열려 있고, 두뇌는 싸졌고, 데이터는 이미 흐르고 있다. 남은 것은 이것들을 </w:t>
      </w:r>
      <w:r>
        <w:rPr>
          <w:rFonts w:ascii="맑은 고딕" w:hAnsi="맑은 고딕" w:eastAsia="맑은 고딕"/>
          <w:b/>
        </w:rPr>
        <w:t>하나의 목적</w:t>
      </w:r>
      <w:r>
        <w:rPr>
          <w:rFonts w:ascii="맑은 고딕" w:hAnsi="맑은 고딕" w:eastAsia="맑은 고딕"/>
        </w:rPr>
        <w:t xml:space="preserve"> — 나를 아는 건강 비서 — 으로 꿰는 일이고, 그것이 바로 이 책이다.</w:t>
      </w:r>
    </w:p>
    <w:p>
      <w:pPr>
        <w:pStyle w:val="Heading2"/>
      </w:pPr>
      <w:r>
        <w:rPr>
          <w:rFonts w:ascii="맑은 고딕" w:hAnsi="맑은 고딕" w:eastAsia="맑은 고딕"/>
        </w:rPr>
        <w:t>실습 0 — 로봇에게 시키고 싶은 일 10가지</w:t>
      </w:r>
    </w:p>
    <w:p>
      <w:r>
        <w:rPr>
          <w:rFonts w:ascii="맑은 고딕" w:hAnsi="맑은 고딕" w:eastAsia="맑은 고딕"/>
        </w:rPr>
        <w:t>첫 실습은 납땜이 아니라 목록 작성이다. 그러나 건너뛰지 말 것. 4장에서 프로젝트 캔버스를 만들 때 이 목록이 재료가 된다.</w:t>
      </w:r>
    </w:p>
    <w:p>
      <w:r>
        <w:rPr>
          <w:rFonts w:ascii="맑은 고딕" w:hAnsi="맑은 고딕" w:eastAsia="맑은 고딕"/>
        </w:rPr>
        <w:t>1. 유니트리, 엔비디아 GR00T, LeRobot의 공식 데모 영상을 각각 1편씩, 총 3편을 본다. (검색어는 부록 A 참고)</w:t>
      </w:r>
    </w:p>
    <w:p>
      <w:r>
        <w:rPr>
          <w:rFonts w:ascii="맑은 고딕" w:hAnsi="맑은 고딕" w:eastAsia="맑은 고딕"/>
        </w:rPr>
        <w:t>2. 노트를 펴고 '내 로봇에게 시키고 싶은 일'을 10가지 적는다. 실현 가능성은 따지지 말 것.</w:t>
      </w:r>
    </w:p>
    <w:p>
      <w:r>
        <w:rPr>
          <w:rFonts w:ascii="맑은 고딕" w:hAnsi="맑은 고딕" w:eastAsia="맑은 고딕"/>
        </w:rPr>
        <w:t xml:space="preserve">3. 그중 </w:t>
      </w:r>
      <w:r>
        <w:rPr>
          <w:rFonts w:ascii="맑은 고딕" w:hAnsi="맑은 고딕" w:eastAsia="맑은 고딕"/>
          <w:b/>
        </w:rPr>
        <w:t>건강과 관련된 항목에 동그라미</w:t>
      </w:r>
      <w:r>
        <w:rPr>
          <w:rFonts w:ascii="맑은 고딕" w:hAnsi="맑은 고딕" w:eastAsia="맑은 고딕"/>
        </w:rPr>
        <w:t>를 친다. 몇 개인가? 대부분의 독자에게서 절반 이상이 나온다. 우리가 건강 비서부터 만드는 이유다.</w:t>
      </w:r>
    </w:p>
    <w:p>
      <w:pPr>
        <w:pStyle w:val="Heading2"/>
      </w:pPr>
      <w:r>
        <w:rPr>
          <w:rFonts w:ascii="맑은 고딕" w:hAnsi="맑은 고딕" w:eastAsia="맑은 고딕"/>
        </w:rPr>
        <w:t>1장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피지컬 AI의 정의(감지–이해–행동)를 한 문장으로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엔비디아 3종 세트(Isaac Sim / GR00T / Jetson)의 역할을 구분할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중국 휴머노이드 제조사 이름을 두 개 이상 댈 수 있다</w:t>
      </w:r>
    </w:p>
    <w:p>
      <w:pPr>
        <w:pStyle w:val="ListBullet"/>
      </w:pPr>
      <w:r>
        <w:rPr>
          <w:rFonts w:ascii="맑은 고딕" w:hAnsi="맑은 고딕" w:eastAsia="맑은 고딕"/>
        </w:rPr>
        <w:t>[ ] '지금 가능해진 세 가지 이유'를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실습 0의 10가지 목록을 작성했다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2장. 서드브레인 복습 — 세 개의 뇌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이 장을 쓰기 전에 독자 두 사람을 떠올렸다.</w:t>
      </w:r>
    </w:p>
    <w:p>
      <w:r>
        <w:rPr>
          <w:rFonts w:ascii="맑은 고딕" w:hAnsi="맑은 고딕" w:eastAsia="맑은 고딕"/>
        </w:rPr>
        <w:t>한 사람은 전작 『서드브레인』을 읽고 옵시디언에 노트를 쌓기 시작한 독자다. 당신에게 이 장은 복습이다. 가볍게 달리며 새 용어 하나 — '행동 간극' — 만 챙겨 가면 된다.</w:t>
      </w:r>
    </w:p>
    <w:p>
      <w:r>
        <w:rPr>
          <w:rFonts w:ascii="맑은 고딕" w:hAnsi="맑은 고딕" w:eastAsia="맑은 고딕"/>
        </w:rPr>
        <w:t>다른 한 사람은 이 책으로 처음 서드브레인을 만난 독자다. 걱정할 것 없다. 전작 300페이지의 뼈대를 이 장 여덟 페이지에 담았다. 이 장만 읽으면 이 책을 따라오는 데 아무 지장이 없다.</w:t>
      </w:r>
    </w:p>
    <w:p>
      <w:pPr>
        <w:pStyle w:val="Heading2"/>
      </w:pPr>
      <w:r>
        <w:rPr>
          <w:rFonts w:ascii="맑은 고딕" w:hAnsi="맑은 고딕" w:eastAsia="맑은 고딕"/>
        </w:rPr>
        <w:t>2.1 첫 번째 뇌(몸) — 뇌는 평생 다시 배선된다</w:t>
      </w:r>
    </w:p>
    <w:p>
      <w:r>
        <w:rPr>
          <w:rFonts w:ascii="맑은 고딕" w:hAnsi="맑은 고딕" w:eastAsia="맑은 고딕"/>
        </w:rPr>
        <w:t>첫 번째 뇌는 두개골 안의 뇌, 그리고 그 뇌와 한 몸인 신체다.</w:t>
      </w:r>
    </w:p>
    <w:p>
      <w:r>
        <w:rPr>
          <w:rFonts w:ascii="맑은 고딕" w:hAnsi="맑은 고딕" w:eastAsia="맑은 고딕"/>
        </w:rPr>
        <w:t xml:space="preserve">뇌과학이 지난 수십 년 동안 확인한 가장 희망적인 사실은 </w:t>
      </w:r>
      <w:r>
        <w:rPr>
          <w:rFonts w:ascii="맑은 고딕" w:hAnsi="맑은 고딕" w:eastAsia="맑은 고딕"/>
          <w:b/>
        </w:rPr>
        <w:t>신경가소성(neuroplasticity)</w:t>
      </w:r>
      <w:r>
        <w:rPr>
          <w:rFonts w:ascii="맑은 고딕" w:hAnsi="맑은 고딕" w:eastAsia="맑은 고딕"/>
        </w:rPr>
        <w:t xml:space="preserve"> 이다. 뇌는 굳어 버린 회로가 아니라, 쓰는 대로 다시 배선되는 기관이다. 런던 택시 기사들의 해마가 길을 외울수록 커졌다는 연구는 이제 교과서의 고전이 되었다.</w:t>
      </w:r>
    </w:p>
    <w:p>
      <w:r>
        <w:rPr>
          <w:rFonts w:ascii="맑은 고딕" w:hAnsi="맑은 고딕" w:eastAsia="맑은 고딕"/>
        </w:rPr>
        <w:t xml:space="preserve">다만 신경가소성에는 조건이 있다. 재료가 필요하다. 잠, 운동, 혈당의 안정, 스트레스 관리. 요컨대 첫 번째 뇌의 성능은 </w:t>
      </w:r>
      <w:r>
        <w:rPr>
          <w:rFonts w:ascii="맑은 고딕" w:hAnsi="맑은 고딕" w:eastAsia="맑은 고딕"/>
          <w:b/>
        </w:rPr>
        <w:t>건강 데이터의 함수</w:t>
      </w:r>
      <w:r>
        <w:rPr>
          <w:rFonts w:ascii="맑은 고딕" w:hAnsi="맑은 고딕" w:eastAsia="맑은 고딕"/>
        </w:rPr>
        <w:t>다. 이 책이 로봇 책이면서 동시에 건강 책인 이유가 여기에 있다. 우리는 로봇을 만들어 첫 번째 뇌를 돌보게 할 것이다.</w:t>
      </w:r>
    </w:p>
    <w:p>
      <w:pPr>
        <w:pStyle w:val="Heading2"/>
      </w:pPr>
      <w:r>
        <w:rPr>
          <w:rFonts w:ascii="맑은 고딕" w:hAnsi="맑은 고딕" w:eastAsia="맑은 고딕"/>
        </w:rPr>
        <w:t>2.2 두 번째 뇌(지식) — 기억을 밖에 짓다</w:t>
      </w:r>
    </w:p>
    <w:p>
      <w:r>
        <w:rPr>
          <w:rFonts w:ascii="맑은 고딕" w:hAnsi="맑은 고딕" w:eastAsia="맑은 고딕"/>
        </w:rPr>
        <w:t>두 번째 뇌는 옵시디언, 노션, 에버노트 같은 도구에 쌓는 외부 기억이다. 읽은 것, 배운 것, 생각한 것을 머리 밖에 적어 두고 연결하는 시스템. 전작에서 나는 이것을 '지식의 복리 계좌'라고 불렀다. 노트 한 장은 초라해도, 연결된 노트 천 장은 자산이 된다.</w:t>
      </w:r>
    </w:p>
    <w:p>
      <w:r>
        <w:rPr>
          <w:rFonts w:ascii="맑은 고딕" w:hAnsi="맑은 고딕" w:eastAsia="맑은 고딕"/>
        </w:rPr>
        <w:t>그런데 두 번째 뇌를 몇 년 운영해 본 사람이라면 누구나 어떤 답답함에 부딪힌다. 내 볼트에는 이런 노트가 있다.</w:t>
      </w:r>
    </w:p>
    <w:p>
      <w:pPr>
        <w:pStyle w:val="Quote"/>
      </w:pPr>
      <w:r>
        <w:rPr>
          <w:rFonts w:ascii="맑은 고딕" w:hAnsi="맑은 고딕" w:eastAsia="맑은 고딕"/>
        </w:rPr>
        <w:t>"아버지 혈압약 — 아침 식전 30분. 자몽 주스와 같이 드시면 안 됨."</w:t>
      </w:r>
    </w:p>
    <w:p>
      <w:r>
        <w:rPr>
          <w:rFonts w:ascii="맑은 고딕" w:hAnsi="맑은 고딕" w:eastAsia="맑은 고딕"/>
        </w:rPr>
        <w:t xml:space="preserve">완벽한 지식이다. 그리고 이 노트는 지난 3년 동안 단 한 번도 </w:t>
      </w:r>
      <w:r>
        <w:rPr>
          <w:rFonts w:ascii="맑은 고딕" w:hAnsi="맑은 고딕" w:eastAsia="맑은 고딕"/>
          <w:b/>
        </w:rPr>
        <w:t>스스로 아버지에게 약을 챙겨 드린 적이 없다.</w:t>
      </w:r>
      <w:r>
        <w:rPr>
          <w:rFonts w:ascii="맑은 고딕" w:hAnsi="맑은 고딕" w:eastAsia="맑은 고딕"/>
        </w:rPr>
        <w:t xml:space="preserve"> 지식은 볼트 안에 있고, 행동은 언제나 사람 몫이다. 나는 이것을 </w:t>
      </w:r>
      <w:r>
        <w:rPr>
          <w:rFonts w:ascii="맑은 고딕" w:hAnsi="맑은 고딕" w:eastAsia="맑은 고딕"/>
          <w:b/>
        </w:rPr>
        <w:t>행동 간극(action gap)</w:t>
      </w:r>
      <w:r>
        <w:rPr>
          <w:rFonts w:ascii="맑은 고딕" w:hAnsi="맑은 고딕" w:eastAsia="맑은 고딕"/>
        </w:rPr>
        <w:t xml:space="preserve"> 이라 부른다. 두 번째 뇌의 태생적 한계다. 기억하되, 움직이지 못한다.</w:t>
      </w:r>
    </w:p>
    <w:p>
      <w:pPr>
        <w:pStyle w:val="Heading2"/>
      </w:pPr>
      <w:r>
        <w:rPr>
          <w:rFonts w:ascii="맑은 고딕" w:hAnsi="맑은 고딕" w:eastAsia="맑은 고딕"/>
        </w:rPr>
        <w:t>2.3 세 번째 뇌(AI) — 덧셈이 아니라 곱셈</w:t>
      </w:r>
    </w:p>
    <w:p>
      <w:r>
        <w:rPr>
          <w:rFonts w:ascii="맑은 고딕" w:hAnsi="맑은 고딕" w:eastAsia="맑은 고딕"/>
        </w:rPr>
        <w:t xml:space="preserve">세 번째 뇌는 AI다. 전작의 핵심 명제는 하나였다. AI는 인간의 </w:t>
      </w:r>
      <w:r>
        <w:rPr>
          <w:rFonts w:ascii="맑은 고딕" w:hAnsi="맑은 고딕" w:eastAsia="맑은 고딕"/>
          <w:b/>
        </w:rPr>
        <w:t>대체가 아니라 확장</w:t>
      </w:r>
      <w:r>
        <w:rPr>
          <w:rFonts w:ascii="맑은 고딕" w:hAnsi="맑은 고딕" w:eastAsia="맑은 고딕"/>
        </w:rPr>
        <w:t>이라는 것.</w:t>
      </w:r>
    </w:p>
    <w:p>
      <w:r>
        <w:rPr>
          <w:rFonts w:ascii="맑은 고딕" w:hAnsi="맑은 고딕" w:eastAsia="맑은 고딕"/>
        </w:rPr>
        <w:t xml:space="preserve">그리고 확장의 산수는 덧셈이 아니라 곱셈이다. 몸 7점, 지식 7점, AI 7점인 사람의 역량은 21(덧셈)이 아니라 </w:t>
      </w:r>
      <w:r>
        <w:rPr>
          <w:rFonts w:ascii="맑은 고딕" w:hAnsi="맑은 고딕" w:eastAsia="맑은 고딕"/>
          <w:b/>
        </w:rPr>
        <w:t>343(곱셈)</w:t>
      </w:r>
      <w:r>
        <w:rPr>
          <w:rFonts w:ascii="맑은 고딕" w:hAnsi="맑은 고딕" w:eastAsia="맑은 고딕"/>
        </w:rPr>
        <w:t xml:space="preserve"> 이 된다. 세 뇌가 서로를 증폭하기 때문이다. 좋은 몸 상태가 좋은 노트를 낳고, 좋은 노트가 AI의 좋은 답을 낳고, AI의 답이 다시 몸을 돌볼 시간을 벌어 준다.</w:t>
      </w:r>
    </w:p>
    <w:p>
      <w:r>
        <w:rPr>
          <w:rFonts w:ascii="맑은 고딕" w:hAnsi="맑은 고딕" w:eastAsia="맑은 고딕"/>
        </w:rPr>
        <w:t xml:space="preserve">곱셈에는 무서운 성질도 있다. </w:t>
      </w:r>
      <w:r>
        <w:rPr>
          <w:rFonts w:ascii="맑은 고딕" w:hAnsi="맑은 고딕" w:eastAsia="맑은 고딕"/>
          <w:b/>
        </w:rPr>
        <w:t>어느 하나가 0이면 전체가 0이다.</w:t>
      </w:r>
      <w:r>
        <w:rPr>
          <w:rFonts w:ascii="맑은 고딕" w:hAnsi="맑은 고딕" w:eastAsia="맑은 고딕"/>
        </w:rPr>
        <w:t xml:space="preserve"> AI가 아무리 뛰어나도 쌓아 둔 지식이 없으면 일반론밖에 못 준다. 지식이 아무리 많아도 몸이 무너지면 쓸 사람이 없다. 균형이 전략이다.</w:t>
      </w:r>
    </w:p>
    <w:p>
      <w:pPr>
        <w:pStyle w:val="Heading2"/>
      </w:pPr>
      <w:r>
        <w:rPr>
          <w:rFonts w:ascii="맑은 고딕" w:hAnsi="맑은 고딕" w:eastAsia="맑은 고딕"/>
        </w:rPr>
        <w:t>2.4 그래서, 네 번째 항이 필요하다</w:t>
      </w:r>
    </w:p>
    <w:p>
      <w:r>
        <w:rPr>
          <w:rFonts w:ascii="맑은 고딕" w:hAnsi="맑은 고딕" w:eastAsia="맑은 고딕"/>
        </w:rPr>
        <w:t>이제 세 개의 뇌를 다시 보자. 각자의 자리에서 훌륭하다. 그러나 셋을 나란히 놓으면 빈자리가 보인다.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첫 번째 뇌(몸)는 </w:t>
      </w:r>
      <w:r>
        <w:rPr>
          <w:rFonts w:ascii="맑은 고딕" w:hAnsi="맑은 고딕" w:eastAsia="맑은 고딕"/>
          <w:b/>
        </w:rPr>
        <w:t>행동하지만, 잊고 지친다.</w:t>
      </w:r>
      <w:r>
        <w:rPr>
          <w:rFonts w:ascii="맑은 고딕" w:hAnsi="맑은 고딕" w:eastAsia="맑은 고딕"/>
        </w:rPr>
        <w:t xml:space="preserve"> 약 먹는 것을 잊고, 운동을 미루고, 밤에는 잠들어 버린다.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두 번째 뇌(지식)는 </w:t>
      </w:r>
      <w:r>
        <w:rPr>
          <w:rFonts w:ascii="맑은 고딕" w:hAnsi="맑은 고딕" w:eastAsia="맑은 고딕"/>
          <w:b/>
        </w:rPr>
        <w:t>기억하지만, 움직이지 못한다.</w:t>
      </w:r>
      <w:r>
        <w:rPr>
          <w:rFonts w:ascii="맑은 고딕" w:hAnsi="맑은 고딕" w:eastAsia="맑은 고딕"/>
        </w:rPr>
        <w:t xml:space="preserve"> (행동 간극)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세 번째 뇌(AI)는 </w:t>
      </w:r>
      <w:r>
        <w:rPr>
          <w:rFonts w:ascii="맑은 고딕" w:hAnsi="맑은 고딕" w:eastAsia="맑은 고딕"/>
          <w:b/>
        </w:rPr>
        <w:t>생각하지만, 화면 안에 산다.</w:t>
      </w:r>
    </w:p>
    <w:p>
      <w:r>
        <w:rPr>
          <w:rFonts w:ascii="맑은 고딕" w:hAnsi="맑은 고딕" w:eastAsia="맑은 고딕"/>
        </w:rPr>
        <w:t xml:space="preserve">행동할 수 있으면서, 잊지 않고, 지치지 않는 존재. 세 개의 뇌가 가진 것을 물리 세계로 배달해 줄 </w:t>
      </w:r>
      <w:r>
        <w:rPr>
          <w:rFonts w:ascii="맑은 고딕" w:hAnsi="맑은 고딕" w:eastAsia="맑은 고딕"/>
          <w:b/>
        </w:rPr>
        <w:t>손과 발</w:t>
      </w:r>
      <w:r>
        <w:rPr>
          <w:rFonts w:ascii="맑은 고딕" w:hAnsi="맑은 고딕" w:eastAsia="맑은 고딕"/>
        </w:rPr>
        <w:t>. 그것이 네 번째 항, 피지컬 AI다. 어떻게 연결하는지는 다음 장에서 본격적으로 다룬다. 그 전에, 현재 위치를 점검하자.</w:t>
      </w:r>
    </w:p>
    <w:p>
      <w:pPr>
        <w:pStyle w:val="Heading2"/>
      </w:pPr>
      <w:r>
        <w:rPr>
          <w:rFonts w:ascii="맑은 고딕" w:hAnsi="맑은 고딕" w:eastAsia="맑은 고딕"/>
        </w:rPr>
        <w:t>실습 0.5 — 나의 세 뇌 자가진단</w:t>
      </w:r>
    </w:p>
    <w:p>
      <w:r>
        <w:rPr>
          <w:rFonts w:ascii="맑은 고딕" w:hAnsi="맑은 고딕" w:eastAsia="맑은 고딕"/>
        </w:rPr>
        <w:t>각 문항에 0~2점(아니다 0 / 가끔 1 / 그렇다 2)을 매긴다.</w:t>
      </w:r>
    </w:p>
    <w:p>
      <w:r>
        <w:rPr>
          <w:rFonts w:ascii="맑은 고딕" w:hAnsi="맑은 고딕" w:eastAsia="맑은 고딕"/>
          <w:b/>
        </w:rPr>
        <w:t>첫 번째 뇌(몸)</w:t>
      </w:r>
    </w:p>
    <w:p>
      <w:r>
        <w:rPr>
          <w:rFonts w:ascii="맑은 고딕" w:hAnsi="맑은 고딕" w:eastAsia="맑은 고딕"/>
        </w:rPr>
        <w:t>1. 나는 내 평균 수면 시간을 숫자로 알고 있다</w:t>
      </w:r>
    </w:p>
    <w:p>
      <w:r>
        <w:rPr>
          <w:rFonts w:ascii="맑은 고딕" w:hAnsi="맑은 고딕" w:eastAsia="맑은 고딕"/>
        </w:rPr>
        <w:t>2. 일주일에 3회 이상 의도적으로 몸을 움직인다</w:t>
      </w:r>
    </w:p>
    <w:p>
      <w:r>
        <w:rPr>
          <w:rFonts w:ascii="맑은 고딕" w:hAnsi="맑은 고딕" w:eastAsia="맑은 고딕"/>
        </w:rPr>
        <w:t>3. 내 혈압 또는 혈당 수치를 최근 3개월 내에 측정했다</w:t>
      </w:r>
    </w:p>
    <w:p>
      <w:r>
        <w:rPr>
          <w:rFonts w:ascii="맑은 고딕" w:hAnsi="맑은 고딕" w:eastAsia="맑은 고딕"/>
          <w:b/>
        </w:rPr>
        <w:t>두 번째 뇌(지식)</w:t>
      </w:r>
    </w:p>
    <w:p>
      <w:r>
        <w:rPr>
          <w:rFonts w:ascii="맑은 고딕" w:hAnsi="맑은 고딕" w:eastAsia="맑은 고딕"/>
        </w:rPr>
        <w:t>4. 나만의 노트 시스템(옵시디언·노션 등)이 있다</w:t>
      </w:r>
    </w:p>
    <w:p>
      <w:r>
        <w:rPr>
          <w:rFonts w:ascii="맑은 고딕" w:hAnsi="맑은 고딕" w:eastAsia="맑은 고딕"/>
        </w:rPr>
        <w:t>5. 일주일에 3개 이상 노트를 새로 만들거나 고친다</w:t>
      </w:r>
    </w:p>
    <w:p>
      <w:r>
        <w:rPr>
          <w:rFonts w:ascii="맑은 고딕" w:hAnsi="맑은 고딕" w:eastAsia="맑은 고딕"/>
        </w:rPr>
        <w:t>6. 노트끼리 링크로 연결해 본 적이 있다</w:t>
      </w:r>
    </w:p>
    <w:p>
      <w:r>
        <w:rPr>
          <w:rFonts w:ascii="맑은 고딕" w:hAnsi="맑은 고딕" w:eastAsia="맑은 고딕"/>
          <w:b/>
        </w:rPr>
        <w:t>세 번째 뇌(AI)</w:t>
      </w:r>
    </w:p>
    <w:p>
      <w:r>
        <w:rPr>
          <w:rFonts w:ascii="맑은 고딕" w:hAnsi="맑은 고딕" w:eastAsia="맑은 고딕"/>
        </w:rPr>
        <w:t>7. AI에게 매일 무언가를 묻는다</w:t>
      </w:r>
    </w:p>
    <w:p>
      <w:r>
        <w:rPr>
          <w:rFonts w:ascii="맑은 고딕" w:hAnsi="맑은 고딕" w:eastAsia="맑은 고딕"/>
        </w:rPr>
        <w:t>8. 나만의 프롬프트(자주 쓰는 질문 틀)가 있다</w:t>
      </w:r>
    </w:p>
    <w:p>
      <w:r>
        <w:rPr>
          <w:rFonts w:ascii="맑은 고딕" w:hAnsi="맑은 고딕" w:eastAsia="맑은 고딕"/>
        </w:rPr>
        <w:t>9. AI의 답을 내 노트로 다시 거둬들인다</w:t>
      </w:r>
    </w:p>
    <w:p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</w:rPr>
        <w:t>: 영역별 합계를 낸다. 4점 이하인 영역이 당신의 '0에 가까운 항'이다. 곱셈의 법칙을 기억하라 — 이 책을 따라가는 동안 그 영역이 로봇 프로젝트의 최우선 수혜자가 되도록 설계할 것이다. (4장 프로젝트 캔버스에서 이 점수를 다시 쓴다.)</w:t>
      </w:r>
    </w:p>
    <w:p>
      <w:pPr>
        <w:pStyle w:val="Heading2"/>
      </w:pPr>
      <w:r>
        <w:rPr>
          <w:rFonts w:ascii="맑은 고딕" w:hAnsi="맑은 고딕" w:eastAsia="맑은 고딕"/>
        </w:rPr>
        <w:t>2장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세 개의 뇌를 각각 한 문장으로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'행동 간극'이 무엇인지 내 사례로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곱셈 원리(343)와 '0의 위험'을 이해했다</w:t>
      </w:r>
    </w:p>
    <w:p>
      <w:pPr>
        <w:pStyle w:val="ListBullet"/>
      </w:pPr>
      <w:r>
        <w:rPr>
          <w:rFonts w:ascii="맑은 고딕" w:hAnsi="맑은 고딕" w:eastAsia="맑은 고딕"/>
        </w:rPr>
        <w:t>[ ] 자가진단 점수를 기록했고, 가장 약한 항을 안다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2회차: 3장(네 번째 확장 — 몸을 가진 AI) + 4장(청사진) → 1부 완성</w:t>
      </w:r>
    </w:p>
    <w:p>
      <w:pPr>
        <w:pStyle w:val="ListBullet"/>
      </w:pPr>
      <w:r>
        <w:rPr>
          <w:rFonts w:ascii="맑은 고딕" w:hAnsi="맑은 고딕" w:eastAsia="맑은 고딕"/>
        </w:rPr>
        <w:t>초안 3회차: 2부 5~6장(생체신호 지도, 연동 파이프라인)</w:t>
      </w:r>
    </w:p>
    <w:p>
      <w:pPr>
        <w:pStyle w:val="ListBullet"/>
      </w:pPr>
      <w:r>
        <w:rPr>
          <w:rFonts w:ascii="맑은 고딕" w:hAnsi="맑은 고딕" w:eastAsia="맑은 고딕"/>
        </w:rPr>
        <w:t>초안 4회차: 2부 7~8장(온톨로지 지식그래프 ★, AI 분석)</w:t>
      </w:r>
    </w:p>
    <w:p>
      <w:pPr>
        <w:pStyle w:val="ListBullet"/>
      </w:pPr>
      <w:r>
        <w:rPr>
          <w:rFonts w:ascii="맑은 고딕" w:hAnsi="맑은 고딕" w:eastAsia="맑은 고딕"/>
        </w:rPr>
        <w:t>이후 3부(9~13장), 4부(14~17장), 5부·에필로그·부록 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