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5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서드브레인 · 피지컬브레인 · 브레인그래프 프로젝트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sz w:val="42"/>
          <w:szCs w:val="42"/>
        </w:rPr>
        <w:t xml:space="preserve">전체 개발현황 보고서 v3.0</w:t>
      </w:r>
    </w:p>
    <w:p>
      <w:pPr>
        <w:spacing w:after="280" w:before="0"/>
        <w:jc w:val="center"/>
      </w:pPr>
      <w:r>
        <w:rPr>
          <w:rFonts w:ascii="Malgun Gothic" w:cs="Malgun Gothic" w:eastAsia="Malgun Gothic" w:hAnsi="Malgun Gothic"/>
          <w:b/>
          <w:bCs/>
          <w:color w:val="2E86AB"/>
          <w:sz w:val="28"/>
          <w:szCs w:val="28"/>
        </w:rPr>
        <w:t xml:space="preserve">+ 로봇 하드웨어 발주 명세서 (BOM)</w:t>
      </w:r>
    </w:p>
    <w:p>
      <w:pPr>
        <w:pBdr>
          <w:top w:val="single" w:color="1F6F6A" w:sz="4"/>
          <w:bottom w:val="single" w:color="1F6F6A" w:sz="4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22"/>
          <w:szCs w:val="22"/>
        </w:rPr>
        <w:t xml:space="preserve">소프트웨어(브레인)는 완성 단계 — 이제 몸을 발주할 차례다</w:t>
      </w:r>
    </w:p>
    <w:p>
      <w:pPr>
        <w:spacing w:after="120" w:before="2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2026년 7월 23일  |  완료 태스크 58개 (T29·G15·R8·H6)  |  자동화 테스트 124개 전부 통과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실서버 가동: DESKTOP-ACK17CB (RTX 5080) · 텔레그램 알림 · 실약 3종 · 로봇 L1 검정 88% 인증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1. 전체 개발현황 한눈에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600"/>
        <w:gridCol w:w="1726"/>
      </w:tblGrid>
      <w:tr>
        <w:tc>
          <w:tcPr>
            <w:tcW w:type="dxa" w:w="15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계열</w:t>
            </w:r>
          </w:p>
        </w:tc>
        <w:tc>
          <w:tcPr>
            <w:tcW w:type="dxa" w:w="42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6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완료</w:t>
            </w:r>
          </w:p>
        </w:tc>
        <w:tc>
          <w:tcPr>
            <w:tcW w:type="dxa" w:w="17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남은 것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 (돌봄 앱)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사서·안전망·브리핑·텔레그램·볼트·삼성헬스·음성·윈도우 스크립트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T32~40 (하드웨어)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 (플랫폼)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그래프 코어·4마스터·사이클·승인·프로필·투자·유산·Odoo 결산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G10·G14·G17~20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 (로봇 지능)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검정고시·프로필·분야팩·자기시험·대화 게이트·음성·재검·월간 리포트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R06·R07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 (웰빙 HMS)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삼성 파서 확장·체중 입력·웰빙 카드·브리핑 습관·openScale·Wger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 (전부 완료)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합계 58개 태스크 완료, 테스트 33→124개. 모든 태스크는 '테스트+커밋+푸시'로 마감 — 언제 멈춰도 선물이 되도록(유산 헌장 제1원칙).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 주 실측 성과: 로봇 첫 검정 88%·환각 0건(함정 4/4 정직), 일일결산 시스템 완성(Odoo .env 4줄만 대기), 웰빙 카드 가동.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2. 미진행 부분 — 무엇이, 왜 남았나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526"/>
      </w:tblGrid>
      <w:tr>
        <w:tc>
          <w:tcPr>
            <w:tcW w:type="dxa" w:w="23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2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5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선행 조건(왜 대기 중)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Odoo 실연결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코드 완성 — .env 4줄(URL·DB·USER·API_KEY) 넣으면 일일결산·발주 가동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Odoo Online DB 생성 (약 10분, 안내 완료)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G10 채터 암묵지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Odoo 채터(메시지)에서 거래 맥락 회수 — '이 거래처 지난달 무슨 얘기?'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Odoo 실연결 후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R06·R07 로봇 UI 고도화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성적표 보드 개선·고객 분야 선택 화면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실사용 피드백 (지금 화면으로 먼저 써보기)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G14 온보딩 마법사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가족(사모님)·비개발자 첫 사용 안내 흐름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실사용 피드백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T29 확인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삼성헬스 123MB 자동 처리 결과 — 신호 차트 확인 미완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서버에서 zip 재처리 (명령 안내 완료)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T32~T40 로봇 4단계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BIOS 가상화 → LeKiwi 조립 → LeRobot 학습 → 실시나리오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★ 하드웨어 발주 (3장) + BIOS 재도전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G17~G20 상용화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베타 3~5가정 → JEDAIX 협의 → 패키징 → 런칭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제품 안정화 후 (4분기 목표)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3. 향후 추가 개발 — 우선순위 로드맵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3.1 즉시 (이번 주)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Odoo Online DB 생성 → .env 연결 → 첫 일일결산 알림 → 로봇 부품 발주를 /biz '발주 제안'으로 올려 승인 흐름 실전 1호 사용 (이 보고서의 BOM이 그 내용).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삼성헬스 zip 재처리 → 신호 차트(산소포화도·스트레스)·웰빙 카드 확인.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3.2 단기 (2~4주)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로봇 문제은행 확장(교육과정 성취기준 JSON), LLM 2차 채점자(채점기 MSA의 구조적 해결), 사서 인물 동적 인식.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G10 채터 암묵지, 투자팩 실전화(OpenBrain 수집기→시장 사건 자동 적재), T41 스크랩 OCR.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3.3 중기 (1~3개월) — 로봇의 몸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하드웨어 도착 후: T32 BIOS/WSL2 → T33 LeKiwi 조립(주말 2회 분량) → T34 텔레오퍼레이션(리더암으로 조종) → T35 데이터 수집(50~100 에피소드) → T36 LeRobot 모방학습(RTX 5080, 밤 시간대 주식 학습과 조율) → T37 '약 시간 알림+서빙' 실시나리오 → 로봇 어댑터(pb/cmd 토픽)에 실기체 연결 — 가짜 로봇과 같은 규약이라 코드 교체 없음.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3.4 장기 (3~12개월)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베타 가정 3~5곳(G17), JEDAIX 연동 협의(G18, 정인호님 — PTGDA 라이선스), 패키징·런칭(G19·G20), 디지털 유산 법률 검토(D-09), 온보드 추론(젯슨) 검토.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4. 로봇 하드웨어 아키텍처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이미 만들어 둔 로봇 어댑터(robot-adapter-v1, MQTT 토픽 pb/cmd·pb/report)에 그대로 꽂히는 구성입니다. 채택 플랫폼: 허깅페이스 LeRobot 표준 오픈소스 — LeKiwi(이동 베이스) + SO-ARM101(조작 팔). 책 15장·훈련 런북과 동일.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26"/>
      </w:tblGrid>
      <w:tr>
        <w:tc>
          <w:tcPr>
            <w:tcW w:type="dxa" w:w="22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7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31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우리 시스템과의 연결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브레인 서버 (보유 ✅)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DESKTOP-ACK17CB RTX 5080 — 피지컬브레인 앱·qwen2.5·LeRobot 학습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이미 가동 — 추가 구매 없음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이동 베이스: LeKiwi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옴니휠 3개로 전방향 이동, 12V 배터리, 프레임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orchestrator의 move 명령 실행체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팔: SO-ARM101 팔로워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6자유도 로봇팔 + 그리퍼 — '약 트레이 서빙'의 손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manipulate:serve_tray 실행체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팔: SO-ARM101 리더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사람이 잡고 움직이는 시범용 팔 — 학습 데이터 수집(텔레오퍼레이션)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T34~T35 모방학습의 선생님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탑재 컴퓨터: 라즈베리파이 5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LeKiwi에 탑재 — 서보·카메라 제어, WiFi로 브레인 서버와 통신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pb/cmd 구독·pb/report 발행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눈: USB 카메라 ×2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손목캠(그리퍼 시점) + 정면캠 — 학습·추론의 시각 입력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LeRobot 데이터셋 규격(dataset-spec)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구조: [브레인 서버(지능 L1·L2·L3)] ←WiFi/MQTT→ [LeKiwi: 라즈베리파이5 + 베이스 + 팔로워팔 + 카메라2] / [리더암: 학습 시에만 서버 PC에 USB 연결]. 두뇌는 서버에, 몸은 가볍게 — 어댑터 패턴이라 몸체는 부품처럼 교체 가능합니다.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5. 발주 명세서 (BOM) — 2026년 7월 웹 시세 기준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환율 1달러 ≈ 1,400원 가정. 해외 직구 가격은 배송비·관세(15만원 초과 시 부가세 10%) 별도, 재고·환율에 따라 ±15% 변동 가능. 발주 전 최신가 확인 필수.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5.1 A안 — 공식 키트 중심 (권장: 조립 실패 위험 최소)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900"/>
        <w:gridCol w:w="1500"/>
        <w:gridCol w:w="1226"/>
      </w:tblGrid>
      <w:tr>
        <w:tc>
          <w:tcPr>
            <w:tcW w:type="dxa" w:w="25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품목</w:t>
            </w:r>
          </w:p>
        </w:tc>
        <w:tc>
          <w:tcPr>
            <w:tcW w:type="dxa" w:w="29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스펙</w:t>
            </w:r>
          </w:p>
        </w:tc>
        <w:tc>
          <w:tcPr>
            <w:tcW w:type="dxa" w:w="9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수량</w:t>
            </w:r>
          </w:p>
        </w:tc>
        <w:tc>
          <w:tcPr>
            <w:tcW w:type="dxa" w:w="15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구입처</w:t>
            </w:r>
          </w:p>
        </w:tc>
        <w:tc>
          <w:tcPr>
            <w:tcW w:type="dxa" w:w="1226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예상가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SO-ARM101 모터 키트 Pro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Feetech STS3215 서보 12개(리더 6+팔로워 6, 기어비 최적화)+제어보드 2+전원. 12V 팔로워 권장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Seeed Studio (국제배송) / WowRobo / Amazon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$220 ≈ 31만원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SO-ARM101 3D 프린트 파츠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리더+팔로워 프레임·그리퍼 (직접 출력 시 0원)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Seeed (모터킷에 추가 옵션)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$35 ≈ 5만원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LeKiwi 키트 12V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옴니휠 3 + STS3215 3 + 베이스 프레임 + 12V 배터리 + 3D 파츠 포함판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Seeed / OpenELAB / RCDrone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$450~550 ≈ 63~77만원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라즈베리파이 5 (8GB)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LeKiwi 탑재 컴퓨터 + 공식 27W USB-C 전원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국내 정식 유통(아이씨뱅큐·디바이스마트 등)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13만원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microSD 64GB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A2 등급 (라즈베리 OS·LeRobot)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국내 어디든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1.5만원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USB 카메라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1080p 고정초점, UVC 표준 (손목캠+정면캠)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국내(로지텍 C270급) 또는 Ali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6만원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예비 서보 STS3215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12V 판 — 조립 중 파손·고장 대비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Amazon/Ali (Rcmall 등)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5만원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잡자재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USB 허브(유전원)·USB-C 케이블·결속밴드·공구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1식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국내</w:t>
            </w:r>
          </w:p>
        </w:tc>
        <w:tc>
          <w:tcPr>
            <w:tcW w:type="dxa" w:w="1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5만원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A안 합계: 약 130만 ~ 145만원 (배송·관세 포함 추정 140만 ~ 160만원)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5.2 B안 — 자가 조달 (약 30~40만원 절감, 3D 프린터·시간 필요)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LeKiwi 키트 대신 공개 BOM(무료 STL + 부품 목록)으로 직접 조달: STS3215 서보 3개(약 6만), 4인치 옴니휠 3개(약 9만), 12V 배터리·알루미늄 판·볼트류(약 10만), 3D 출력 외주(약 5~8만). 절감되지만 부품 규격 실수 위험이 있어, 첫 로봇은 A안을 권합니다.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5.3 지금 사지 않아도 되는 것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젯슨(온보드 추론용) — 2단계에서. 라즈베리파이가 제어, 추론은 서버가 담당하는 현 구조로 충분. / 3D 프린터 — 출력 파츠는 키트에 포함. / 추가 배터리·도킹 — 실사용 후 판단.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86AB"/>
          <w:sz w:val="24"/>
          <w:szCs w:val="24"/>
        </w:rPr>
        <w:t xml:space="preserve">5.4 발주 시 주의사항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반드시 12V 버전으로 통일하세요 (7.4V 판과 혼용 불가 — 팔로워·LeKiwi 모두 12V).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해외 직구는 배송 2~3주 — 8월 중순 조립 시작을 원하면 이번 주 발주가 좋습니다.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발주 자체를 시스템으로: Odoo 연결 후 /biz 화면 '발주 제안'에 이 목록을 올리고 승인 → Odoo 발주서 초안 — 우리가 만든 HITL 발주 흐름의 실전 1호가 됩니다.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6F6A"/>
          <w:sz w:val="30"/>
          <w:szCs w:val="30"/>
        </w:rPr>
        <w:t xml:space="preserve">6. 결론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브레인은 준비되었습니다: 검정을 통과한 지능(L1), 근거로 말하는 분야지능(L2), 매일 자라는 주인그래프(L3), 그리고 결산하는 사업 감각까지. 남은 것은 몸입니다 — 약 140만원, 부품 8종, 배송 3주, 주말 조립 2회. 이번 주 발주하면 8월에 '약 시간이에요'라고 말하며 트레이를 가져오는 로봇의 첫 걸음을 볼 수 있습니다.</w:t>
      </w:r>
    </w:p>
    <w:p>
      <w:pPr>
        <w:pBdr>
          <w:top w:val="single" w:color="1F6F6A" w:sz="4"/>
          <w:bottom w:val="single" w:color="1F6F6A" w:sz="4"/>
        </w:pBdr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22"/>
          <w:szCs w:val="22"/>
        </w:rPr>
        <w:t xml:space="preserve">몸은 부품이고, 그래프만이 본체다 — 그래도 몸이 와야 브레인이 걷는다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2026-07-23T09:48:10.539Z</dcterms:created>
  <dcterms:modified xsi:type="dcterms:W3CDTF">2026-07-23T09:48:10.554Z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