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3924E87E" w14:textId="02880F60" w:rsidR="000546C7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509567" w:history="1">
            <w:r w:rsidR="000546C7" w:rsidRPr="00011292">
              <w:rPr>
                <w:rStyle w:val="Collegamentoipertestuale"/>
                <w:noProof/>
              </w:rPr>
              <w:t>1.</w:t>
            </w:r>
            <w:r w:rsidR="000546C7">
              <w:rPr>
                <w:rFonts w:eastAsiaTheme="minorEastAsia"/>
                <w:noProof/>
                <w:lang w:eastAsia="it-IT"/>
              </w:rPr>
              <w:tab/>
            </w:r>
            <w:r w:rsidR="000546C7" w:rsidRPr="00011292">
              <w:rPr>
                <w:rStyle w:val="Collegamentoipertestuale"/>
                <w:noProof/>
              </w:rPr>
              <w:t>Introduzione</w:t>
            </w:r>
            <w:r w:rsidR="000546C7">
              <w:rPr>
                <w:noProof/>
                <w:webHidden/>
              </w:rPr>
              <w:tab/>
            </w:r>
            <w:r w:rsidR="000546C7">
              <w:rPr>
                <w:noProof/>
                <w:webHidden/>
              </w:rPr>
              <w:fldChar w:fldCharType="begin"/>
            </w:r>
            <w:r w:rsidR="000546C7">
              <w:rPr>
                <w:noProof/>
                <w:webHidden/>
              </w:rPr>
              <w:instrText xml:space="preserve"> PAGEREF _Toc535509567 \h </w:instrText>
            </w:r>
            <w:r w:rsidR="000546C7">
              <w:rPr>
                <w:noProof/>
                <w:webHidden/>
              </w:rPr>
            </w:r>
            <w:r w:rsidR="000546C7">
              <w:rPr>
                <w:noProof/>
                <w:webHidden/>
              </w:rPr>
              <w:fldChar w:fldCharType="separate"/>
            </w:r>
            <w:r w:rsidR="000546C7">
              <w:rPr>
                <w:noProof/>
                <w:webHidden/>
              </w:rPr>
              <w:t>3</w:t>
            </w:r>
            <w:r w:rsidR="000546C7">
              <w:rPr>
                <w:noProof/>
                <w:webHidden/>
              </w:rPr>
              <w:fldChar w:fldCharType="end"/>
            </w:r>
          </w:hyperlink>
        </w:p>
        <w:p w14:paraId="57F7E989" w14:textId="018FDBB5" w:rsidR="000546C7" w:rsidRDefault="000546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68" w:history="1">
            <w:r w:rsidRPr="00011292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1CB6" w14:textId="0EC08ED7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69" w:history="1">
            <w:r w:rsidRPr="00011292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Relazioni con il Requirement Analysis System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5A31" w14:textId="740BEB31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0" w:history="1">
            <w:r w:rsidRPr="00011292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EF1B" w14:textId="6D323123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1" w:history="1">
            <w:r w:rsidRPr="00011292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A877" w14:textId="7C28EB8B" w:rsidR="000546C7" w:rsidRDefault="000546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2" w:history="1">
            <w:r w:rsidRPr="00011292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A5E9" w14:textId="6BC90F4D" w:rsidR="000546C7" w:rsidRDefault="000546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3" w:history="1">
            <w:r w:rsidRPr="00011292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BCD3" w14:textId="1612A73F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4" w:history="1">
            <w:r w:rsidRPr="00011292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DB0C" w14:textId="39473EB9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5" w:history="1">
            <w:r w:rsidRPr="00011292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Funzionalità 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2085" w14:textId="0C16B5D0" w:rsidR="000546C7" w:rsidRDefault="000546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6" w:history="1">
            <w:r w:rsidRPr="00011292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5AE4" w14:textId="3B45A79D" w:rsidR="000546C7" w:rsidRDefault="000546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7" w:history="1">
            <w:r w:rsidRPr="00011292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CF17" w14:textId="5E9A0352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8" w:history="1">
            <w:r w:rsidRPr="00011292">
              <w:rPr>
                <w:rStyle w:val="Collegamentoipertestuale"/>
                <w:noProof/>
              </w:rPr>
              <w:t>6.1.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Test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A5B4" w14:textId="73A43EB3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79" w:history="1">
            <w:r w:rsidRPr="00011292">
              <w:rPr>
                <w:rStyle w:val="Collegamentoipertestuale"/>
                <w:noProof/>
              </w:rPr>
              <w:t>6.2.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Test d’Integrazione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F071" w14:textId="331FECA1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0" w:history="1">
            <w:r w:rsidRPr="00011292">
              <w:rPr>
                <w:rStyle w:val="Collegamentoipertestuale"/>
                <w:noProof/>
              </w:rPr>
              <w:t>6.3.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Test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D0E1" w14:textId="752B56F0" w:rsidR="000546C7" w:rsidRDefault="000546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1" w:history="1">
            <w:r w:rsidRPr="00011292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Criteri di 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198F" w14:textId="4EB79122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2" w:history="1">
            <w:r w:rsidRPr="00011292">
              <w:rPr>
                <w:rStyle w:val="Collegamentoipertestuale"/>
                <w:noProof/>
              </w:rPr>
              <w:t>7.1.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75BE" w14:textId="3D618C92" w:rsidR="000546C7" w:rsidRDefault="0005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3" w:history="1">
            <w:r w:rsidRPr="00011292">
              <w:rPr>
                <w:rStyle w:val="Collegamentoipertestuale"/>
                <w:noProof/>
              </w:rPr>
              <w:t>7.2.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B7FD" w14:textId="359EB2DE" w:rsidR="000546C7" w:rsidRDefault="000546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4" w:history="1">
            <w:r w:rsidRPr="00011292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Test Delirevables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4711" w14:textId="7C582757" w:rsidR="000546C7" w:rsidRDefault="000546C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9585" w:history="1">
            <w:r w:rsidRPr="00011292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11292">
              <w:rPr>
                <w:rStyle w:val="Collegamentoipertestuale"/>
                <w:noProof/>
              </w:rPr>
              <w:t>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9D7E" w14:textId="7CF75FD8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5509567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5509568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5509569"/>
      <w:r>
        <w:t xml:space="preserve">Relazioni con il </w:t>
      </w:r>
      <w:proofErr w:type="spellStart"/>
      <w:r>
        <w:t>Requirement</w:t>
      </w:r>
      <w:proofErr w:type="spellEnd"/>
      <w:r>
        <w:t xml:space="preserve">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5509570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5509571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5509572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5509573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5509574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7124429F" w14:textId="4DB93A28" w:rsidR="00FC3414" w:rsidRDefault="00FC3414" w:rsidP="00FC3414">
      <w:pPr>
        <w:pStyle w:val="Paragrafoelenco"/>
        <w:numPr>
          <w:ilvl w:val="0"/>
          <w:numId w:val="4"/>
        </w:numPr>
      </w:pPr>
      <w:r>
        <w:t>Conferma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5509575"/>
      <w:r>
        <w:t>Funzionalità da non testare</w:t>
      </w:r>
      <w:bookmarkEnd w:id="8"/>
    </w:p>
    <w:p w14:paraId="1DE7E8A3" w14:textId="2B055D11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550957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5509577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5509578"/>
      <w:r>
        <w:lastRenderedPageBreak/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13161C7F" w:rsidR="00E80941" w:rsidRDefault="00E80941" w:rsidP="00E80941">
      <w:pPr>
        <w:pStyle w:val="Paragrafoelenco"/>
        <w:numPr>
          <w:ilvl w:val="0"/>
          <w:numId w:val="4"/>
        </w:numPr>
      </w:pPr>
      <w:r>
        <w:t>vengono identificati i vincoli esistenti tra 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 xml:space="preserve">L’esecuzione dei test case sarà poi riportata nel documento di Test </w:t>
      </w:r>
      <w:proofErr w:type="spellStart"/>
      <w:r>
        <w:t>Execution</w:t>
      </w:r>
      <w:proofErr w:type="spellEnd"/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2" w:name="_Toc535509579"/>
      <w:r>
        <w:t>Test d’Integrazione</w:t>
      </w:r>
      <w:bookmarkEnd w:id="12"/>
    </w:p>
    <w:p w14:paraId="69F214FA" w14:textId="645F46BA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 avere vantaggi sulla localizzazione degli errori</w:t>
      </w:r>
      <w:r w:rsidR="00424CA5">
        <w:t>. Ogni componente verrà integrata dopo essere stata testata con successo nella fase di test di unità.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3" w:name="_Toc535509580"/>
      <w:r>
        <w:t>Test di Sistema</w:t>
      </w:r>
      <w:bookmarkEnd w:id="13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4" w:name="_Toc535509581"/>
      <w:r>
        <w:t>Criteri di sospensione e ripresa</w:t>
      </w:r>
      <w:bookmarkEnd w:id="14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5" w:name="_Toc535509582"/>
      <w:r>
        <w:t>Criteri di sospensione</w:t>
      </w:r>
      <w:bookmarkEnd w:id="15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6" w:name="_Toc535509583"/>
      <w:r>
        <w:t>Criteri di ripresa</w:t>
      </w:r>
      <w:bookmarkEnd w:id="16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7" w:name="_Toc535509584"/>
      <w:r>
        <w:t xml:space="preserve">Test </w:t>
      </w:r>
      <w:proofErr w:type="spellStart"/>
      <w:r>
        <w:t>Delirevables</w:t>
      </w:r>
      <w:bookmarkEnd w:id="17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Execution</w:t>
      </w:r>
      <w:proofErr w:type="spellEnd"/>
      <w:r>
        <w:t xml:space="preserve">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  <w:bookmarkStart w:id="18" w:name="_GoBack"/>
      <w:bookmarkEnd w:id="18"/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9" w:name="_Toc535509585"/>
      <w:r>
        <w:t>Materiale per il testing</w:t>
      </w:r>
      <w:bookmarkEnd w:id="19"/>
    </w:p>
    <w:p w14:paraId="6D9BF508" w14:textId="79905A89" w:rsidR="003510DA" w:rsidRPr="003510DA" w:rsidRDefault="005372B4" w:rsidP="003510DA">
      <w:r>
        <w:t>Per eseguire l’attività di testing utilizzeremo un PC con connessione ad internet e configurato con il database locale del nostro sistema.</w:t>
      </w:r>
    </w:p>
    <w:sectPr w:rsidR="003510DA" w:rsidRPr="00351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20629D"/>
    <w:rsid w:val="002573DB"/>
    <w:rsid w:val="003510DA"/>
    <w:rsid w:val="00387869"/>
    <w:rsid w:val="00424CA5"/>
    <w:rsid w:val="004E2BF7"/>
    <w:rsid w:val="005372B4"/>
    <w:rsid w:val="0054091F"/>
    <w:rsid w:val="006A534B"/>
    <w:rsid w:val="006B41DB"/>
    <w:rsid w:val="0075179C"/>
    <w:rsid w:val="00810193"/>
    <w:rsid w:val="00840680"/>
    <w:rsid w:val="00841A71"/>
    <w:rsid w:val="00886AEC"/>
    <w:rsid w:val="00901093"/>
    <w:rsid w:val="009F27EA"/>
    <w:rsid w:val="00A50975"/>
    <w:rsid w:val="00A54A9D"/>
    <w:rsid w:val="00AC7D36"/>
    <w:rsid w:val="00B466C1"/>
    <w:rsid w:val="00C57503"/>
    <w:rsid w:val="00CD2D0F"/>
    <w:rsid w:val="00CE0686"/>
    <w:rsid w:val="00CF00A9"/>
    <w:rsid w:val="00DA6D93"/>
    <w:rsid w:val="00E320A4"/>
    <w:rsid w:val="00E64411"/>
    <w:rsid w:val="00E80941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96A0-EFC8-4B88-9976-4320E8E0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9</cp:revision>
  <dcterms:created xsi:type="dcterms:W3CDTF">2019-01-16T13:49:00Z</dcterms:created>
  <dcterms:modified xsi:type="dcterms:W3CDTF">2019-01-17T16:46:00Z</dcterms:modified>
</cp:coreProperties>
</file>