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Infinity Algorithm – Temporal Simulation &amp; Predictive System</w:t>
      </w:r>
    </w:p>
    <w:p>
      <w:pPr>
        <w:pStyle w:val="Heading2"/>
        <w:rPr/>
      </w:pPr>
      <w:r>
        <w:rPr/>
        <w:t>1. Concept Overview</w:t>
      </w:r>
    </w:p>
    <w:p>
      <w:pPr>
        <w:pStyle w:val="Normal"/>
        <w:rPr/>
      </w:pPr>
      <w:r>
        <w:rPr/>
        <w:t>The Infinity Algorithm offers a groundbreaking logic system capable of simulating and predicting both past and future events by filling in missing information through structured logic. Inspired by mathematical reasoning—where knowing part of an equation can reveal the unknowns—this algorithm uses a layered decomposition method to break down complex problems into solvable sub-components.</w:t>
      </w:r>
    </w:p>
    <w:p>
      <w:pPr>
        <w:pStyle w:val="Heading2"/>
        <w:rPr/>
      </w:pPr>
      <w:r>
        <w:rPr/>
        <w:t>2. Retrospective and Predictive Logic</w:t>
      </w:r>
    </w:p>
    <w:p>
      <w:pPr>
        <w:pStyle w:val="Normal"/>
        <w:rPr/>
      </w:pPr>
      <w:r>
        <w:rPr/>
        <w:t xml:space="preserve">• </w:t>
      </w:r>
      <w:r>
        <w:rPr/>
        <w:t>Retrospective Simulation: When current system states are known, the algorithm uses reverse logical modeling to reconstruct the most probable historical pathways that led to the present.</w:t>
        <w:br/>
        <w:t>• Future Projection: By identifying current variables and logical patterns, it simulates forward possibilities based on validated cause-and-effect relationships.</w:t>
        <w:br/>
        <w:t>These simulations are continuously validated and corrected as new data arrives.</w:t>
      </w:r>
    </w:p>
    <w:p>
      <w:pPr>
        <w:pStyle w:val="Heading2"/>
        <w:rPr/>
      </w:pPr>
      <w:r>
        <w:rPr/>
        <w:t>3. How It Works</w:t>
      </w:r>
    </w:p>
    <w:p>
      <w:pPr>
        <w:pStyle w:val="Normal"/>
        <w:rPr/>
      </w:pPr>
      <w:r>
        <w:rPr/>
        <w:t>CLASSIFIED</w:t>
      </w:r>
    </w:p>
    <w:p>
      <w:pPr>
        <w:pStyle w:val="Heading2"/>
        <w:rPr/>
      </w:pPr>
      <w:r>
        <w:rPr/>
        <w:t>4. Use Case &amp; Potential</w:t>
      </w:r>
    </w:p>
    <w:p>
      <w:pPr>
        <w:pStyle w:val="Normal"/>
        <w:rPr/>
      </w:pPr>
      <w:r>
        <w:rPr/>
        <w:t>The Infinity Algorithm is suitable for real-time simulations of complex systems where missing data or high abstraction levels exist. It could revolutionize how we approach scientific discovery, historical reconstruction, and AI decision-making in uncertain environments.</w:t>
        <w:br/>
        <w:br/>
        <w:t>By simulating unknowns based on logic and validation, the algorithm opens a door toward ‘predictive knowledge’—bridging the gaps between cause and effect even when full data is not available.</w:t>
      </w:r>
    </w:p>
    <w:p>
      <w:pPr>
        <w:pStyle w:val="Heading2"/>
        <w:rPr/>
      </w:pPr>
      <w:r>
        <w:rPr/>
        <w:t>5. Confidentiality Note</w:t>
      </w:r>
    </w:p>
    <w:p>
      <w:pPr>
        <w:pStyle w:val="Normal"/>
        <w:rPr/>
      </w:pPr>
      <w:r>
        <w:rPr/>
        <w:t>Full logic, source code, and system behavior will be made available after signing an NDA. The results and concepts shown here are verified through internal simulation and structured development. After extensive research, no comparable technology has been identified. The algorithm also includes a prototype of a self-perpetuating learning module (Infinity Endpoint) that ensures the system never reaches a dead-end—unlike other static solutions.</w:t>
      </w:r>
    </w:p>
    <w:p>
      <w:pPr>
        <w:pStyle w:val="Normal"/>
        <w:rPr/>
      </w:pPr>
      <w:r>
        <w:rPr/>
      </w:r>
    </w:p>
    <w:p>
      <w:pPr>
        <w:pStyle w:val="Normal"/>
        <w:rPr/>
      </w:pPr>
      <w:r>
        <w:rPr/>
      </w:r>
    </w:p>
    <w:p>
      <w:pPr>
        <w:pStyle w:val="Normal"/>
        <w:widowControl/>
        <w:bidi w:val="0"/>
        <w:spacing w:lineRule="auto" w:line="276" w:before="0" w:after="200"/>
        <w:jc w:val="left"/>
        <w:rPr/>
      </w:pPr>
      <w:r>
        <w:rPr/>
        <w:t xml:space="preserve">                                                                               </w:t>
      </w:r>
      <w:r>
        <w:rPr/>
        <w:t xml:space="preserve">Rafał Drelich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mbria">
    <w:charset w:val="ee"/>
    <w:family w:val="roman"/>
    <w:pitch w:val="variable"/>
  </w:font>
  <w:font w:name="Calibri">
    <w:charset w:val="ee"/>
    <w:family w:val="roman"/>
    <w:pitch w:val="variable"/>
  </w:font>
  <w:font w:name="Courier">
    <w:altName w:val="Courier New"/>
    <w:charset w:val="ee"/>
    <w:family w:val="roman"/>
    <w:pitch w:val="variable"/>
  </w:font>
  <w:font w:name="Liberation Sans">
    <w:altName w:val="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ks">
    <w:name w:val="Indeks"/>
    <w:basedOn w:val="Normal"/>
    <w:qFormat/>
    <w:pPr>
      <w:suppressLineNumbers/>
    </w:pPr>
    <w:rPr>
      <w:rFonts w:cs="Lucida Sans"/>
    </w:rPr>
  </w:style>
  <w:style w:type="paragraph" w:styleId="Gwkaistopka">
    <w:name w:val="Główka i stopk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Nagwek"/>
    <w:pPr/>
    <w:rPr/>
  </w:style>
  <w:style w:type="paragraph" w:styleId="TOCHeading">
    <w:name w:val="TOC Heading"/>
    <w:basedOn w:val="Heading1"/>
    <w:next w:val="Normal"/>
    <w:uiPriority w:val="39"/>
    <w:semiHidden/>
    <w:unhideWhenUsed/>
    <w:qFormat/>
    <w:rsid w:val="00fc693f"/>
    <w:pPr>
      <w:outlineLvl w:val="9"/>
    </w:pPr>
    <w:rPr/>
  </w:style>
  <w:style w:type="numbering" w:styleId="Bezlisty" w:default="1">
    <w:name w:val="Bez listy"/>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LibreOffice/25.2.5.2$Windows_X86_64 LibreOffice_project/03d19516eb2e1dd5d4ccd751a0d6f35f35e08022</Application>
  <AppVersion>15.0000</AppVersion>
  <Pages>1</Pages>
  <Words>270</Words>
  <Characters>1670</Characters>
  <CharactersWithSpaces>2006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pl-PL</dc:language>
  <cp:lastModifiedBy/>
  <dcterms:modified xsi:type="dcterms:W3CDTF">2025-09-09T20:56:03Z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