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1AF1" w14:textId="77777777" w:rsidR="00FA125C" w:rsidRDefault="00FA125C" w:rsidP="00FA1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0AE0">
        <w:rPr>
          <w:rFonts w:ascii="Times New Roman" w:hAnsi="Times New Roman" w:cs="Times New Roman"/>
          <w:b/>
          <w:sz w:val="24"/>
          <w:szCs w:val="24"/>
          <w:u w:val="single"/>
        </w:rPr>
        <w:t>Course Profile:</w:t>
      </w:r>
    </w:p>
    <w:p w14:paraId="51EE5169" w14:textId="77777777" w:rsidR="00FA125C" w:rsidRPr="00900AE0" w:rsidRDefault="00FA125C" w:rsidP="00FA1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B61C62" w14:textId="77777777" w:rsidR="00255293" w:rsidRPr="00900AE0" w:rsidRDefault="00255293" w:rsidP="00255293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Discrete Mathematics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>CSE 103</w:t>
      </w:r>
    </w:p>
    <w:p w14:paraId="6B6BC360" w14:textId="222785D0" w:rsidR="00255293" w:rsidRPr="00900AE0" w:rsidRDefault="00255293" w:rsidP="00255293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Level/Term: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0D4">
        <w:rPr>
          <w:rFonts w:ascii="Times New Roman" w:hAnsi="Times New Roman" w:cs="Times New Roman"/>
          <w:b/>
          <w:sz w:val="24"/>
          <w:szCs w:val="24"/>
        </w:rPr>
        <w:t>1/2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>Section: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0D4">
        <w:rPr>
          <w:rFonts w:ascii="Times New Roman" w:hAnsi="Times New Roman" w:cs="Times New Roman"/>
          <w:b/>
          <w:sz w:val="24"/>
          <w:szCs w:val="24"/>
        </w:rPr>
        <w:t>A</w:t>
      </w:r>
      <w:r w:rsidR="00155FC1">
        <w:rPr>
          <w:rFonts w:ascii="Times New Roman" w:hAnsi="Times New Roman" w:cs="Times New Roman"/>
          <w:b/>
          <w:sz w:val="24"/>
          <w:szCs w:val="24"/>
        </w:rPr>
        <w:t>, B, C</w:t>
      </w:r>
    </w:p>
    <w:p w14:paraId="203329AC" w14:textId="5AEE7131" w:rsidR="00255293" w:rsidRPr="00900AE0" w:rsidRDefault="00255293" w:rsidP="00255293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Credit:</w:t>
      </w:r>
      <w:r w:rsidRPr="00900AE0">
        <w:rPr>
          <w:rFonts w:ascii="Times New Roman" w:hAnsi="Times New Roman" w:cs="Times New Roman"/>
          <w:sz w:val="24"/>
          <w:szCs w:val="24"/>
        </w:rPr>
        <w:t xml:space="preserve"> 03</w:t>
      </w:r>
      <w:r w:rsidRPr="00900AE0">
        <w:rPr>
          <w:rFonts w:ascii="Times New Roman" w:hAnsi="Times New Roman" w:cs="Times New Roman"/>
          <w:sz w:val="24"/>
          <w:szCs w:val="24"/>
        </w:rPr>
        <w:tab/>
      </w:r>
      <w:r w:rsidRPr="00900AE0">
        <w:rPr>
          <w:rFonts w:ascii="Times New Roman" w:hAnsi="Times New Roman" w:cs="Times New Roman"/>
          <w:b/>
          <w:sz w:val="24"/>
          <w:szCs w:val="24"/>
        </w:rPr>
        <w:t>Contact Hours:</w:t>
      </w:r>
      <w:r w:rsidR="00155FC1">
        <w:rPr>
          <w:rFonts w:ascii="Times New Roman" w:hAnsi="Times New Roman" w:cs="Times New Roman"/>
          <w:b/>
          <w:sz w:val="24"/>
          <w:szCs w:val="24"/>
        </w:rPr>
        <w:t>33</w:t>
      </w:r>
    </w:p>
    <w:p w14:paraId="65D25F42" w14:textId="77777777" w:rsidR="002E308A" w:rsidRDefault="00255293" w:rsidP="00255293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 xml:space="preserve">Prerequisite: </w:t>
      </w:r>
      <w:r>
        <w:rPr>
          <w:rFonts w:ascii="Times New Roman" w:hAnsi="Times New Roman" w:cs="Times New Roman"/>
          <w:b/>
          <w:sz w:val="24"/>
          <w:szCs w:val="24"/>
        </w:rPr>
        <w:t>N/A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>Type: Core/Major:</w:t>
      </w:r>
      <w:r>
        <w:rPr>
          <w:rFonts w:ascii="Times New Roman" w:hAnsi="Times New Roman" w:cs="Times New Roman"/>
          <w:b/>
          <w:sz w:val="24"/>
          <w:szCs w:val="24"/>
        </w:rPr>
        <w:t xml:space="preserve"> Core</w:t>
      </w:r>
    </w:p>
    <w:p w14:paraId="529D5485" w14:textId="33305407" w:rsidR="002E308A" w:rsidRPr="00FE1B7A" w:rsidRDefault="002E308A" w:rsidP="002E308A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>Session:</w:t>
      </w:r>
      <w:r w:rsidRPr="00FE1B7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Fall 202</w:t>
      </w:r>
      <w:r w:rsidR="00155FC1">
        <w:rPr>
          <w:rFonts w:ascii="Times New Roman" w:hAnsi="Times New Roman" w:cs="Times New Roman"/>
          <w:szCs w:val="24"/>
        </w:rPr>
        <w:t>2</w:t>
      </w:r>
    </w:p>
    <w:p w14:paraId="78C06195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6C8738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Rationale:</w:t>
      </w:r>
    </w:p>
    <w:p w14:paraId="698C2D02" w14:textId="77777777" w:rsidR="00255293" w:rsidRPr="00900AE0" w:rsidRDefault="00255293" w:rsidP="002552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Pr="00FA69CC">
        <w:rPr>
          <w:rFonts w:ascii="Times New Roman" w:hAnsi="Times New Roman" w:cs="Times New Roman"/>
          <w:sz w:val="24"/>
          <w:szCs w:val="24"/>
        </w:rPr>
        <w:t xml:space="preserve"> course is designed to </w:t>
      </w:r>
      <w:r>
        <w:rPr>
          <w:rFonts w:ascii="Times New Roman" w:hAnsi="Times New Roman" w:cs="Times New Roman"/>
          <w:sz w:val="24"/>
          <w:szCs w:val="24"/>
        </w:rPr>
        <w:t>introduce the students to ideas and techniques from discrete mathematics that are widely used in science and engineering.</w:t>
      </w:r>
    </w:p>
    <w:p w14:paraId="41A7925F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A72EE3" w14:textId="77777777" w:rsidR="00255293" w:rsidRDefault="00255293" w:rsidP="00255293">
      <w:pPr>
        <w:tabs>
          <w:tab w:val="left" w:pos="6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Objectives: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CBE9548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mathematics is designed to provide students of computer science with several topics and ideas that will help them to </w:t>
      </w:r>
    </w:p>
    <w:p w14:paraId="2671A454" w14:textId="77777777" w:rsidR="00255293" w:rsidRPr="007D5810" w:rsidRDefault="00255293" w:rsidP="007D58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5810">
        <w:rPr>
          <w:rFonts w:ascii="Times New Roman" w:hAnsi="Times New Roman" w:cs="Times New Roman"/>
          <w:sz w:val="24"/>
          <w:szCs w:val="24"/>
        </w:rPr>
        <w:t xml:space="preserve">Develop and analyze algorithms as well as enable them to think about and solve problems in new ways. </w:t>
      </w:r>
    </w:p>
    <w:p w14:paraId="70B9F4B1" w14:textId="77777777" w:rsidR="00255293" w:rsidRPr="00BF12C8" w:rsidRDefault="00255293" w:rsidP="002552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2438">
        <w:rPr>
          <w:rFonts w:ascii="Times New Roman" w:hAnsi="Times New Roman" w:cs="Times New Roman"/>
          <w:sz w:val="24"/>
          <w:szCs w:val="24"/>
        </w:rPr>
        <w:t>By the completion of this course students should be able to express ideas using mathematical notations and solve problems using the tools of</w:t>
      </w:r>
      <w:r>
        <w:rPr>
          <w:rFonts w:ascii="Times New Roman" w:hAnsi="Times New Roman" w:cs="Times New Roman"/>
          <w:sz w:val="24"/>
          <w:szCs w:val="24"/>
        </w:rPr>
        <w:t xml:space="preserve"> mathematical analysis.</w:t>
      </w:r>
    </w:p>
    <w:p w14:paraId="28ED23C3" w14:textId="77777777" w:rsidR="00255293" w:rsidRPr="007E25A5" w:rsidRDefault="00255293" w:rsidP="0025529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elementary mathematical arguments and identify fallacious reasoning.</w:t>
      </w:r>
    </w:p>
    <w:p w14:paraId="2C81B440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Outcomes (COs):</w:t>
      </w:r>
    </w:p>
    <w:p w14:paraId="06ECCEE0" w14:textId="77777777" w:rsidR="00255293" w:rsidRPr="00892DC7" w:rsidRDefault="00255293" w:rsidP="00255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sz w:val="24"/>
          <w:szCs w:val="24"/>
        </w:rPr>
        <w:t>Upon successful completion of this course, students will be able to</w:t>
      </w:r>
    </w:p>
    <w:p w14:paraId="45C90FC3" w14:textId="27A47C8E" w:rsidR="00255293" w:rsidRPr="00A35471" w:rsidRDefault="00255293" w:rsidP="00255293">
      <w:pPr>
        <w:pStyle w:val="ListParagraph"/>
        <w:numPr>
          <w:ilvl w:val="0"/>
          <w:numId w:val="4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 xml:space="preserve">Use logical notation to define and reason about fundamental mathematical concepts </w:t>
      </w:r>
    </w:p>
    <w:p w14:paraId="4D6E8202" w14:textId="77777777" w:rsidR="00255293" w:rsidRPr="00A35471" w:rsidRDefault="00255293" w:rsidP="002552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Prove elementary properties of modular arithmetic and explain their applications in computer science.</w:t>
      </w:r>
    </w:p>
    <w:p w14:paraId="237E5C39" w14:textId="77777777" w:rsidR="00255293" w:rsidRDefault="00255293" w:rsidP="002552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Apply graph theory models of data structures and state machines to solve problems of connectivity and constraint satisfaction.</w:t>
      </w:r>
    </w:p>
    <w:p w14:paraId="41A4B3D9" w14:textId="77777777" w:rsidR="00514E0C" w:rsidRPr="00514E0C" w:rsidRDefault="00514E0C" w:rsidP="002552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E0C">
        <w:rPr>
          <w:rFonts w:ascii="Times New Roman" w:hAnsi="Times New Roman" w:cs="Times New Roman"/>
          <w:sz w:val="24"/>
          <w:szCs w:val="24"/>
        </w:rPr>
        <w:t>Understand basic concepts in formal language and computability.</w:t>
      </w:r>
    </w:p>
    <w:p w14:paraId="66946E10" w14:textId="77777777" w:rsidR="00255293" w:rsidRPr="00A35471" w:rsidRDefault="00255293" w:rsidP="0025529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Apply knowledge about discrete mathematics in problem solving.</w:t>
      </w:r>
    </w:p>
    <w:p w14:paraId="674F3AAB" w14:textId="77777777" w:rsidR="00255293" w:rsidRDefault="00255293" w:rsidP="00255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AB0AC" w14:textId="77777777" w:rsidR="00255293" w:rsidRPr="001D395D" w:rsidRDefault="00255293" w:rsidP="00255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Text and Reference books:</w:t>
      </w:r>
    </w:p>
    <w:p w14:paraId="14A8AEAC" w14:textId="77777777" w:rsidR="00255293" w:rsidRPr="00900AE0" w:rsidRDefault="00255293" w:rsidP="002552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Mathematics: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Rosen</w:t>
      </w:r>
    </w:p>
    <w:p w14:paraId="2641BD73" w14:textId="77777777" w:rsidR="00255293" w:rsidRPr="00900AE0" w:rsidRDefault="00255293" w:rsidP="002552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Mathematics: Richard Johnson</w:t>
      </w:r>
    </w:p>
    <w:p w14:paraId="430DAAC3" w14:textId="77777777" w:rsidR="00FA125C" w:rsidRPr="00DF2395" w:rsidRDefault="00FA125C" w:rsidP="00FA125C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5CC757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83FE7" w14:textId="77777777" w:rsidR="00FA125C" w:rsidRPr="001C19E0" w:rsidRDefault="00FA125C" w:rsidP="00FA12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Teaching Strategy:</w:t>
      </w:r>
      <w:r w:rsidRPr="00900AE0">
        <w:rPr>
          <w:rFonts w:ascii="Times New Roman" w:hAnsi="Times New Roman" w:cs="Times New Roman"/>
          <w:sz w:val="24"/>
          <w:szCs w:val="24"/>
        </w:rPr>
        <w:t xml:space="preserve"> </w:t>
      </w:r>
      <w:r w:rsidRPr="001C19E0">
        <w:rPr>
          <w:rFonts w:ascii="Times New Roman" w:hAnsi="Times New Roman" w:cs="Times New Roman"/>
          <w:sz w:val="24"/>
        </w:rPr>
        <w:t>Typical methodologies are Class lectures, web-access, self-study, problem formulation, and student presentation.</w:t>
      </w:r>
    </w:p>
    <w:p w14:paraId="7C985EF3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F8EE7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A3339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Assessment Strategy:</w:t>
      </w:r>
      <w:r w:rsidRPr="00900AE0">
        <w:rPr>
          <w:rFonts w:ascii="Times New Roman" w:hAnsi="Times New Roman" w:cs="Times New Roman"/>
          <w:sz w:val="24"/>
          <w:szCs w:val="24"/>
        </w:rPr>
        <w:t xml:space="preserve"> </w:t>
      </w:r>
      <w:r w:rsidRPr="001C19E0">
        <w:rPr>
          <w:rFonts w:ascii="Times New Roman" w:hAnsi="Times New Roman" w:cs="Times New Roman"/>
          <w:sz w:val="24"/>
        </w:rPr>
        <w:t xml:space="preserve">class attendance </w:t>
      </w:r>
      <w:r>
        <w:rPr>
          <w:rFonts w:ascii="Times New Roman" w:hAnsi="Times New Roman" w:cs="Times New Roman"/>
          <w:sz w:val="24"/>
        </w:rPr>
        <w:t>(10%), quiz</w:t>
      </w:r>
      <w:r w:rsidRPr="001C19E0">
        <w:rPr>
          <w:rFonts w:ascii="Times New Roman" w:hAnsi="Times New Roman" w:cs="Times New Roman"/>
          <w:sz w:val="24"/>
        </w:rPr>
        <w:t>/assignments/home works</w:t>
      </w:r>
      <w:r>
        <w:rPr>
          <w:rFonts w:ascii="Times New Roman" w:hAnsi="Times New Roman" w:cs="Times New Roman"/>
          <w:sz w:val="24"/>
        </w:rPr>
        <w:t xml:space="preserve"> (10%</w:t>
      </w:r>
      <w:proofErr w:type="gramStart"/>
      <w:r>
        <w:rPr>
          <w:rFonts w:ascii="Times New Roman" w:hAnsi="Times New Roman" w:cs="Times New Roman"/>
          <w:sz w:val="24"/>
        </w:rPr>
        <w:t>)</w:t>
      </w:r>
      <w:r w:rsidRPr="001C19E0">
        <w:rPr>
          <w:rFonts w:ascii="Times New Roman" w:hAnsi="Times New Roman" w:cs="Times New Roman"/>
          <w:sz w:val="24"/>
        </w:rPr>
        <w:t>,Class</w:t>
      </w:r>
      <w:proofErr w:type="gramEnd"/>
      <w:r w:rsidRPr="001C19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tests(10%), </w:t>
      </w:r>
      <w:r w:rsidRPr="001C19E0">
        <w:rPr>
          <w:rFonts w:ascii="Times New Roman" w:hAnsi="Times New Roman" w:cs="Times New Roman"/>
          <w:sz w:val="24"/>
        </w:rPr>
        <w:t xml:space="preserve"> midterm exam</w:t>
      </w:r>
      <w:r>
        <w:rPr>
          <w:rFonts w:ascii="Times New Roman" w:hAnsi="Times New Roman" w:cs="Times New Roman"/>
          <w:sz w:val="24"/>
        </w:rPr>
        <w:t>(20%) and final exam(50%)</w:t>
      </w:r>
      <w:r w:rsidRPr="001C19E0">
        <w:rPr>
          <w:rFonts w:ascii="Times New Roman" w:hAnsi="Times New Roman" w:cs="Times New Roman"/>
          <w:sz w:val="24"/>
        </w:rPr>
        <w:t xml:space="preserve">. </w:t>
      </w:r>
    </w:p>
    <w:p w14:paraId="6AABDC8F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94565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281FA9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 delivery and assessment:</w:t>
      </w:r>
    </w:p>
    <w:p w14:paraId="5C538CC8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7"/>
        <w:gridCol w:w="2013"/>
        <w:gridCol w:w="1961"/>
        <w:gridCol w:w="1999"/>
        <w:gridCol w:w="2716"/>
      </w:tblGrid>
      <w:tr w:rsidR="00FA125C" w:rsidRPr="00900AE0" w14:paraId="200B923C" w14:textId="77777777" w:rsidTr="00DF2D71">
        <w:tc>
          <w:tcPr>
            <w:tcW w:w="463" w:type="pct"/>
          </w:tcPr>
          <w:p w14:paraId="0C4CAE33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B008E" w:rsidRPr="00900AE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051" w:type="pct"/>
          </w:tcPr>
          <w:p w14:paraId="74C39053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Corresponding Pos</w:t>
            </w:r>
          </w:p>
        </w:tc>
        <w:tc>
          <w:tcPr>
            <w:tcW w:w="1024" w:type="pct"/>
          </w:tcPr>
          <w:p w14:paraId="0D84AA08" w14:textId="77777777" w:rsidR="00FA125C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Bloom’s taxonomy domain/level</w:t>
            </w:r>
          </w:p>
          <w:p w14:paraId="357B9B58" w14:textId="77777777" w:rsidR="00FA125C" w:rsidRPr="00412310" w:rsidRDefault="00FA125C" w:rsidP="00DF2D71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(C: Cognitive, P: Psychomotor A: Affective) </w:t>
            </w:r>
          </w:p>
        </w:tc>
        <w:tc>
          <w:tcPr>
            <w:tcW w:w="1044" w:type="pct"/>
          </w:tcPr>
          <w:p w14:paraId="62035FC6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Delivery methods and activities</w:t>
            </w:r>
          </w:p>
        </w:tc>
        <w:tc>
          <w:tcPr>
            <w:tcW w:w="1418" w:type="pct"/>
          </w:tcPr>
          <w:p w14:paraId="367E22D8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Assessment tools</w:t>
            </w:r>
          </w:p>
        </w:tc>
      </w:tr>
      <w:tr w:rsidR="00FA125C" w:rsidRPr="00900AE0" w14:paraId="2FCAC1CF" w14:textId="77777777" w:rsidTr="00DF2D71">
        <w:tc>
          <w:tcPr>
            <w:tcW w:w="463" w:type="pct"/>
          </w:tcPr>
          <w:p w14:paraId="76F5D27F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051" w:type="pct"/>
          </w:tcPr>
          <w:p w14:paraId="4F995603" w14:textId="77777777" w:rsidR="00FA125C" w:rsidRPr="00B00BB0" w:rsidRDefault="00B20B0E" w:rsidP="00DD7BD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PO1, PO</w:t>
            </w:r>
            <w:r w:rsidR="00FA125C" w:rsidRPr="00B00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6616">
              <w:rPr>
                <w:rFonts w:ascii="Times New Roman" w:hAnsi="Times New Roman" w:cs="Times New Roman"/>
                <w:sz w:val="24"/>
                <w:szCs w:val="24"/>
              </w:rPr>
              <w:t>, PO</w:t>
            </w:r>
            <w:r w:rsidR="00DD7B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pct"/>
          </w:tcPr>
          <w:p w14:paraId="48857EF1" w14:textId="77777777" w:rsidR="00FA125C" w:rsidRPr="00900AE0" w:rsidRDefault="00FA125C" w:rsidP="00514E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75C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pct"/>
          </w:tcPr>
          <w:p w14:paraId="4463B2D3" w14:textId="77777777" w:rsidR="00FA125C" w:rsidRPr="00900AE0" w:rsidRDefault="00FA125C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418" w:type="pct"/>
          </w:tcPr>
          <w:p w14:paraId="3FD0293C" w14:textId="77777777" w:rsidR="00FA125C" w:rsidRPr="00900AE0" w:rsidRDefault="007A3A68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(Comprehensive)</w:t>
            </w:r>
          </w:p>
        </w:tc>
      </w:tr>
      <w:tr w:rsidR="00FA125C" w:rsidRPr="00900AE0" w14:paraId="212AAED3" w14:textId="77777777" w:rsidTr="00DF2D71">
        <w:tc>
          <w:tcPr>
            <w:tcW w:w="463" w:type="pct"/>
          </w:tcPr>
          <w:p w14:paraId="1079E1F7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051" w:type="pct"/>
          </w:tcPr>
          <w:p w14:paraId="2EDE8A50" w14:textId="77777777" w:rsidR="00FA125C" w:rsidRPr="00900AE0" w:rsidRDefault="00DD7BDD" w:rsidP="00DF2D71">
            <w:pPr>
              <w:spacing w:after="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PO1, PO</w:t>
            </w:r>
            <w:r w:rsidRPr="00B00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PO3</w:t>
            </w:r>
          </w:p>
        </w:tc>
        <w:tc>
          <w:tcPr>
            <w:tcW w:w="1024" w:type="pct"/>
          </w:tcPr>
          <w:p w14:paraId="2A6CE0C7" w14:textId="77777777" w:rsidR="00FA125C" w:rsidRPr="00900AE0" w:rsidRDefault="00FA125C" w:rsidP="00514E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75C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4" w:type="pct"/>
          </w:tcPr>
          <w:p w14:paraId="2DF7F13C" w14:textId="77777777" w:rsidR="00FA125C" w:rsidRPr="00900AE0" w:rsidRDefault="00FA125C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418" w:type="pct"/>
          </w:tcPr>
          <w:p w14:paraId="1BEE5474" w14:textId="77777777" w:rsidR="00FA125C" w:rsidRPr="00900AE0" w:rsidRDefault="00FA125C" w:rsidP="00DA25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  <w:r w:rsidR="00DA25BE">
              <w:rPr>
                <w:rFonts w:ascii="Times New Roman" w:hAnsi="Times New Roman" w:cs="Times New Roman"/>
                <w:sz w:val="24"/>
                <w:szCs w:val="24"/>
              </w:rPr>
              <w:t>-2 (Online assignment)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25BE">
              <w:rPr>
                <w:rFonts w:ascii="Times New Roman" w:hAnsi="Times New Roman" w:cs="Times New Roman"/>
                <w:sz w:val="24"/>
                <w:szCs w:val="24"/>
              </w:rPr>
              <w:t>Final Exam (Comprehensive</w:t>
            </w:r>
            <w:r w:rsidR="0060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A125C" w:rsidRPr="00900AE0" w14:paraId="3B1C1E39" w14:textId="77777777" w:rsidTr="00DF2D71">
        <w:tc>
          <w:tcPr>
            <w:tcW w:w="463" w:type="pct"/>
          </w:tcPr>
          <w:p w14:paraId="7D818F78" w14:textId="77777777" w:rsidR="00FA125C" w:rsidRPr="00900AE0" w:rsidRDefault="00FA125C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051" w:type="pct"/>
          </w:tcPr>
          <w:p w14:paraId="6E69DEFC" w14:textId="77777777" w:rsidR="00FA125C" w:rsidRPr="00900AE0" w:rsidRDefault="00DD7BDD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PO1, PO</w:t>
            </w:r>
            <w:r w:rsidRPr="00B00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PO3</w:t>
            </w:r>
          </w:p>
        </w:tc>
        <w:tc>
          <w:tcPr>
            <w:tcW w:w="1024" w:type="pct"/>
          </w:tcPr>
          <w:p w14:paraId="6E9C5511" w14:textId="77777777" w:rsidR="00FA125C" w:rsidRPr="00900AE0" w:rsidRDefault="00E75CEA" w:rsidP="00514E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044" w:type="pct"/>
          </w:tcPr>
          <w:p w14:paraId="7E786030" w14:textId="77777777" w:rsidR="00FA125C" w:rsidRPr="00900AE0" w:rsidRDefault="00FA125C" w:rsidP="00DF2D71">
            <w:pPr>
              <w:pStyle w:val="Default"/>
            </w:pPr>
            <w:r>
              <w:t>Lecture, Problem solution, Video, Web Link</w:t>
            </w:r>
          </w:p>
        </w:tc>
        <w:tc>
          <w:tcPr>
            <w:tcW w:w="1418" w:type="pct"/>
          </w:tcPr>
          <w:p w14:paraId="6B0F0ABE" w14:textId="77777777" w:rsidR="00FA125C" w:rsidRPr="00900AE0" w:rsidRDefault="00FA125C" w:rsidP="00BB40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  <w:r w:rsidR="00BB4015">
              <w:rPr>
                <w:rFonts w:ascii="Times New Roman" w:hAnsi="Times New Roman" w:cs="Times New Roman"/>
                <w:sz w:val="24"/>
                <w:szCs w:val="24"/>
              </w:rPr>
              <w:t>-1 (Comprehensive)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Midterm Exam</w:t>
            </w:r>
            <w:r w:rsidR="00141891">
              <w:rPr>
                <w:rFonts w:ascii="Times New Roman" w:hAnsi="Times New Roman" w:cs="Times New Roman"/>
                <w:sz w:val="24"/>
                <w:szCs w:val="24"/>
              </w:rPr>
              <w:t xml:space="preserve"> (Presentation)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Final Exam</w:t>
            </w:r>
            <w:r w:rsidR="0008467D">
              <w:rPr>
                <w:rFonts w:ascii="Times New Roman" w:hAnsi="Times New Roman" w:cs="Times New Roman"/>
                <w:sz w:val="24"/>
                <w:szCs w:val="24"/>
              </w:rPr>
              <w:t xml:space="preserve"> (Comprehensive)</w:t>
            </w:r>
          </w:p>
        </w:tc>
      </w:tr>
      <w:tr w:rsidR="00E75CEA" w:rsidRPr="00900AE0" w14:paraId="7C2D143D" w14:textId="77777777" w:rsidTr="008B008E"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4CA5" w14:textId="77777777" w:rsidR="008B008E" w:rsidRPr="00900AE0" w:rsidRDefault="008B008E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2AE9" w14:textId="77777777" w:rsidR="008B008E" w:rsidRPr="00900AE0" w:rsidRDefault="00DD7BDD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PO1, PO</w:t>
            </w:r>
            <w:r w:rsidRPr="00B00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05BD" w14:textId="77777777" w:rsidR="008B008E" w:rsidRPr="00900AE0" w:rsidRDefault="00E75CEA" w:rsidP="00EF66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D603" w14:textId="77777777" w:rsidR="008B008E" w:rsidRPr="00900AE0" w:rsidRDefault="008B008E" w:rsidP="00DF2D71">
            <w:pPr>
              <w:pStyle w:val="Default"/>
            </w:pPr>
            <w:r>
              <w:t>Lecture, Problem solution, Video, Web Link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0D53" w14:textId="77777777" w:rsidR="008B008E" w:rsidRDefault="008B008E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="00DD04EC">
              <w:rPr>
                <w:rFonts w:ascii="Times New Roman" w:hAnsi="Times New Roman" w:cs="Times New Roman"/>
                <w:sz w:val="24"/>
                <w:szCs w:val="24"/>
              </w:rPr>
              <w:t xml:space="preserve"> (Home task)</w:t>
            </w:r>
          </w:p>
          <w:p w14:paraId="287719FF" w14:textId="77777777" w:rsidR="00DA25BE" w:rsidRPr="00900AE0" w:rsidRDefault="00DA25BE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(Comprehensive</w:t>
            </w:r>
            <w:r w:rsidR="006076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679C0" w:rsidRPr="00900AE0" w14:paraId="72F9016A" w14:textId="77777777" w:rsidTr="008B008E"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68BC" w14:textId="3EB93790" w:rsidR="007679C0" w:rsidRPr="00900AE0" w:rsidRDefault="007679C0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700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E8CF" w14:textId="77777777" w:rsidR="007679C0" w:rsidRDefault="00EF6687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PO1, PO</w:t>
            </w:r>
            <w:r w:rsidRPr="00B00B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PO3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3859" w14:textId="77777777" w:rsidR="007679C0" w:rsidRDefault="00EF6687" w:rsidP="00DF2D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7E95" w14:textId="77777777" w:rsidR="007679C0" w:rsidRDefault="000F2D14" w:rsidP="00DF2D71">
            <w:pPr>
              <w:pStyle w:val="Default"/>
            </w:pPr>
            <w:r>
              <w:t>Lecture, Problem solution, Video, Web Link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E235" w14:textId="77777777" w:rsidR="007679C0" w:rsidRDefault="007679C0" w:rsidP="00DF2D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B82A81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37F64" w14:textId="77777777" w:rsidR="00FA125C" w:rsidRPr="00A85CD2" w:rsidRDefault="00FA125C" w:rsidP="00FA125C">
      <w:pPr>
        <w:spacing w:after="0" w:line="240" w:lineRule="auto"/>
        <w:rPr>
          <w:rFonts w:ascii="Times New Roman" w:hAnsi="Times New Roman" w:cs="Times New Roman"/>
          <w:i/>
          <w:sz w:val="16"/>
          <w:szCs w:val="24"/>
        </w:rPr>
      </w:pPr>
      <w:r w:rsidRPr="00A85CD2">
        <w:rPr>
          <w:rFonts w:ascii="Times New Roman" w:hAnsi="Times New Roman" w:cs="Times New Roman"/>
          <w:i/>
          <w:sz w:val="16"/>
          <w:szCs w:val="24"/>
        </w:rPr>
        <w:t>(Recall:</w:t>
      </w:r>
    </w:p>
    <w:p w14:paraId="597AE1B7" w14:textId="77777777" w:rsidR="00FA125C" w:rsidRPr="00A85CD2" w:rsidRDefault="00FA125C" w:rsidP="00FA125C">
      <w:pPr>
        <w:pStyle w:val="Default"/>
        <w:rPr>
          <w:i/>
          <w:sz w:val="15"/>
          <w:szCs w:val="23"/>
        </w:rPr>
      </w:pPr>
      <w:r w:rsidRPr="00A85CD2">
        <w:rPr>
          <w:i/>
          <w:sz w:val="15"/>
          <w:szCs w:val="23"/>
        </w:rPr>
        <w:t xml:space="preserve">2. Domains and Levels of Bloom’s Taxonomy </w:t>
      </w:r>
    </w:p>
    <w:p w14:paraId="5A3200C5" w14:textId="77777777" w:rsidR="00FA125C" w:rsidRPr="00A85CD2" w:rsidRDefault="00FA125C" w:rsidP="00FA125C">
      <w:pPr>
        <w:pStyle w:val="Default"/>
        <w:rPr>
          <w:i/>
          <w:sz w:val="15"/>
          <w:szCs w:val="23"/>
        </w:rPr>
      </w:pPr>
      <w:r w:rsidRPr="00A85CD2">
        <w:rPr>
          <w:i/>
          <w:sz w:val="15"/>
          <w:szCs w:val="23"/>
        </w:rPr>
        <w:t xml:space="preserve"> “Cognitive” Domain (C): C1 - Recall data, C2 - Understand, C3 - Apply, C4 - Analysis, C5 - Synthesize, and C6 - Evaluate. </w:t>
      </w:r>
    </w:p>
    <w:p w14:paraId="4B5476DC" w14:textId="77777777" w:rsidR="00FA125C" w:rsidRPr="00A85CD2" w:rsidRDefault="00FA125C" w:rsidP="00FA125C">
      <w:pPr>
        <w:pStyle w:val="Default"/>
        <w:rPr>
          <w:i/>
          <w:sz w:val="15"/>
          <w:szCs w:val="23"/>
        </w:rPr>
      </w:pPr>
      <w:r w:rsidRPr="00A85CD2">
        <w:rPr>
          <w:i/>
          <w:sz w:val="15"/>
          <w:szCs w:val="23"/>
        </w:rPr>
        <w:t xml:space="preserve"> “Affective” Domain (A): A1 - Receive, A2 - Respond, A3 - Value, A4 - Organize personal value system, and A5 - Internalize value system. </w:t>
      </w:r>
    </w:p>
    <w:p w14:paraId="0260A1FA" w14:textId="77777777" w:rsidR="00FA125C" w:rsidRPr="00A85CD2" w:rsidRDefault="00FA125C" w:rsidP="00FA125C">
      <w:pPr>
        <w:pStyle w:val="Default"/>
        <w:rPr>
          <w:i/>
          <w:sz w:val="15"/>
          <w:szCs w:val="23"/>
        </w:rPr>
      </w:pPr>
      <w:r w:rsidRPr="00A85CD2">
        <w:rPr>
          <w:i/>
          <w:sz w:val="15"/>
          <w:szCs w:val="23"/>
        </w:rPr>
        <w:t> “Psychomotor” Domain (P): P1 - Imitation, P2 - Manipulation, P3 - Develop precision, P4 -Articulation, and P5 - Naturalization. )</w:t>
      </w:r>
    </w:p>
    <w:p w14:paraId="5032B54F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2681A" w14:textId="77777777" w:rsidR="00FA125C" w:rsidRDefault="00FA125C" w:rsidP="00FA1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40741B" w14:textId="77777777" w:rsidR="00FA125C" w:rsidRPr="00900AE0" w:rsidRDefault="00FA125C" w:rsidP="00FA1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CO-PO Mapping (Theory course):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667"/>
        <w:gridCol w:w="668"/>
        <w:gridCol w:w="643"/>
        <w:gridCol w:w="1100"/>
        <w:gridCol w:w="668"/>
        <w:gridCol w:w="668"/>
        <w:gridCol w:w="668"/>
        <w:gridCol w:w="668"/>
        <w:gridCol w:w="668"/>
        <w:gridCol w:w="763"/>
        <w:gridCol w:w="763"/>
        <w:gridCol w:w="763"/>
      </w:tblGrid>
      <w:tr w:rsidR="00FA125C" w:rsidRPr="00900AE0" w14:paraId="406CC62E" w14:textId="77777777" w:rsidTr="004718CB">
        <w:tc>
          <w:tcPr>
            <w:tcW w:w="9377" w:type="dxa"/>
            <w:gridSpan w:val="13"/>
          </w:tcPr>
          <w:p w14:paraId="59B2EE4C" w14:textId="77777777" w:rsidR="00FA125C" w:rsidRPr="00900AE0" w:rsidRDefault="00FA125C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CO/PO mapping</w:t>
            </w:r>
          </w:p>
        </w:tc>
      </w:tr>
      <w:tr w:rsidR="00FA125C" w:rsidRPr="00900AE0" w14:paraId="08CDE78B" w14:textId="77777777" w:rsidTr="004718CB">
        <w:tc>
          <w:tcPr>
            <w:tcW w:w="670" w:type="dxa"/>
            <w:vMerge w:val="restart"/>
          </w:tcPr>
          <w:p w14:paraId="27FBB41F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B008E" w:rsidRPr="00900AE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707" w:type="dxa"/>
            <w:gridSpan w:val="12"/>
          </w:tcPr>
          <w:p w14:paraId="7E39C1D4" w14:textId="77777777" w:rsidR="00FA125C" w:rsidRPr="00900AE0" w:rsidRDefault="00FA125C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Program Outcomes (POs)</w:t>
            </w:r>
          </w:p>
        </w:tc>
      </w:tr>
      <w:tr w:rsidR="00FA125C" w:rsidRPr="00900AE0" w14:paraId="5BFAA30B" w14:textId="77777777" w:rsidTr="004718CB">
        <w:tc>
          <w:tcPr>
            <w:tcW w:w="670" w:type="dxa"/>
            <w:vMerge/>
          </w:tcPr>
          <w:p w14:paraId="5E3866FB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14:paraId="34D3A0D2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668" w:type="dxa"/>
          </w:tcPr>
          <w:p w14:paraId="35CD78DF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643" w:type="dxa"/>
          </w:tcPr>
          <w:p w14:paraId="26A2E206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1100" w:type="dxa"/>
          </w:tcPr>
          <w:p w14:paraId="51C5BFF1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PO4</w:t>
            </w:r>
          </w:p>
        </w:tc>
        <w:tc>
          <w:tcPr>
            <w:tcW w:w="668" w:type="dxa"/>
          </w:tcPr>
          <w:p w14:paraId="2A61707F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PO5</w:t>
            </w:r>
          </w:p>
        </w:tc>
        <w:tc>
          <w:tcPr>
            <w:tcW w:w="668" w:type="dxa"/>
          </w:tcPr>
          <w:p w14:paraId="772579D9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PO6</w:t>
            </w:r>
          </w:p>
        </w:tc>
        <w:tc>
          <w:tcPr>
            <w:tcW w:w="668" w:type="dxa"/>
          </w:tcPr>
          <w:p w14:paraId="73C05F22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PO7</w:t>
            </w:r>
          </w:p>
        </w:tc>
        <w:tc>
          <w:tcPr>
            <w:tcW w:w="668" w:type="dxa"/>
          </w:tcPr>
          <w:p w14:paraId="360E8B5F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PO8</w:t>
            </w:r>
          </w:p>
        </w:tc>
        <w:tc>
          <w:tcPr>
            <w:tcW w:w="668" w:type="dxa"/>
          </w:tcPr>
          <w:p w14:paraId="67058444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PO9</w:t>
            </w:r>
          </w:p>
        </w:tc>
        <w:tc>
          <w:tcPr>
            <w:tcW w:w="763" w:type="dxa"/>
          </w:tcPr>
          <w:p w14:paraId="59B00CDA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PO10</w:t>
            </w:r>
          </w:p>
        </w:tc>
        <w:tc>
          <w:tcPr>
            <w:tcW w:w="763" w:type="dxa"/>
          </w:tcPr>
          <w:p w14:paraId="51E9F377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PO11</w:t>
            </w:r>
          </w:p>
        </w:tc>
        <w:tc>
          <w:tcPr>
            <w:tcW w:w="763" w:type="dxa"/>
          </w:tcPr>
          <w:p w14:paraId="172E0821" w14:textId="77777777" w:rsidR="00FA125C" w:rsidRPr="00900AE0" w:rsidRDefault="00FA125C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PO12</w:t>
            </w:r>
          </w:p>
        </w:tc>
      </w:tr>
      <w:tr w:rsidR="00C557F4" w:rsidRPr="00900AE0" w14:paraId="14C9D765" w14:textId="77777777" w:rsidTr="004718CB">
        <w:tc>
          <w:tcPr>
            <w:tcW w:w="670" w:type="dxa"/>
          </w:tcPr>
          <w:p w14:paraId="394DBAA8" w14:textId="77777777" w:rsidR="00C557F4" w:rsidRPr="00900AE0" w:rsidRDefault="00C557F4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667" w:type="dxa"/>
          </w:tcPr>
          <w:p w14:paraId="75FE9AD1" w14:textId="77777777" w:rsidR="00C557F4" w:rsidRDefault="00C557F4" w:rsidP="00DF2D71">
            <w:r>
              <w:rPr>
                <w:shd w:val="clear" w:color="auto" w:fill="F1F0F0"/>
              </w:rPr>
              <w:t xml:space="preserve">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68" w:type="dxa"/>
          </w:tcPr>
          <w:p w14:paraId="43863152" w14:textId="77777777" w:rsidR="00C557F4" w:rsidRDefault="00C557F4" w:rsidP="00DF2D71">
            <w:r>
              <w:rPr>
                <w:shd w:val="clear" w:color="auto" w:fill="F1F0F0"/>
              </w:rPr>
              <w:t xml:space="preserve">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43" w:type="dxa"/>
          </w:tcPr>
          <w:p w14:paraId="0E1EF820" w14:textId="77777777" w:rsidR="00C557F4" w:rsidRDefault="00C557F4" w:rsidP="00DF2D71">
            <w:r>
              <w:rPr>
                <w:shd w:val="clear" w:color="auto" w:fill="F1F0F0"/>
              </w:rPr>
              <w:t xml:space="preserve">   </w:t>
            </w:r>
            <w:r w:rsidR="00196959">
              <w:rPr>
                <w:shd w:val="clear" w:color="auto" w:fill="F1F0F0"/>
              </w:rPr>
              <w:t xml:space="preserve">   </w:t>
            </w:r>
            <w:r w:rsidR="00196959" w:rsidRPr="00A35BB3">
              <w:rPr>
                <w:shd w:val="clear" w:color="auto" w:fill="F1F0F0"/>
              </w:rPr>
              <w:t>√</w:t>
            </w:r>
          </w:p>
        </w:tc>
        <w:tc>
          <w:tcPr>
            <w:tcW w:w="1100" w:type="dxa"/>
          </w:tcPr>
          <w:p w14:paraId="5521953A" w14:textId="77777777" w:rsidR="00C557F4" w:rsidRDefault="00C557F4" w:rsidP="00196959">
            <w:r>
              <w:rPr>
                <w:shd w:val="clear" w:color="auto" w:fill="F1F0F0"/>
              </w:rPr>
              <w:t xml:space="preserve">  </w:t>
            </w:r>
          </w:p>
        </w:tc>
        <w:tc>
          <w:tcPr>
            <w:tcW w:w="668" w:type="dxa"/>
          </w:tcPr>
          <w:p w14:paraId="0466B55B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3480B05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DDBAA0A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5F1718C6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141E474A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68A18FD0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191705AB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23412234" w14:textId="77777777" w:rsidR="00C557F4" w:rsidRPr="00900AE0" w:rsidRDefault="00C557F4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959" w:rsidRPr="00900AE0" w14:paraId="21CBF302" w14:textId="77777777" w:rsidTr="004718CB">
        <w:tc>
          <w:tcPr>
            <w:tcW w:w="670" w:type="dxa"/>
          </w:tcPr>
          <w:p w14:paraId="1E590181" w14:textId="77777777" w:rsidR="00196959" w:rsidRPr="00900AE0" w:rsidRDefault="00196959" w:rsidP="0019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667" w:type="dxa"/>
          </w:tcPr>
          <w:p w14:paraId="579B7419" w14:textId="77777777" w:rsidR="00196959" w:rsidRDefault="00196959" w:rsidP="00196959">
            <w:r>
              <w:rPr>
                <w:shd w:val="clear" w:color="auto" w:fill="F1F0F0"/>
              </w:rPr>
              <w:t xml:space="preserve">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68" w:type="dxa"/>
          </w:tcPr>
          <w:p w14:paraId="01C1D2CE" w14:textId="77777777" w:rsidR="00196959" w:rsidRDefault="00196959" w:rsidP="00196959">
            <w:r>
              <w:rPr>
                <w:shd w:val="clear" w:color="auto" w:fill="F1F0F0"/>
              </w:rPr>
              <w:t xml:space="preserve">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43" w:type="dxa"/>
          </w:tcPr>
          <w:p w14:paraId="03C0D5A6" w14:textId="77777777" w:rsidR="00196959" w:rsidRDefault="00196959" w:rsidP="00196959">
            <w:r>
              <w:rPr>
                <w:shd w:val="clear" w:color="auto" w:fill="F1F0F0"/>
              </w:rPr>
              <w:t xml:space="preserve">  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1100" w:type="dxa"/>
          </w:tcPr>
          <w:p w14:paraId="17D0E640" w14:textId="77777777" w:rsidR="00196959" w:rsidRDefault="00196959" w:rsidP="00196959"/>
        </w:tc>
        <w:tc>
          <w:tcPr>
            <w:tcW w:w="668" w:type="dxa"/>
          </w:tcPr>
          <w:p w14:paraId="441DDE69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8EA4370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5E2A0763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0D6A49CB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419DA8A5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585B88BF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4A99FA2D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101F74AE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8D2" w:rsidRPr="00900AE0" w14:paraId="5D874182" w14:textId="77777777" w:rsidTr="004718CB">
        <w:tc>
          <w:tcPr>
            <w:tcW w:w="670" w:type="dxa"/>
          </w:tcPr>
          <w:p w14:paraId="28364542" w14:textId="77777777" w:rsidR="001F68D2" w:rsidRPr="00900AE0" w:rsidRDefault="001F68D2" w:rsidP="00DF2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0AE0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667" w:type="dxa"/>
          </w:tcPr>
          <w:p w14:paraId="450BAAED" w14:textId="77777777" w:rsidR="001F68D2" w:rsidRDefault="001F68D2" w:rsidP="00DF2D71">
            <w:r>
              <w:rPr>
                <w:shd w:val="clear" w:color="auto" w:fill="F1F0F0"/>
              </w:rPr>
              <w:t xml:space="preserve">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68" w:type="dxa"/>
          </w:tcPr>
          <w:p w14:paraId="6BA9178B" w14:textId="77777777" w:rsidR="001F68D2" w:rsidRDefault="001F68D2" w:rsidP="00DF2D71">
            <w:r>
              <w:rPr>
                <w:shd w:val="clear" w:color="auto" w:fill="F1F0F0"/>
              </w:rPr>
              <w:t xml:space="preserve">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43" w:type="dxa"/>
          </w:tcPr>
          <w:p w14:paraId="50F91A58" w14:textId="77777777" w:rsidR="001F68D2" w:rsidRDefault="001F68D2" w:rsidP="00DF2D71">
            <w:r>
              <w:rPr>
                <w:shd w:val="clear" w:color="auto" w:fill="F1F0F0"/>
              </w:rPr>
              <w:t xml:space="preserve">   </w:t>
            </w:r>
            <w:r w:rsidR="00FA5F67" w:rsidRPr="00A35BB3">
              <w:rPr>
                <w:shd w:val="clear" w:color="auto" w:fill="F1F0F0"/>
              </w:rPr>
              <w:t>√</w:t>
            </w:r>
          </w:p>
        </w:tc>
        <w:tc>
          <w:tcPr>
            <w:tcW w:w="1100" w:type="dxa"/>
          </w:tcPr>
          <w:p w14:paraId="7F747CB4" w14:textId="77777777" w:rsidR="001F68D2" w:rsidRDefault="001F68D2" w:rsidP="00DF2D71"/>
        </w:tc>
        <w:tc>
          <w:tcPr>
            <w:tcW w:w="668" w:type="dxa"/>
          </w:tcPr>
          <w:p w14:paraId="32E10452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D6F8C3C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B63E0D1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01B4980F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083A1AAB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381DD3D6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6B548EAC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25F25A84" w14:textId="77777777" w:rsidR="001F68D2" w:rsidRPr="00900AE0" w:rsidRDefault="001F68D2" w:rsidP="00DF2D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6959" w:rsidRPr="00900AE0" w14:paraId="75CDF92D" w14:textId="77777777" w:rsidTr="004718CB">
        <w:tc>
          <w:tcPr>
            <w:tcW w:w="670" w:type="dxa"/>
          </w:tcPr>
          <w:p w14:paraId="28E903FA" w14:textId="77777777" w:rsidR="00196959" w:rsidRPr="00900AE0" w:rsidRDefault="00196959" w:rsidP="0019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667" w:type="dxa"/>
          </w:tcPr>
          <w:p w14:paraId="0E4A48F1" w14:textId="77777777" w:rsidR="00196959" w:rsidRDefault="00196959" w:rsidP="00196959">
            <w:r>
              <w:rPr>
                <w:shd w:val="clear" w:color="auto" w:fill="F1F0F0"/>
              </w:rPr>
              <w:t xml:space="preserve">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68" w:type="dxa"/>
          </w:tcPr>
          <w:p w14:paraId="52DD0517" w14:textId="77777777" w:rsidR="00196959" w:rsidRDefault="00196959" w:rsidP="00196959">
            <w:r>
              <w:rPr>
                <w:shd w:val="clear" w:color="auto" w:fill="F1F0F0"/>
              </w:rPr>
              <w:t xml:space="preserve">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43" w:type="dxa"/>
          </w:tcPr>
          <w:p w14:paraId="04191E66" w14:textId="77777777" w:rsidR="00196959" w:rsidRDefault="00196959" w:rsidP="00196959">
            <w:r>
              <w:rPr>
                <w:shd w:val="clear" w:color="auto" w:fill="F1F0F0"/>
              </w:rPr>
              <w:t xml:space="preserve">  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1100" w:type="dxa"/>
          </w:tcPr>
          <w:p w14:paraId="52AFD6C4" w14:textId="77777777" w:rsidR="00196959" w:rsidRDefault="00196959" w:rsidP="00196959"/>
        </w:tc>
        <w:tc>
          <w:tcPr>
            <w:tcW w:w="668" w:type="dxa"/>
          </w:tcPr>
          <w:p w14:paraId="3ECF0162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674E0D3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6CE1B86B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A6CE2CC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2E4584C0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3C028F05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4935816A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24B2AE1B" w14:textId="77777777" w:rsidR="00196959" w:rsidRPr="00900AE0" w:rsidRDefault="00196959" w:rsidP="0019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8CB" w:rsidRPr="00900AE0" w14:paraId="281FE0AD" w14:textId="77777777" w:rsidTr="004718CB">
        <w:tc>
          <w:tcPr>
            <w:tcW w:w="670" w:type="dxa"/>
          </w:tcPr>
          <w:p w14:paraId="79DD3C77" w14:textId="77777777" w:rsidR="004718CB" w:rsidRDefault="004718CB" w:rsidP="00471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CO5</w:t>
            </w:r>
          </w:p>
        </w:tc>
        <w:tc>
          <w:tcPr>
            <w:tcW w:w="667" w:type="dxa"/>
          </w:tcPr>
          <w:p w14:paraId="37658AA8" w14:textId="77777777" w:rsidR="004718CB" w:rsidRDefault="004718CB" w:rsidP="004718CB">
            <w:r>
              <w:rPr>
                <w:shd w:val="clear" w:color="auto" w:fill="F1F0F0"/>
              </w:rPr>
              <w:t xml:space="preserve">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68" w:type="dxa"/>
          </w:tcPr>
          <w:p w14:paraId="4D851863" w14:textId="77777777" w:rsidR="004718CB" w:rsidRDefault="004718CB" w:rsidP="004718CB">
            <w:r>
              <w:rPr>
                <w:shd w:val="clear" w:color="auto" w:fill="F1F0F0"/>
              </w:rPr>
              <w:t xml:space="preserve">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643" w:type="dxa"/>
          </w:tcPr>
          <w:p w14:paraId="06056124" w14:textId="77777777" w:rsidR="004718CB" w:rsidRDefault="004718CB" w:rsidP="004718CB">
            <w:r>
              <w:rPr>
                <w:shd w:val="clear" w:color="auto" w:fill="F1F0F0"/>
              </w:rPr>
              <w:t xml:space="preserve">      </w:t>
            </w:r>
            <w:r w:rsidRPr="00A35BB3">
              <w:rPr>
                <w:shd w:val="clear" w:color="auto" w:fill="F1F0F0"/>
              </w:rPr>
              <w:t>√</w:t>
            </w:r>
          </w:p>
        </w:tc>
        <w:tc>
          <w:tcPr>
            <w:tcW w:w="1100" w:type="dxa"/>
          </w:tcPr>
          <w:p w14:paraId="176C4705" w14:textId="77777777" w:rsidR="004718CB" w:rsidRDefault="004718CB" w:rsidP="004718CB"/>
        </w:tc>
        <w:tc>
          <w:tcPr>
            <w:tcW w:w="668" w:type="dxa"/>
          </w:tcPr>
          <w:p w14:paraId="2FED5359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3EA35094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1A57100A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190F140C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" w:type="dxa"/>
          </w:tcPr>
          <w:p w14:paraId="7280BD9D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4FF72526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5758F90C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0B571DD3" w14:textId="77777777" w:rsidR="004718CB" w:rsidRPr="00900AE0" w:rsidRDefault="004718CB" w:rsidP="00471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B0916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9892B1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407A40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EBCF2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C365A2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EC9E6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34526D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4AD938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C06F9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2438D4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A4E39A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BC4277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4EBFED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5A1C4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BBEA9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8E26CB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732BF1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96921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F31A1D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D9F94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1FD0D2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033E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86493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72967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C31A2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8C5D4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BA35C7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ADE318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DD45A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F86939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97219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CADA03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1A7005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83BDF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D9B80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B34DE5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C04692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03CF5" w14:textId="77777777" w:rsidR="002571AE" w:rsidRDefault="002571AE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0F6ED3" w14:textId="77777777" w:rsidR="00831800" w:rsidRDefault="00831800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80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06E6E7" wp14:editId="05D5077C">
            <wp:extent cx="646843" cy="491196"/>
            <wp:effectExtent l="0" t="0" r="1270" b="4445"/>
            <wp:docPr id="2" name="Picture 1" descr="P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7D2D" w14:textId="77777777" w:rsidR="00182B00" w:rsidRPr="00900AE0" w:rsidRDefault="00182B00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 xml:space="preserve">Department of Computer Science and Engineering </w:t>
      </w:r>
    </w:p>
    <w:p w14:paraId="6A9E1018" w14:textId="77777777" w:rsidR="00182B00" w:rsidRPr="00900AE0" w:rsidRDefault="00182B00" w:rsidP="00182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Lesson Plan:</w:t>
      </w:r>
    </w:p>
    <w:p w14:paraId="4CDC665F" w14:textId="77777777" w:rsidR="00182B00" w:rsidRPr="00900AE0" w:rsidRDefault="00182B0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503BCE" w14:textId="77777777" w:rsidR="00182B00" w:rsidRPr="00900AE0" w:rsidRDefault="00182B00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Discrete Mathematics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>CSE 103</w:t>
      </w:r>
    </w:p>
    <w:p w14:paraId="271319E4" w14:textId="1804EB5A" w:rsidR="00182B00" w:rsidRPr="00900AE0" w:rsidRDefault="00182B00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lastRenderedPageBreak/>
        <w:t>Level/Term: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A00">
        <w:rPr>
          <w:rFonts w:ascii="Times New Roman" w:hAnsi="Times New Roman" w:cs="Times New Roman"/>
          <w:b/>
          <w:sz w:val="24"/>
          <w:szCs w:val="24"/>
        </w:rPr>
        <w:t>1/2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>Section:</w:t>
      </w:r>
      <w:r w:rsidR="008815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A00">
        <w:rPr>
          <w:rFonts w:ascii="Times New Roman" w:hAnsi="Times New Roman" w:cs="Times New Roman"/>
          <w:b/>
          <w:sz w:val="24"/>
          <w:szCs w:val="24"/>
        </w:rPr>
        <w:t>A</w:t>
      </w:r>
      <w:r w:rsidR="004B3C9A">
        <w:rPr>
          <w:rFonts w:ascii="Times New Roman" w:hAnsi="Times New Roman" w:cs="Times New Roman"/>
          <w:b/>
          <w:sz w:val="24"/>
          <w:szCs w:val="24"/>
        </w:rPr>
        <w:t>, B, C</w:t>
      </w:r>
    </w:p>
    <w:p w14:paraId="22D50151" w14:textId="55A903F3" w:rsidR="00182B00" w:rsidRPr="00900AE0" w:rsidRDefault="00182B00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Credit:</w:t>
      </w:r>
      <w:r w:rsidRPr="00900AE0">
        <w:rPr>
          <w:rFonts w:ascii="Times New Roman" w:hAnsi="Times New Roman" w:cs="Times New Roman"/>
          <w:sz w:val="24"/>
          <w:szCs w:val="24"/>
        </w:rPr>
        <w:t xml:space="preserve"> 03</w:t>
      </w:r>
      <w:r w:rsidRPr="00900AE0">
        <w:rPr>
          <w:rFonts w:ascii="Times New Roman" w:hAnsi="Times New Roman" w:cs="Times New Roman"/>
          <w:sz w:val="24"/>
          <w:szCs w:val="24"/>
        </w:rPr>
        <w:tab/>
      </w:r>
      <w:r w:rsidRPr="00900AE0">
        <w:rPr>
          <w:rFonts w:ascii="Times New Roman" w:hAnsi="Times New Roman" w:cs="Times New Roman"/>
          <w:b/>
          <w:sz w:val="24"/>
          <w:szCs w:val="24"/>
        </w:rPr>
        <w:t>Contact Hours:</w:t>
      </w:r>
      <w:r w:rsidR="004B3C9A">
        <w:rPr>
          <w:rFonts w:ascii="Times New Roman" w:hAnsi="Times New Roman" w:cs="Times New Roman"/>
          <w:b/>
          <w:sz w:val="24"/>
          <w:szCs w:val="24"/>
        </w:rPr>
        <w:t>33</w:t>
      </w:r>
    </w:p>
    <w:p w14:paraId="60A050D2" w14:textId="77777777" w:rsidR="00F82027" w:rsidRDefault="00182B00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 xml:space="preserve">Prerequisite: </w:t>
      </w:r>
      <w:r>
        <w:rPr>
          <w:rFonts w:ascii="Times New Roman" w:hAnsi="Times New Roman" w:cs="Times New Roman"/>
          <w:b/>
          <w:sz w:val="24"/>
          <w:szCs w:val="24"/>
        </w:rPr>
        <w:t>N/A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>Type: Core/Major:</w:t>
      </w:r>
      <w:r>
        <w:rPr>
          <w:rFonts w:ascii="Times New Roman" w:hAnsi="Times New Roman" w:cs="Times New Roman"/>
          <w:b/>
          <w:sz w:val="24"/>
          <w:szCs w:val="24"/>
        </w:rPr>
        <w:t xml:space="preserve"> Core</w:t>
      </w:r>
    </w:p>
    <w:p w14:paraId="014984AD" w14:textId="77777777" w:rsidR="00BF355A" w:rsidRPr="00FE1B7A" w:rsidRDefault="00BF355A" w:rsidP="00BF355A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Cs w:val="24"/>
        </w:rPr>
      </w:pPr>
    </w:p>
    <w:p w14:paraId="7C73820A" w14:textId="0D5A23B4" w:rsidR="00BF355A" w:rsidRPr="00FE1B7A" w:rsidRDefault="00BF355A" w:rsidP="00BF355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>Instructor:</w:t>
      </w:r>
      <w:r>
        <w:rPr>
          <w:rFonts w:ascii="Times New Roman" w:hAnsi="Times New Roman" w:cs="Times New Roman"/>
          <w:b/>
          <w:szCs w:val="24"/>
        </w:rPr>
        <w:t xml:space="preserve"> Syed</w:t>
      </w:r>
      <w:r>
        <w:rPr>
          <w:rFonts w:ascii="Times New Roman" w:hAnsi="Times New Roman" w:cs="Times New Roman"/>
          <w:szCs w:val="24"/>
        </w:rPr>
        <w:t xml:space="preserve"> </w:t>
      </w:r>
      <w:r w:rsidR="004B3C9A">
        <w:rPr>
          <w:rFonts w:ascii="Times New Roman" w:hAnsi="Times New Roman" w:cs="Times New Roman"/>
          <w:szCs w:val="24"/>
        </w:rPr>
        <w:t>Farhana Shirin Chowdhury</w:t>
      </w:r>
    </w:p>
    <w:p w14:paraId="7650A561" w14:textId="77777777" w:rsidR="00BF355A" w:rsidRDefault="00BF355A" w:rsidP="00BF355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 xml:space="preserve">Class schedule: </w:t>
      </w:r>
    </w:p>
    <w:p w14:paraId="0EE56743" w14:textId="45066703" w:rsidR="00BF355A" w:rsidRPr="0006504A" w:rsidRDefault="00BF355A" w:rsidP="00BF355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06504A">
        <w:rPr>
          <w:rFonts w:ascii="Times New Roman" w:hAnsi="Times New Roman" w:cs="Times New Roman"/>
          <w:szCs w:val="24"/>
        </w:rPr>
        <w:t xml:space="preserve">                            Saturday: 1</w:t>
      </w:r>
      <w:r w:rsidR="004B3C9A">
        <w:rPr>
          <w:rFonts w:ascii="Times New Roman" w:hAnsi="Times New Roman" w:cs="Times New Roman"/>
          <w:szCs w:val="24"/>
        </w:rPr>
        <w:t>0</w:t>
      </w:r>
      <w:r w:rsidRPr="0006504A">
        <w:rPr>
          <w:rFonts w:ascii="Times New Roman" w:hAnsi="Times New Roman" w:cs="Times New Roman"/>
          <w:szCs w:val="24"/>
        </w:rPr>
        <w:t>.</w:t>
      </w:r>
      <w:r w:rsidR="00F94790">
        <w:rPr>
          <w:rFonts w:ascii="Times New Roman" w:hAnsi="Times New Roman" w:cs="Times New Roman"/>
          <w:szCs w:val="24"/>
        </w:rPr>
        <w:t>00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 w:rsidR="004B3C9A">
        <w:rPr>
          <w:rFonts w:ascii="Times New Roman" w:hAnsi="Times New Roman" w:cs="Times New Roman"/>
          <w:szCs w:val="24"/>
        </w:rPr>
        <w:t>A</w:t>
      </w:r>
      <w:r w:rsidRPr="0006504A">
        <w:rPr>
          <w:rFonts w:ascii="Times New Roman" w:hAnsi="Times New Roman" w:cs="Times New Roman"/>
          <w:szCs w:val="24"/>
        </w:rPr>
        <w:t>M-</w:t>
      </w:r>
      <w:r w:rsidR="00F94790">
        <w:rPr>
          <w:rFonts w:ascii="Times New Roman" w:hAnsi="Times New Roman" w:cs="Times New Roman"/>
          <w:szCs w:val="24"/>
        </w:rPr>
        <w:t>1</w:t>
      </w:r>
      <w:r w:rsidR="004B3C9A">
        <w:rPr>
          <w:rFonts w:ascii="Times New Roman" w:hAnsi="Times New Roman" w:cs="Times New Roman"/>
          <w:szCs w:val="24"/>
        </w:rPr>
        <w:t>1</w:t>
      </w:r>
      <w:r w:rsidR="00F94790">
        <w:rPr>
          <w:rFonts w:ascii="Times New Roman" w:hAnsi="Times New Roman" w:cs="Times New Roman"/>
          <w:szCs w:val="24"/>
        </w:rPr>
        <w:t>.30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 w:rsidR="004B3C9A">
        <w:rPr>
          <w:rFonts w:ascii="Times New Roman" w:hAnsi="Times New Roman" w:cs="Times New Roman"/>
          <w:szCs w:val="24"/>
        </w:rPr>
        <w:t>A</w:t>
      </w:r>
      <w:r w:rsidRPr="0006504A">
        <w:rPr>
          <w:rFonts w:ascii="Times New Roman" w:hAnsi="Times New Roman" w:cs="Times New Roman"/>
          <w:szCs w:val="24"/>
        </w:rPr>
        <w:t>M</w:t>
      </w:r>
      <w:r w:rsidR="004B3C9A">
        <w:rPr>
          <w:rFonts w:ascii="Times New Roman" w:hAnsi="Times New Roman" w:cs="Times New Roman"/>
          <w:szCs w:val="24"/>
        </w:rPr>
        <w:t xml:space="preserve"> (C) </w:t>
      </w:r>
      <w:r w:rsidR="0089182D">
        <w:rPr>
          <w:rFonts w:ascii="Times New Roman" w:hAnsi="Times New Roman" w:cs="Times New Roman"/>
          <w:szCs w:val="24"/>
        </w:rPr>
        <w:t>1.00 PM-2.30 PM (B)</w:t>
      </w:r>
    </w:p>
    <w:p w14:paraId="394C45A0" w14:textId="08E4633E" w:rsidR="0089182D" w:rsidRDefault="00BF355A" w:rsidP="0089182D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</w:t>
      </w:r>
      <w:r w:rsidR="0007251A">
        <w:rPr>
          <w:rFonts w:ascii="Times New Roman" w:hAnsi="Times New Roman" w:cs="Times New Roman"/>
          <w:szCs w:val="24"/>
        </w:rPr>
        <w:t>Sunday</w:t>
      </w:r>
      <w:r>
        <w:rPr>
          <w:rFonts w:ascii="Times New Roman" w:hAnsi="Times New Roman" w:cs="Times New Roman"/>
          <w:szCs w:val="24"/>
        </w:rPr>
        <w:t>:</w:t>
      </w:r>
      <w:r w:rsidR="0089182D">
        <w:rPr>
          <w:rFonts w:ascii="Times New Roman" w:hAnsi="Times New Roman" w:cs="Times New Roman"/>
          <w:szCs w:val="24"/>
        </w:rPr>
        <w:t xml:space="preserve"> </w:t>
      </w:r>
      <w:r w:rsidR="0089182D" w:rsidRPr="0006504A">
        <w:rPr>
          <w:rFonts w:ascii="Times New Roman" w:hAnsi="Times New Roman" w:cs="Times New Roman"/>
          <w:szCs w:val="24"/>
        </w:rPr>
        <w:t>1</w:t>
      </w:r>
      <w:r w:rsidR="0089182D">
        <w:rPr>
          <w:rFonts w:ascii="Times New Roman" w:hAnsi="Times New Roman" w:cs="Times New Roman"/>
          <w:szCs w:val="24"/>
        </w:rPr>
        <w:t>1</w:t>
      </w:r>
      <w:r w:rsidR="0089182D" w:rsidRPr="0006504A">
        <w:rPr>
          <w:rFonts w:ascii="Times New Roman" w:hAnsi="Times New Roman" w:cs="Times New Roman"/>
          <w:szCs w:val="24"/>
        </w:rPr>
        <w:t>.</w:t>
      </w:r>
      <w:r w:rsidR="0089182D">
        <w:rPr>
          <w:rFonts w:ascii="Times New Roman" w:hAnsi="Times New Roman" w:cs="Times New Roman"/>
          <w:szCs w:val="24"/>
        </w:rPr>
        <w:t>30</w:t>
      </w:r>
      <w:r w:rsidR="0089182D" w:rsidRPr="0006504A">
        <w:rPr>
          <w:rFonts w:ascii="Times New Roman" w:hAnsi="Times New Roman" w:cs="Times New Roman"/>
          <w:szCs w:val="24"/>
        </w:rPr>
        <w:t xml:space="preserve"> </w:t>
      </w:r>
      <w:r w:rsidR="0089182D">
        <w:rPr>
          <w:rFonts w:ascii="Times New Roman" w:hAnsi="Times New Roman" w:cs="Times New Roman"/>
          <w:szCs w:val="24"/>
        </w:rPr>
        <w:t>A</w:t>
      </w:r>
      <w:r w:rsidR="0089182D" w:rsidRPr="0006504A">
        <w:rPr>
          <w:rFonts w:ascii="Times New Roman" w:hAnsi="Times New Roman" w:cs="Times New Roman"/>
          <w:szCs w:val="24"/>
        </w:rPr>
        <w:t>M-</w:t>
      </w:r>
      <w:r w:rsidR="0089182D">
        <w:rPr>
          <w:rFonts w:ascii="Times New Roman" w:hAnsi="Times New Roman" w:cs="Times New Roman"/>
          <w:szCs w:val="24"/>
        </w:rPr>
        <w:t>1.00</w:t>
      </w:r>
      <w:r w:rsidR="0089182D" w:rsidRPr="0006504A">
        <w:rPr>
          <w:rFonts w:ascii="Times New Roman" w:hAnsi="Times New Roman" w:cs="Times New Roman"/>
          <w:szCs w:val="24"/>
        </w:rPr>
        <w:t xml:space="preserve"> </w:t>
      </w:r>
      <w:r w:rsidR="0089182D">
        <w:rPr>
          <w:rFonts w:ascii="Times New Roman" w:hAnsi="Times New Roman" w:cs="Times New Roman"/>
          <w:szCs w:val="24"/>
        </w:rPr>
        <w:t>P</w:t>
      </w:r>
      <w:r w:rsidR="0089182D" w:rsidRPr="0006504A">
        <w:rPr>
          <w:rFonts w:ascii="Times New Roman" w:hAnsi="Times New Roman" w:cs="Times New Roman"/>
          <w:szCs w:val="24"/>
        </w:rPr>
        <w:t>M</w:t>
      </w:r>
      <w:r w:rsidR="0089182D">
        <w:rPr>
          <w:rFonts w:ascii="Times New Roman" w:hAnsi="Times New Roman" w:cs="Times New Roman"/>
          <w:szCs w:val="24"/>
        </w:rPr>
        <w:t xml:space="preserve"> (A) </w:t>
      </w:r>
    </w:p>
    <w:p w14:paraId="34597BBC" w14:textId="7321E2C8" w:rsidR="0089182D" w:rsidRDefault="0089182D" w:rsidP="0089182D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Monday: </w:t>
      </w:r>
      <w:r w:rsidRPr="0006504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1</w:t>
      </w:r>
      <w:r w:rsidRPr="0006504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30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 w:rsidRPr="0006504A">
        <w:rPr>
          <w:rFonts w:ascii="Times New Roman" w:hAnsi="Times New Roman" w:cs="Times New Roman"/>
          <w:szCs w:val="24"/>
        </w:rPr>
        <w:t>M-</w:t>
      </w:r>
      <w:r>
        <w:rPr>
          <w:rFonts w:ascii="Times New Roman" w:hAnsi="Times New Roman" w:cs="Times New Roman"/>
          <w:szCs w:val="24"/>
        </w:rPr>
        <w:t>1.00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</w:t>
      </w:r>
      <w:r w:rsidRPr="0006504A"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 (A)</w:t>
      </w:r>
    </w:p>
    <w:p w14:paraId="28AEF57A" w14:textId="352B8980" w:rsidR="0089182D" w:rsidRDefault="0089182D" w:rsidP="0089182D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Wednesday: </w:t>
      </w:r>
      <w:r w:rsidRPr="0006504A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1</w:t>
      </w:r>
      <w:r w:rsidRPr="0006504A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>30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</w:t>
      </w:r>
      <w:r w:rsidRPr="0006504A">
        <w:rPr>
          <w:rFonts w:ascii="Times New Roman" w:hAnsi="Times New Roman" w:cs="Times New Roman"/>
          <w:szCs w:val="24"/>
        </w:rPr>
        <w:t>M-</w:t>
      </w:r>
      <w:r>
        <w:rPr>
          <w:rFonts w:ascii="Times New Roman" w:hAnsi="Times New Roman" w:cs="Times New Roman"/>
          <w:szCs w:val="24"/>
        </w:rPr>
        <w:t>1.00</w:t>
      </w:r>
      <w:r w:rsidRPr="0006504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</w:t>
      </w:r>
      <w:r w:rsidRPr="0006504A">
        <w:rPr>
          <w:rFonts w:ascii="Times New Roman" w:hAnsi="Times New Roman" w:cs="Times New Roman"/>
          <w:szCs w:val="24"/>
        </w:rPr>
        <w:t>M</w:t>
      </w:r>
      <w:r>
        <w:rPr>
          <w:rFonts w:ascii="Times New Roman" w:hAnsi="Times New Roman" w:cs="Times New Roman"/>
          <w:szCs w:val="24"/>
        </w:rPr>
        <w:t xml:space="preserve"> (C) 1.00 PM-2.30 PM (B)</w:t>
      </w:r>
    </w:p>
    <w:p w14:paraId="5DDB4409" w14:textId="18F84E66" w:rsidR="0089182D" w:rsidRPr="0006504A" w:rsidRDefault="0089182D" w:rsidP="0089182D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14:paraId="3C4F1875" w14:textId="3E17EFFB" w:rsidR="00BF355A" w:rsidRPr="00FE1B7A" w:rsidRDefault="00BF355A" w:rsidP="00BF355A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</w:t>
      </w:r>
    </w:p>
    <w:p w14:paraId="416A1DCA" w14:textId="77777777" w:rsidR="00BF355A" w:rsidRDefault="00BF355A" w:rsidP="00BF355A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>Counseling Time:</w:t>
      </w:r>
    </w:p>
    <w:p w14:paraId="1F05ADB2" w14:textId="72A14CA7" w:rsidR="00BF355A" w:rsidRDefault="00BF355A" w:rsidP="00BF355A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 </w:t>
      </w:r>
      <w:r w:rsidR="00163849">
        <w:rPr>
          <w:rFonts w:ascii="Times New Roman" w:hAnsi="Times New Roman" w:cs="Times New Roman"/>
          <w:b/>
          <w:szCs w:val="24"/>
        </w:rPr>
        <w:t>Sunday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4B3C9A">
        <w:rPr>
          <w:rFonts w:ascii="Times New Roman" w:hAnsi="Times New Roman" w:cs="Times New Roman"/>
          <w:b/>
          <w:szCs w:val="24"/>
        </w:rPr>
        <w:t>Tuesday 2.30 pm-4.00 pm</w:t>
      </w:r>
    </w:p>
    <w:p w14:paraId="37E53AF0" w14:textId="77777777" w:rsidR="00BF355A" w:rsidRPr="00FE1B7A" w:rsidRDefault="00BF355A" w:rsidP="00BF355A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ab/>
        <w:t xml:space="preserve">Room No: </w:t>
      </w:r>
      <w:r>
        <w:rPr>
          <w:rFonts w:ascii="Times New Roman" w:hAnsi="Times New Roman" w:cs="Times New Roman"/>
          <w:szCs w:val="24"/>
        </w:rPr>
        <w:t>607</w:t>
      </w:r>
    </w:p>
    <w:p w14:paraId="2073EB85" w14:textId="6F44773E" w:rsidR="00BF355A" w:rsidRDefault="00BF355A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 xml:space="preserve">Email address: </w:t>
      </w:r>
      <w:r w:rsidR="004B3C9A">
        <w:rPr>
          <w:rFonts w:ascii="Times New Roman" w:hAnsi="Times New Roman" w:cs="Times New Roman"/>
          <w:b/>
          <w:szCs w:val="24"/>
        </w:rPr>
        <w:t>farhana.</w:t>
      </w:r>
      <w:r w:rsidR="004B3C9A">
        <w:rPr>
          <w:rFonts w:ascii="Times New Roman" w:hAnsi="Times New Roman" w:cs="Times New Roman"/>
          <w:szCs w:val="24"/>
        </w:rPr>
        <w:t>pucse</w:t>
      </w:r>
      <w:r>
        <w:rPr>
          <w:rFonts w:ascii="Times New Roman" w:hAnsi="Times New Roman" w:cs="Times New Roman"/>
          <w:szCs w:val="24"/>
        </w:rPr>
        <w:t>@gmail.com</w:t>
      </w:r>
      <w:r w:rsidRPr="00FE1B7A">
        <w:rPr>
          <w:rFonts w:ascii="Times New Roman" w:hAnsi="Times New Roman" w:cs="Times New Roman"/>
          <w:b/>
          <w:szCs w:val="24"/>
        </w:rPr>
        <w:tab/>
        <w:t xml:space="preserve">Phone No: </w:t>
      </w:r>
      <w:r w:rsidR="004B3C9A">
        <w:rPr>
          <w:rFonts w:ascii="Times New Roman" w:hAnsi="Times New Roman" w:cs="Times New Roman"/>
          <w:szCs w:val="24"/>
        </w:rPr>
        <w:t>01674364870</w:t>
      </w:r>
    </w:p>
    <w:p w14:paraId="1A1EFE3F" w14:textId="33364724" w:rsidR="00F82027" w:rsidRPr="00FE1B7A" w:rsidRDefault="00F82027" w:rsidP="00F82027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Cs w:val="24"/>
        </w:rPr>
      </w:pPr>
      <w:r w:rsidRPr="00FE1B7A">
        <w:rPr>
          <w:rFonts w:ascii="Times New Roman" w:hAnsi="Times New Roman" w:cs="Times New Roman"/>
          <w:b/>
          <w:szCs w:val="24"/>
        </w:rPr>
        <w:t>Session:</w:t>
      </w:r>
      <w:r w:rsidRPr="00FE1B7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Fall 202</w:t>
      </w:r>
      <w:r w:rsidR="004B3C9A">
        <w:rPr>
          <w:rFonts w:ascii="Times New Roman" w:hAnsi="Times New Roman" w:cs="Times New Roman"/>
          <w:szCs w:val="24"/>
        </w:rPr>
        <w:t>2</w:t>
      </w:r>
    </w:p>
    <w:p w14:paraId="320C81D1" w14:textId="77777777" w:rsidR="00182B00" w:rsidRPr="00900AE0" w:rsidRDefault="00182B00" w:rsidP="00182B00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sz w:val="24"/>
          <w:szCs w:val="24"/>
        </w:rPr>
        <w:tab/>
      </w:r>
    </w:p>
    <w:p w14:paraId="24DCFAFB" w14:textId="77777777" w:rsidR="00EC26E9" w:rsidRDefault="00EC26E9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9530AC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Rationale:</w:t>
      </w:r>
    </w:p>
    <w:p w14:paraId="127906E3" w14:textId="77777777" w:rsidR="00182B00" w:rsidRPr="00900AE0" w:rsidRDefault="00182B00" w:rsidP="00182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Pr="00FA69CC">
        <w:rPr>
          <w:rFonts w:ascii="Times New Roman" w:hAnsi="Times New Roman" w:cs="Times New Roman"/>
          <w:sz w:val="24"/>
          <w:szCs w:val="24"/>
        </w:rPr>
        <w:t xml:space="preserve"> course is designed to </w:t>
      </w:r>
      <w:r>
        <w:rPr>
          <w:rFonts w:ascii="Times New Roman" w:hAnsi="Times New Roman" w:cs="Times New Roman"/>
          <w:sz w:val="24"/>
          <w:szCs w:val="24"/>
        </w:rPr>
        <w:t>introduce the students to ideas and techniques from discrete mathematics that are widely used in science and engineering.</w:t>
      </w:r>
    </w:p>
    <w:p w14:paraId="4809E21E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3486D2" w14:textId="77777777" w:rsidR="00182B00" w:rsidRDefault="00182B00" w:rsidP="00831800">
      <w:pPr>
        <w:tabs>
          <w:tab w:val="left" w:pos="66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831800">
        <w:rPr>
          <w:rFonts w:ascii="Times New Roman" w:hAnsi="Times New Roman" w:cs="Times New Roman"/>
          <w:b/>
          <w:sz w:val="24"/>
          <w:szCs w:val="24"/>
        </w:rPr>
        <w:tab/>
      </w:r>
    </w:p>
    <w:p w14:paraId="0024EBAD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mathematics is designed to provide students of computer science with several topics and ideas that will help them to </w:t>
      </w:r>
    </w:p>
    <w:p w14:paraId="237206F8" w14:textId="77777777" w:rsidR="00182B00" w:rsidRPr="00ED3CB1" w:rsidRDefault="00182B00" w:rsidP="00ED3CB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CB1">
        <w:rPr>
          <w:rFonts w:ascii="Times New Roman" w:hAnsi="Times New Roman" w:cs="Times New Roman"/>
          <w:sz w:val="24"/>
          <w:szCs w:val="24"/>
        </w:rPr>
        <w:t xml:space="preserve">Develop and analyze algorithms as well as enable them to think about and solve problems in new ways. </w:t>
      </w:r>
    </w:p>
    <w:p w14:paraId="688217A2" w14:textId="77777777" w:rsidR="00182B00" w:rsidRPr="00ED3CB1" w:rsidRDefault="00182B00" w:rsidP="00ED3CB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3CB1">
        <w:rPr>
          <w:rFonts w:ascii="Times New Roman" w:hAnsi="Times New Roman" w:cs="Times New Roman"/>
          <w:sz w:val="24"/>
          <w:szCs w:val="24"/>
        </w:rPr>
        <w:t>By the completion of this course students should be able to express ideas using mathematical notations and solve problems using the tools of mathematical analysis.</w:t>
      </w:r>
    </w:p>
    <w:p w14:paraId="61D18B46" w14:textId="77777777" w:rsidR="00182B00" w:rsidRPr="007E25A5" w:rsidRDefault="00182B00" w:rsidP="00ED3C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elementary mathematical arguments and identify fallacious reasoning.</w:t>
      </w:r>
    </w:p>
    <w:p w14:paraId="3ED8EC13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Outcomes (COs):</w:t>
      </w:r>
    </w:p>
    <w:p w14:paraId="22E5611B" w14:textId="77777777" w:rsidR="00182B00" w:rsidRPr="00892DC7" w:rsidRDefault="00182B00" w:rsidP="00182B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sz w:val="24"/>
          <w:szCs w:val="24"/>
        </w:rPr>
        <w:t>Upon successful completion of this course, students will be able to</w:t>
      </w:r>
    </w:p>
    <w:p w14:paraId="54CB183B" w14:textId="42D1D0AF" w:rsidR="009802D7" w:rsidRPr="00A35471" w:rsidRDefault="009802D7" w:rsidP="009802D7">
      <w:pPr>
        <w:pStyle w:val="ListParagraph"/>
        <w:numPr>
          <w:ilvl w:val="0"/>
          <w:numId w:val="10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Use logical notation to define and reason about fundamental mathematical concepts</w:t>
      </w:r>
      <w:r w:rsidR="000A25E9">
        <w:rPr>
          <w:rFonts w:ascii="Times New Roman" w:hAnsi="Times New Roman" w:cs="Times New Roman"/>
          <w:sz w:val="24"/>
          <w:szCs w:val="24"/>
        </w:rPr>
        <w:t>.</w:t>
      </w:r>
      <w:r w:rsidRPr="00A354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D7DF5" w14:textId="77777777" w:rsidR="009802D7" w:rsidRPr="00A35471" w:rsidRDefault="009802D7" w:rsidP="009802D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Prove elementary properties of modular arithmetic and explain their applications in computer science.</w:t>
      </w:r>
    </w:p>
    <w:p w14:paraId="1985D069" w14:textId="77777777" w:rsidR="009802D7" w:rsidRDefault="009802D7" w:rsidP="009802D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Apply graph theory models of data structures and state machines to solve problems of connectivity and constraint satisfaction.</w:t>
      </w:r>
    </w:p>
    <w:p w14:paraId="3D990CA9" w14:textId="77777777" w:rsidR="009802D7" w:rsidRPr="00514E0C" w:rsidRDefault="009802D7" w:rsidP="009802D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E0C">
        <w:rPr>
          <w:rFonts w:ascii="Times New Roman" w:hAnsi="Times New Roman" w:cs="Times New Roman"/>
          <w:sz w:val="24"/>
          <w:szCs w:val="24"/>
        </w:rPr>
        <w:t>Understand basic concepts in formal language and computability.</w:t>
      </w:r>
    </w:p>
    <w:p w14:paraId="338771EF" w14:textId="77777777" w:rsidR="009802D7" w:rsidRPr="00A35471" w:rsidRDefault="009802D7" w:rsidP="009802D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471">
        <w:rPr>
          <w:rFonts w:ascii="Times New Roman" w:hAnsi="Times New Roman" w:cs="Times New Roman"/>
          <w:sz w:val="24"/>
          <w:szCs w:val="24"/>
        </w:rPr>
        <w:t>Apply knowledge about discrete mathematics in problem solving.</w:t>
      </w:r>
    </w:p>
    <w:p w14:paraId="6E2A9CB0" w14:textId="77777777" w:rsidR="00182B00" w:rsidRPr="001D395D" w:rsidRDefault="00182B0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Text and Reference books:</w:t>
      </w:r>
    </w:p>
    <w:p w14:paraId="73C9F4FC" w14:textId="77777777" w:rsidR="00182B00" w:rsidRPr="00900AE0" w:rsidRDefault="00182B00" w:rsidP="0003569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Mathematics: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Rosen</w:t>
      </w:r>
    </w:p>
    <w:p w14:paraId="25C85ADD" w14:textId="77777777" w:rsidR="00182B00" w:rsidRPr="00900AE0" w:rsidRDefault="00182B00" w:rsidP="0003569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Mathematics: Richard Johnson</w:t>
      </w:r>
    </w:p>
    <w:p w14:paraId="125298BE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BA7D4E" w14:textId="77777777" w:rsidR="00E727B2" w:rsidRPr="001C19E0" w:rsidRDefault="00E727B2" w:rsidP="00E727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Teaching Strategy:</w:t>
      </w:r>
      <w:r w:rsidRPr="00900AE0">
        <w:rPr>
          <w:rFonts w:ascii="Times New Roman" w:hAnsi="Times New Roman" w:cs="Times New Roman"/>
          <w:sz w:val="24"/>
          <w:szCs w:val="24"/>
        </w:rPr>
        <w:t xml:space="preserve"> </w:t>
      </w:r>
      <w:r w:rsidRPr="001C19E0">
        <w:rPr>
          <w:rFonts w:ascii="Times New Roman" w:hAnsi="Times New Roman" w:cs="Times New Roman"/>
          <w:sz w:val="24"/>
        </w:rPr>
        <w:t>Typical methodologies are Class lectures, web-access, self-study, problem formulation, and student presentation.</w:t>
      </w:r>
    </w:p>
    <w:p w14:paraId="5E65C95D" w14:textId="77777777" w:rsidR="00E727B2" w:rsidRDefault="00E727B2" w:rsidP="00E72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ADF30" w14:textId="77777777" w:rsidR="00E727B2" w:rsidRPr="00900AE0" w:rsidRDefault="00E727B2" w:rsidP="00E72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0E538" w14:textId="77777777" w:rsidR="00E727B2" w:rsidRDefault="00E727B2" w:rsidP="00E727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Assessment Strategy:</w:t>
      </w:r>
      <w:r w:rsidRPr="00900AE0">
        <w:rPr>
          <w:rFonts w:ascii="Times New Roman" w:hAnsi="Times New Roman" w:cs="Times New Roman"/>
          <w:sz w:val="24"/>
          <w:szCs w:val="24"/>
        </w:rPr>
        <w:t xml:space="preserve"> </w:t>
      </w:r>
      <w:r w:rsidRPr="001C19E0">
        <w:rPr>
          <w:rFonts w:ascii="Times New Roman" w:hAnsi="Times New Roman" w:cs="Times New Roman"/>
          <w:sz w:val="24"/>
        </w:rPr>
        <w:t xml:space="preserve">class attendance </w:t>
      </w:r>
      <w:r>
        <w:rPr>
          <w:rFonts w:ascii="Times New Roman" w:hAnsi="Times New Roman" w:cs="Times New Roman"/>
          <w:sz w:val="24"/>
        </w:rPr>
        <w:t>(10%), quiz</w:t>
      </w:r>
      <w:r w:rsidRPr="001C19E0">
        <w:rPr>
          <w:rFonts w:ascii="Times New Roman" w:hAnsi="Times New Roman" w:cs="Times New Roman"/>
          <w:sz w:val="24"/>
        </w:rPr>
        <w:t>/assignments/home works</w:t>
      </w:r>
      <w:r>
        <w:rPr>
          <w:rFonts w:ascii="Times New Roman" w:hAnsi="Times New Roman" w:cs="Times New Roman"/>
          <w:sz w:val="24"/>
        </w:rPr>
        <w:t xml:space="preserve"> (10%</w:t>
      </w:r>
      <w:proofErr w:type="gramStart"/>
      <w:r>
        <w:rPr>
          <w:rFonts w:ascii="Times New Roman" w:hAnsi="Times New Roman" w:cs="Times New Roman"/>
          <w:sz w:val="24"/>
        </w:rPr>
        <w:t>)</w:t>
      </w:r>
      <w:r w:rsidRPr="001C19E0">
        <w:rPr>
          <w:rFonts w:ascii="Times New Roman" w:hAnsi="Times New Roman" w:cs="Times New Roman"/>
          <w:sz w:val="24"/>
        </w:rPr>
        <w:t>,Class</w:t>
      </w:r>
      <w:proofErr w:type="gramEnd"/>
      <w:r w:rsidRPr="001C19E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tests(10%), </w:t>
      </w:r>
      <w:r w:rsidRPr="001C19E0">
        <w:rPr>
          <w:rFonts w:ascii="Times New Roman" w:hAnsi="Times New Roman" w:cs="Times New Roman"/>
          <w:sz w:val="24"/>
        </w:rPr>
        <w:t xml:space="preserve"> midterm exam</w:t>
      </w:r>
      <w:r>
        <w:rPr>
          <w:rFonts w:ascii="Times New Roman" w:hAnsi="Times New Roman" w:cs="Times New Roman"/>
          <w:sz w:val="24"/>
        </w:rPr>
        <w:t>(20%) and final exam(50%)</w:t>
      </w:r>
      <w:r w:rsidRPr="001C19E0">
        <w:rPr>
          <w:rFonts w:ascii="Times New Roman" w:hAnsi="Times New Roman" w:cs="Times New Roman"/>
          <w:sz w:val="24"/>
        </w:rPr>
        <w:t xml:space="preserve">. </w:t>
      </w:r>
    </w:p>
    <w:p w14:paraId="2DE65257" w14:textId="77777777" w:rsidR="00E727B2" w:rsidRDefault="00E727B2" w:rsidP="00E727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19889" w14:textId="77777777" w:rsidR="00EC26E9" w:rsidRPr="00900AE0" w:rsidRDefault="00EC26E9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5C42C" w14:textId="77777777" w:rsidR="00182B00" w:rsidRDefault="00182B0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Weekly schedule:</w:t>
      </w:r>
    </w:p>
    <w:p w14:paraId="62F37DF6" w14:textId="77777777" w:rsidR="00C46510" w:rsidRPr="00FE1B7A" w:rsidRDefault="00C46510" w:rsidP="00C46510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Day wise </w:t>
      </w:r>
      <w:r w:rsidRPr="00FE1B7A">
        <w:rPr>
          <w:rFonts w:ascii="Times New Roman" w:hAnsi="Times New Roman" w:cs="Times New Roman"/>
          <w:b/>
          <w:szCs w:val="24"/>
        </w:rPr>
        <w:t>schedule:</w:t>
      </w:r>
    </w:p>
    <w:p w14:paraId="32342620" w14:textId="77777777" w:rsidR="00C46510" w:rsidRDefault="00C46510" w:rsidP="00C46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43" w:type="dxa"/>
        <w:tblInd w:w="-185" w:type="dxa"/>
        <w:tblLook w:val="04A0" w:firstRow="1" w:lastRow="0" w:firstColumn="1" w:lastColumn="0" w:noHBand="0" w:noVBand="1"/>
      </w:tblPr>
      <w:tblGrid>
        <w:gridCol w:w="1149"/>
        <w:gridCol w:w="4620"/>
        <w:gridCol w:w="1824"/>
        <w:gridCol w:w="1573"/>
        <w:gridCol w:w="1477"/>
      </w:tblGrid>
      <w:tr w:rsidR="00903263" w:rsidRPr="00FE1B7A" w14:paraId="6005899F" w14:textId="77777777" w:rsidTr="00C46510">
        <w:trPr>
          <w:trHeight w:val="413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778B6" w14:textId="4E7BC7C0" w:rsidR="00C46510" w:rsidRPr="00FE1B7A" w:rsidRDefault="00156E60" w:rsidP="00C002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Day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EA4D9" w14:textId="77777777" w:rsidR="00C46510" w:rsidRPr="00FE1B7A" w:rsidRDefault="00C46510" w:rsidP="00C002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E1B7A">
              <w:rPr>
                <w:rFonts w:ascii="Times New Roman" w:hAnsi="Times New Roman" w:cs="Times New Roman"/>
                <w:b/>
                <w:szCs w:val="24"/>
              </w:rPr>
              <w:t>Topic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704A8" w14:textId="77777777" w:rsidR="00C46510" w:rsidRPr="00FE1B7A" w:rsidRDefault="00C46510" w:rsidP="00C002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E1B7A">
              <w:rPr>
                <w:rFonts w:ascii="Times New Roman" w:hAnsi="Times New Roman" w:cs="Times New Roman"/>
                <w:b/>
                <w:szCs w:val="24"/>
              </w:rPr>
              <w:t>Teaching strategy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A631E" w14:textId="77777777" w:rsidR="00C46510" w:rsidRPr="00FE1B7A" w:rsidRDefault="00C46510" w:rsidP="00C002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E1B7A">
              <w:rPr>
                <w:rFonts w:ascii="Times New Roman" w:hAnsi="Times New Roman" w:cs="Times New Roman"/>
                <w:b/>
                <w:szCs w:val="24"/>
              </w:rPr>
              <w:t>Course outcome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957AE" w14:textId="77777777" w:rsidR="00C46510" w:rsidRPr="00FE1B7A" w:rsidRDefault="00C46510" w:rsidP="00C0023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E1B7A">
              <w:rPr>
                <w:rFonts w:ascii="Times New Roman" w:hAnsi="Times New Roman" w:cs="Times New Roman"/>
                <w:b/>
                <w:szCs w:val="24"/>
              </w:rPr>
              <w:t>Assessment Strategy</w:t>
            </w:r>
          </w:p>
        </w:tc>
      </w:tr>
      <w:tr w:rsidR="00903263" w:rsidRPr="00FE1B7A" w14:paraId="2E5CA4C3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D89AE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7A7CA" w14:textId="77777777" w:rsidR="00E955F6" w:rsidRPr="00A35471" w:rsidRDefault="00E955F6" w:rsidP="00E955F6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Graph Terminology, Types of graph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CA01E" w14:textId="77777777" w:rsidR="00E955F6" w:rsidRPr="00A61033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74710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DF214" w14:textId="3B65CCDF" w:rsidR="00E955F6" w:rsidRPr="00900AE0" w:rsidRDefault="00156E60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Midterm,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3A9B0754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988DC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2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4265A" w14:textId="77777777" w:rsidR="00E955F6" w:rsidRPr="00E21C85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21C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Types of graph(cont.), </w:t>
            </w:r>
            <w:r w:rsidRPr="00E21C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Konigsberg Bridge Problem 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04103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ABC4C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68FE4" w14:textId="281CA532" w:rsidR="00E955F6" w:rsidRPr="00900AE0" w:rsidRDefault="00156E60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Midterm,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39F8083A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4F1C3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3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BB448" w14:textId="06B11B44" w:rsidR="00E955F6" w:rsidRPr="004D7595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759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Handshaking Theorem, Walk, Trail, Path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Cycle and Circu</w:t>
            </w:r>
            <w:r w:rsidR="00156E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it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02451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E226D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B71C2" w14:textId="21FE8772" w:rsidR="00E955F6" w:rsidRDefault="00F9705F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0FD28FE5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0705C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4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36AB7" w14:textId="577ADE6B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 Isomorphism</w:t>
            </w:r>
            <w:r w:rsidR="00A562D9">
              <w:rPr>
                <w:rFonts w:ascii="Times New Roman" w:hAnsi="Times New Roman" w:cs="Times New Roman"/>
                <w:sz w:val="24"/>
                <w:szCs w:val="24"/>
              </w:rPr>
              <w:t>, Co</w:t>
            </w:r>
            <w:r w:rsidR="003807A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562D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807A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562D9">
              <w:rPr>
                <w:rFonts w:ascii="Times New Roman" w:hAnsi="Times New Roman" w:cs="Times New Roman"/>
                <w:sz w:val="24"/>
                <w:szCs w:val="24"/>
              </w:rPr>
              <w:t>sponding matrix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1BA89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DDB42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1435F" w14:textId="2CED7FAA" w:rsidR="00E955F6" w:rsidRPr="00900AE0" w:rsidRDefault="00156E60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</w:t>
            </w:r>
            <w:r w:rsidR="00903263">
              <w:rPr>
                <w:rFonts w:ascii="Times New Roman" w:hAnsi="Times New Roman" w:cs="Times New Roman"/>
                <w:sz w:val="24"/>
                <w:szCs w:val="24"/>
              </w:rPr>
              <w:t>Midterm, Final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 xml:space="preserve"> Examination</w:t>
            </w:r>
          </w:p>
        </w:tc>
      </w:tr>
      <w:tr w:rsidR="00903263" w:rsidRPr="00FE1B7A" w14:paraId="5C58DD50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E70BC0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5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A8A23" w14:textId="798E5584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Planar graph</w:t>
            </w:r>
            <w:r w:rsidR="00CD2B57">
              <w:rPr>
                <w:rFonts w:ascii="Times New Roman" w:hAnsi="Times New Roman" w:cs="Times New Roman"/>
                <w:sz w:val="24"/>
                <w:szCs w:val="24"/>
              </w:rPr>
              <w:t>, Euler Graph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21BD5" w14:textId="77777777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2A047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BC532" w14:textId="12C39F53" w:rsidR="00E955F6" w:rsidRPr="00900AE0" w:rsidRDefault="00156E60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Midterm, Assignment,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491AF93A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F3135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6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FB4B8" w14:textId="2CA01CD4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Hamiltonian graph</w:t>
            </w:r>
            <w:r w:rsidR="00CD2B57">
              <w:rPr>
                <w:rFonts w:ascii="Times New Roman" w:hAnsi="Times New Roman" w:cs="Times New Roman"/>
                <w:sz w:val="24"/>
                <w:szCs w:val="24"/>
              </w:rPr>
              <w:t>, Bipartite Graph, Graph coloring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B0FD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6B1F3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5A187" w14:textId="0E22902A" w:rsidR="00E955F6" w:rsidRDefault="00903263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Midterm</w:t>
            </w:r>
            <w:r w:rsidR="00F9705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6B28166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632247DC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7F160" w14:textId="77777777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7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3B868" w14:textId="40AAE161" w:rsidR="00E955F6" w:rsidRDefault="00CD2B57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terminology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64106" w14:textId="77777777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97BD0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FC556" w14:textId="4805CB16" w:rsidR="00E955F6" w:rsidRPr="00900AE0" w:rsidRDefault="00F9705F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Midterm</w:t>
            </w:r>
            <w:r w:rsidR="00156E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0DBE36DE" w14:textId="77777777" w:rsidTr="00C46510"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B04677" w14:textId="36E8A77A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Day </w:t>
            </w:r>
            <w:r w:rsidR="00CD2B5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BFB80" w14:textId="168BC534" w:rsidR="00E955F6" w:rsidRDefault="00E955F6" w:rsidP="00E955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Shortest-path problems 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C4726" w14:textId="77777777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Lecture, Problem solution, Video,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25B23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CO5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F41DA" w14:textId="5E5BC19D" w:rsidR="00E955F6" w:rsidRPr="00900AE0" w:rsidRDefault="00CD2B57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Test, </w:t>
            </w:r>
            <w:r w:rsidR="00472C1D">
              <w:rPr>
                <w:rFonts w:ascii="Times New Roman" w:hAnsi="Times New Roman" w:cs="Times New Roman"/>
                <w:sz w:val="24"/>
                <w:szCs w:val="24"/>
              </w:rPr>
              <w:t xml:space="preserve">Assignment,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Examination</w:t>
            </w:r>
          </w:p>
        </w:tc>
      </w:tr>
      <w:tr w:rsidR="00903263" w:rsidRPr="00FE1B7A" w14:paraId="2B67FCCE" w14:textId="77777777" w:rsidTr="00C46510">
        <w:trPr>
          <w:trHeight w:val="278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4BA110" w14:textId="5FCD9489" w:rsidR="00E955F6" w:rsidRPr="009C6BB0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Day </w:t>
            </w:r>
            <w:r w:rsidR="00CD2B5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EC86A" w14:textId="237497D2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Theory: Modular Arithmetic (Addition, Subtraction, Multiplication and Division</w:t>
            </w:r>
            <w:r w:rsidR="00156E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B700A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5E7D5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B92B2" w14:textId="6CCB2464" w:rsidR="00AC16BE" w:rsidRDefault="00AC16BE" w:rsidP="00AC16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  <w:p w14:paraId="4AA798F8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14:paraId="1AA447ED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</w:tr>
      <w:tr w:rsidR="00903263" w:rsidRPr="00FE1B7A" w14:paraId="1F99912B" w14:textId="77777777" w:rsidTr="00C46510">
        <w:trPr>
          <w:trHeight w:val="82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A3D08" w14:textId="565497F6" w:rsidR="00E955F6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</w:t>
            </w:r>
            <w:r w:rsidR="00CD2B57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43FB6" w14:textId="77777777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 Number (Naïve approach, </w:t>
            </w:r>
          </w:p>
          <w:p w14:paraId="766D00DB" w14:textId="4AF10C29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D42">
              <w:rPr>
                <w:rFonts w:ascii="Times New Roman" w:hAnsi="Times New Roman" w:cs="Times New Roman"/>
                <w:sz w:val="24"/>
                <w:szCs w:val="24"/>
              </w:rPr>
              <w:t xml:space="preserve">sieve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Eratosthenes and segmented sieve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6C64C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22B73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9AC73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301AD3D4" w14:textId="77777777" w:rsidTr="00C46510">
        <w:trPr>
          <w:trHeight w:val="82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2ECD8" w14:textId="454D293B" w:rsidR="00E955F6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</w:t>
            </w:r>
            <w:r w:rsidR="00CD2B5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50C96" w14:textId="00165F4D" w:rsidR="00E955F6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GCD: Euclidean Algorithm, </w:t>
            </w:r>
            <w:r w:rsidR="00CD2B57">
              <w:rPr>
                <w:rFonts w:ascii="Times New Roman" w:hAnsi="Times New Roman" w:cs="Times New Roman"/>
                <w:sz w:val="24"/>
                <w:szCs w:val="24"/>
              </w:rPr>
              <w:t xml:space="preserve">Extended GCD, 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0A278" w14:textId="77777777" w:rsidR="00E955F6" w:rsidRPr="00900AE0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5B679" w14:textId="77777777" w:rsidR="00E955F6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63AD7" w14:textId="757596BF" w:rsidR="00FF55E4" w:rsidRDefault="00FF55E4" w:rsidP="00FF5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  <w:r w:rsidR="00472C1D">
              <w:rPr>
                <w:rFonts w:ascii="Times New Roman" w:hAnsi="Times New Roman" w:cs="Times New Roman"/>
                <w:sz w:val="24"/>
                <w:szCs w:val="24"/>
              </w:rPr>
              <w:t>, Assignment,</w:t>
            </w:r>
          </w:p>
          <w:p w14:paraId="34BC1FC0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4F814AF1" w14:textId="77777777" w:rsidTr="00C46510">
        <w:trPr>
          <w:trHeight w:val="55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D4602" w14:textId="240CF69A" w:rsidR="00E955F6" w:rsidRPr="00FE1B7A" w:rsidRDefault="00E955F6" w:rsidP="00E955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</w:t>
            </w:r>
            <w:r w:rsidR="00CD2B5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373F9" w14:textId="48075960" w:rsidR="00E955F6" w:rsidRPr="00900AE0" w:rsidRDefault="00D86959" w:rsidP="00E955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LCM, </w:t>
            </w:r>
            <w:r w:rsidR="00E955F6">
              <w:rPr>
                <w:rFonts w:ascii="Times New Roman" w:hAnsi="Times New Roman" w:cs="Times New Roman"/>
                <w:sz w:val="24"/>
                <w:szCs w:val="24"/>
              </w:rPr>
              <w:t>Modular Inverse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(Basic</w:t>
            </w:r>
            <w:r w:rsidR="007130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4E89B" w14:textId="77777777" w:rsidR="00E955F6" w:rsidRPr="00A61033" w:rsidRDefault="00E955F6" w:rsidP="00E955F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C5148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7223B" w14:textId="1918452D" w:rsidR="00FF55E4" w:rsidRDefault="00FF55E4" w:rsidP="00FF55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  <w:r w:rsidR="00472C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C08FA91" w14:textId="77777777" w:rsidR="00E955F6" w:rsidRPr="00900AE0" w:rsidRDefault="00E955F6" w:rsidP="00E955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D86959" w:rsidRPr="00FE1B7A" w14:paraId="1DB7F279" w14:textId="77777777" w:rsidTr="00C46510">
        <w:trPr>
          <w:trHeight w:val="55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04006" w14:textId="66256CD0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13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4FCA7" w14:textId="6452ECE5" w:rsidR="00D86959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Modular Inverse, Modular Exponentiation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D3750" w14:textId="07DB5D07" w:rsidR="00D86959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FA4B9" w14:textId="058C8F17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A2C02" w14:textId="532ED38C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  <w:r w:rsidR="00472C1D">
              <w:rPr>
                <w:rFonts w:ascii="Times New Roman" w:hAnsi="Times New Roman" w:cs="Times New Roman"/>
                <w:sz w:val="24"/>
                <w:szCs w:val="24"/>
              </w:rPr>
              <w:t>, Assignment,</w:t>
            </w:r>
          </w:p>
          <w:p w14:paraId="73FF2193" w14:textId="2A5753F2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43C6E1C1" w14:textId="77777777" w:rsidTr="00D86959">
        <w:trPr>
          <w:trHeight w:val="503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BF39F" w14:textId="44CC630B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14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E0BFA" w14:textId="77777777" w:rsidR="00D86959" w:rsidRPr="00A14917" w:rsidRDefault="00D86959" w:rsidP="00D86959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149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Big mod, Congruence 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E6157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9398C" w14:textId="7CF5B371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17BC3" w14:textId="4BDFCCCA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  <w:p w14:paraId="7D65C1C0" w14:textId="77777777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216408CF" w14:textId="77777777" w:rsidTr="00D86959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F7E75" w14:textId="70008405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15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332413" w14:textId="77777777" w:rsidR="00D86959" w:rsidRPr="008576C5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foundation: Logic, Propositional logic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BB103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29E33" w14:textId="5BDA4E96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EF66B" w14:textId="23804941" w:rsidR="00F9705F" w:rsidRDefault="00F9705F" w:rsidP="00F970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Test,</w:t>
            </w:r>
          </w:p>
          <w:p w14:paraId="613BE9C2" w14:textId="77777777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  <w:p w14:paraId="5283B282" w14:textId="77777777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41A5CD5B" w14:textId="77777777" w:rsidTr="00D86959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2B00A" w14:textId="5ED5AAA7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16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82403" w14:textId="77777777" w:rsidR="00D86959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Propositional Connectives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A394B" w14:textId="77777777" w:rsidR="00D86959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Lecture, Problem solution, Video, Web Link 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4C08C" w14:textId="2C5BF82A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70920" w14:textId="77777777" w:rsidR="00F9705F" w:rsidRDefault="00F9705F" w:rsidP="00F970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  <w:p w14:paraId="28BBA496" w14:textId="24A26E75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Assignment, Final Examination</w:t>
            </w:r>
          </w:p>
        </w:tc>
      </w:tr>
      <w:tr w:rsidR="00903263" w:rsidRPr="00FE1B7A" w14:paraId="28B34B10" w14:textId="77777777" w:rsidTr="00D86959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4051C" w14:textId="589954E4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17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4CFF9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Propositional equivalence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B6444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25241" w14:textId="77777777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5C12D" w14:textId="77777777" w:rsidR="00F9705F" w:rsidRDefault="00F9705F" w:rsidP="00F9705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  <w:p w14:paraId="298A6161" w14:textId="17DCD065" w:rsidR="00D86959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Assignment, Final Examination</w:t>
            </w:r>
          </w:p>
          <w:p w14:paraId="3CC690F1" w14:textId="77777777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3263" w:rsidRPr="00FE1B7A" w14:paraId="69E525A1" w14:textId="77777777" w:rsidTr="00D86959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372AB" w14:textId="0D5A9B54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18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2B307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Predicates and Quantifiers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B1A7D" w14:textId="77777777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Lecture, Problem solution, Video, Web Link 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B41809" w14:textId="53E5E5B2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AD6F3" w14:textId="2EBE958E" w:rsidR="00D86959" w:rsidRDefault="00F9705F" w:rsidP="00D869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Assignment, </w:t>
            </w:r>
            <w:r w:rsidR="00D86959"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64671EC9" w14:textId="77777777" w:rsidTr="00156E60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4C5B0" w14:textId="7409D9B9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19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0A0AB" w14:textId="73037C6C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Proofs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08EA6" w14:textId="67C93E0F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D3791" w14:textId="35DD49A2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99788" w14:textId="7FEC21B9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903263" w:rsidRPr="00FE1B7A" w14:paraId="61B95D84" w14:textId="77777777" w:rsidTr="00156E60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C6F48" w14:textId="38F27CCD" w:rsidR="00D86959" w:rsidRDefault="00D86959" w:rsidP="00D8695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Day 20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5FEA4" w14:textId="473576A9" w:rsidR="00D86959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Counting methods: Pigeonhole principle and applications 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6991E" w14:textId="6915FBF2" w:rsidR="00D86959" w:rsidRPr="00900AE0" w:rsidRDefault="00D86959" w:rsidP="00D869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Lecture, Problem solution, Video, Web Link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CEEF0" w14:textId="0B6F68DB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73B43" w14:textId="4C16494A" w:rsidR="00D86959" w:rsidRPr="00900AE0" w:rsidRDefault="00D86959" w:rsidP="00D869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Examination</w:t>
            </w:r>
          </w:p>
        </w:tc>
      </w:tr>
      <w:tr w:rsidR="000A25E9" w:rsidRPr="00FE1B7A" w14:paraId="5D4F2156" w14:textId="77777777" w:rsidTr="00156E60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E73B0" w14:textId="353D6D48" w:rsidR="000A25E9" w:rsidRDefault="000A25E9" w:rsidP="000A25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21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8E73A" w14:textId="53486EAF" w:rsidR="000A25E9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B7010" w14:textId="77777777" w:rsidR="000A25E9" w:rsidRDefault="000A25E9" w:rsidP="000A2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70768" w14:textId="77777777" w:rsidR="000A25E9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3E259" w14:textId="77777777" w:rsidR="000A25E9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25E9" w:rsidRPr="00FE1B7A" w14:paraId="620A9ACD" w14:textId="77777777" w:rsidTr="00C46510">
        <w:trPr>
          <w:trHeight w:val="287"/>
        </w:trPr>
        <w:tc>
          <w:tcPr>
            <w:tcW w:w="1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5BA36" w14:textId="37A96C00" w:rsidR="000A25E9" w:rsidRDefault="000A25E9" w:rsidP="000A25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Day 22</w:t>
            </w:r>
          </w:p>
        </w:tc>
        <w:tc>
          <w:tcPr>
            <w:tcW w:w="4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56FAD" w14:textId="4F9F930A" w:rsidR="000A25E9" w:rsidRPr="00CD2B57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B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A1352" w14:textId="77777777" w:rsidR="000A25E9" w:rsidRDefault="000A25E9" w:rsidP="000A25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3F19A" w14:textId="77777777" w:rsidR="000A25E9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87F5A" w14:textId="77777777" w:rsidR="000A25E9" w:rsidRDefault="000A25E9" w:rsidP="000A25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458B8A" w14:textId="6E4F70FE" w:rsidR="00C46510" w:rsidRPr="00900AE0" w:rsidRDefault="00C46510" w:rsidP="00182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46510" w:rsidRPr="00900AE0" w:rsidSect="007B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78FE" w14:textId="77777777" w:rsidR="006029B9" w:rsidRDefault="006029B9" w:rsidP="00AC3675">
      <w:pPr>
        <w:spacing w:after="0" w:line="240" w:lineRule="auto"/>
      </w:pPr>
      <w:r>
        <w:separator/>
      </w:r>
    </w:p>
  </w:endnote>
  <w:endnote w:type="continuationSeparator" w:id="0">
    <w:p w14:paraId="0440BA32" w14:textId="77777777" w:rsidR="006029B9" w:rsidRDefault="006029B9" w:rsidP="00AC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6C3B" w14:textId="77777777" w:rsidR="006029B9" w:rsidRDefault="006029B9" w:rsidP="00AC3675">
      <w:pPr>
        <w:spacing w:after="0" w:line="240" w:lineRule="auto"/>
      </w:pPr>
      <w:r>
        <w:separator/>
      </w:r>
    </w:p>
  </w:footnote>
  <w:footnote w:type="continuationSeparator" w:id="0">
    <w:p w14:paraId="57DBF840" w14:textId="77777777" w:rsidR="006029B9" w:rsidRDefault="006029B9" w:rsidP="00AC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D30"/>
    <w:multiLevelType w:val="hybridMultilevel"/>
    <w:tmpl w:val="BECC0B30"/>
    <w:lvl w:ilvl="0" w:tplc="0409000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8E87DE5"/>
    <w:multiLevelType w:val="hybridMultilevel"/>
    <w:tmpl w:val="3B62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0888"/>
    <w:multiLevelType w:val="hybridMultilevel"/>
    <w:tmpl w:val="2DF80E88"/>
    <w:lvl w:ilvl="0" w:tplc="D270CDE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306AA"/>
    <w:multiLevelType w:val="hybridMultilevel"/>
    <w:tmpl w:val="BECC0B30"/>
    <w:lvl w:ilvl="0" w:tplc="0409000F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356D44AE"/>
    <w:multiLevelType w:val="hybridMultilevel"/>
    <w:tmpl w:val="184223EC"/>
    <w:lvl w:ilvl="0" w:tplc="2A64A928">
      <w:start w:val="1"/>
      <w:numFmt w:val="decimal"/>
      <w:lvlText w:val="%1."/>
      <w:lvlJc w:val="left"/>
      <w:pPr>
        <w:ind w:left="81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0D32EF5"/>
    <w:multiLevelType w:val="hybridMultilevel"/>
    <w:tmpl w:val="6D46859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D171E"/>
    <w:multiLevelType w:val="hybridMultilevel"/>
    <w:tmpl w:val="1B40CA3C"/>
    <w:lvl w:ilvl="0" w:tplc="EC307BDA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157A7"/>
    <w:multiLevelType w:val="multilevel"/>
    <w:tmpl w:val="8F762D6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76C9421F"/>
    <w:multiLevelType w:val="hybridMultilevel"/>
    <w:tmpl w:val="30385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0844"/>
    <w:multiLevelType w:val="hybridMultilevel"/>
    <w:tmpl w:val="EE2CA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90712">
    <w:abstractNumId w:val="1"/>
  </w:num>
  <w:num w:numId="2" w16cid:durableId="1083722206">
    <w:abstractNumId w:val="6"/>
  </w:num>
  <w:num w:numId="3" w16cid:durableId="805128758">
    <w:abstractNumId w:val="7"/>
  </w:num>
  <w:num w:numId="4" w16cid:durableId="941953872">
    <w:abstractNumId w:val="2"/>
  </w:num>
  <w:num w:numId="5" w16cid:durableId="495461998">
    <w:abstractNumId w:val="5"/>
  </w:num>
  <w:num w:numId="6" w16cid:durableId="361899714">
    <w:abstractNumId w:val="4"/>
  </w:num>
  <w:num w:numId="7" w16cid:durableId="2087605649">
    <w:abstractNumId w:val="0"/>
  </w:num>
  <w:num w:numId="8" w16cid:durableId="821627726">
    <w:abstractNumId w:val="3"/>
  </w:num>
  <w:num w:numId="9" w16cid:durableId="266158751">
    <w:abstractNumId w:val="9"/>
  </w:num>
  <w:num w:numId="10" w16cid:durableId="1232543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B00"/>
    <w:rsid w:val="00017C81"/>
    <w:rsid w:val="00030658"/>
    <w:rsid w:val="00035698"/>
    <w:rsid w:val="000416B1"/>
    <w:rsid w:val="0007251A"/>
    <w:rsid w:val="0008467D"/>
    <w:rsid w:val="000A25E9"/>
    <w:rsid w:val="000B1473"/>
    <w:rsid w:val="000D141F"/>
    <w:rsid w:val="000D280C"/>
    <w:rsid w:val="000F2D14"/>
    <w:rsid w:val="001010D4"/>
    <w:rsid w:val="00113E8D"/>
    <w:rsid w:val="00141891"/>
    <w:rsid w:val="00146B63"/>
    <w:rsid w:val="00155FC1"/>
    <w:rsid w:val="00156443"/>
    <w:rsid w:val="00156E60"/>
    <w:rsid w:val="00157888"/>
    <w:rsid w:val="00163849"/>
    <w:rsid w:val="00182B00"/>
    <w:rsid w:val="00191670"/>
    <w:rsid w:val="00196959"/>
    <w:rsid w:val="001A27CE"/>
    <w:rsid w:val="001F657E"/>
    <w:rsid w:val="001F68D2"/>
    <w:rsid w:val="00252D66"/>
    <w:rsid w:val="00255293"/>
    <w:rsid w:val="002571AE"/>
    <w:rsid w:val="0029365A"/>
    <w:rsid w:val="002C4AE0"/>
    <w:rsid w:val="002E01C1"/>
    <w:rsid w:val="002E308A"/>
    <w:rsid w:val="002E668D"/>
    <w:rsid w:val="003807AD"/>
    <w:rsid w:val="00392126"/>
    <w:rsid w:val="003927B4"/>
    <w:rsid w:val="003D34AB"/>
    <w:rsid w:val="00412C69"/>
    <w:rsid w:val="00437A46"/>
    <w:rsid w:val="004565CA"/>
    <w:rsid w:val="0047001C"/>
    <w:rsid w:val="004718CB"/>
    <w:rsid w:val="00472C1D"/>
    <w:rsid w:val="00490A38"/>
    <w:rsid w:val="004B3C9A"/>
    <w:rsid w:val="004D7595"/>
    <w:rsid w:val="00514E0C"/>
    <w:rsid w:val="0051599C"/>
    <w:rsid w:val="00534282"/>
    <w:rsid w:val="00583313"/>
    <w:rsid w:val="005834B8"/>
    <w:rsid w:val="00593974"/>
    <w:rsid w:val="005B3440"/>
    <w:rsid w:val="005D5B47"/>
    <w:rsid w:val="005F60D0"/>
    <w:rsid w:val="006029B9"/>
    <w:rsid w:val="0060761E"/>
    <w:rsid w:val="00607E24"/>
    <w:rsid w:val="006823D3"/>
    <w:rsid w:val="006860B8"/>
    <w:rsid w:val="006E1D42"/>
    <w:rsid w:val="006E26A8"/>
    <w:rsid w:val="00713028"/>
    <w:rsid w:val="00735B25"/>
    <w:rsid w:val="007679C0"/>
    <w:rsid w:val="007A1C9E"/>
    <w:rsid w:val="007A3A68"/>
    <w:rsid w:val="007A6A00"/>
    <w:rsid w:val="007D275C"/>
    <w:rsid w:val="007D5810"/>
    <w:rsid w:val="007D6492"/>
    <w:rsid w:val="007F3852"/>
    <w:rsid w:val="00831800"/>
    <w:rsid w:val="00834DC5"/>
    <w:rsid w:val="00854E11"/>
    <w:rsid w:val="008815CA"/>
    <w:rsid w:val="00881F28"/>
    <w:rsid w:val="00887C67"/>
    <w:rsid w:val="0089182D"/>
    <w:rsid w:val="00895790"/>
    <w:rsid w:val="008B008E"/>
    <w:rsid w:val="00903263"/>
    <w:rsid w:val="00943796"/>
    <w:rsid w:val="00947735"/>
    <w:rsid w:val="0096299C"/>
    <w:rsid w:val="0096689E"/>
    <w:rsid w:val="009802D7"/>
    <w:rsid w:val="009B21C3"/>
    <w:rsid w:val="00A14917"/>
    <w:rsid w:val="00A35471"/>
    <w:rsid w:val="00A46682"/>
    <w:rsid w:val="00A562D9"/>
    <w:rsid w:val="00A61033"/>
    <w:rsid w:val="00A905BF"/>
    <w:rsid w:val="00A965D1"/>
    <w:rsid w:val="00AC16BE"/>
    <w:rsid w:val="00AC3675"/>
    <w:rsid w:val="00AE4050"/>
    <w:rsid w:val="00B20B0E"/>
    <w:rsid w:val="00B276AD"/>
    <w:rsid w:val="00BA3474"/>
    <w:rsid w:val="00BB4015"/>
    <w:rsid w:val="00BB70E8"/>
    <w:rsid w:val="00BC50A8"/>
    <w:rsid w:val="00BD4607"/>
    <w:rsid w:val="00BF355A"/>
    <w:rsid w:val="00C46510"/>
    <w:rsid w:val="00C557F4"/>
    <w:rsid w:val="00C857C1"/>
    <w:rsid w:val="00CB4533"/>
    <w:rsid w:val="00CD2B57"/>
    <w:rsid w:val="00D32FD2"/>
    <w:rsid w:val="00D35566"/>
    <w:rsid w:val="00D36656"/>
    <w:rsid w:val="00D47FB5"/>
    <w:rsid w:val="00D738C1"/>
    <w:rsid w:val="00D86959"/>
    <w:rsid w:val="00D97462"/>
    <w:rsid w:val="00DA25BE"/>
    <w:rsid w:val="00DD04EC"/>
    <w:rsid w:val="00DD7BDD"/>
    <w:rsid w:val="00E21C85"/>
    <w:rsid w:val="00E56616"/>
    <w:rsid w:val="00E727B2"/>
    <w:rsid w:val="00E75CEA"/>
    <w:rsid w:val="00E955F6"/>
    <w:rsid w:val="00EC0B4A"/>
    <w:rsid w:val="00EC26E9"/>
    <w:rsid w:val="00ED3CB1"/>
    <w:rsid w:val="00EF6687"/>
    <w:rsid w:val="00F52EFE"/>
    <w:rsid w:val="00F82027"/>
    <w:rsid w:val="00F94790"/>
    <w:rsid w:val="00F9705F"/>
    <w:rsid w:val="00FA125C"/>
    <w:rsid w:val="00FA5F67"/>
    <w:rsid w:val="00FC5B92"/>
    <w:rsid w:val="00FF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D972"/>
  <w15:docId w15:val="{F2819B02-1FAD-4744-B469-DF94A033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00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182B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List Paragraph (numbered (a)),Normal 2"/>
    <w:basedOn w:val="Normal"/>
    <w:link w:val="ListParagraphChar"/>
    <w:uiPriority w:val="34"/>
    <w:qFormat/>
    <w:rsid w:val="00182B00"/>
    <w:pPr>
      <w:ind w:left="720"/>
      <w:contextualSpacing/>
    </w:pPr>
  </w:style>
  <w:style w:type="character" w:customStyle="1" w:styleId="ListParagraphChar">
    <w:name w:val="List Paragraph Char"/>
    <w:aliases w:val="List Paragraph (numbered (a)) Char,Normal 2 Char"/>
    <w:link w:val="ListParagraph"/>
    <w:uiPriority w:val="34"/>
    <w:locked/>
    <w:rsid w:val="00182B0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C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675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AC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67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A12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FA125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12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125C"/>
  </w:style>
  <w:style w:type="character" w:customStyle="1" w:styleId="a-size-large">
    <w:name w:val="a-size-large"/>
    <w:basedOn w:val="DefaultParagraphFont"/>
    <w:rsid w:val="00FA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Kingshuk</dc:creator>
  <cp:lastModifiedBy>Microsoft Office User</cp:lastModifiedBy>
  <cp:revision>105</cp:revision>
  <cp:lastPrinted>2019-02-11T10:01:00Z</cp:lastPrinted>
  <dcterms:created xsi:type="dcterms:W3CDTF">2020-12-26T13:59:00Z</dcterms:created>
  <dcterms:modified xsi:type="dcterms:W3CDTF">2023-06-17T06:22:00Z</dcterms:modified>
</cp:coreProperties>
</file>