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1E2F" w14:textId="12578E2C" w:rsidR="00691E9D" w:rsidRPr="00801D69" w:rsidRDefault="00691E9D" w:rsidP="00691E9D">
      <w:pPr>
        <w:spacing w:line="360" w:lineRule="auto"/>
        <w:jc w:val="center"/>
        <w:rPr>
          <w:b/>
          <w:lang w:eastAsia="zh-TW"/>
        </w:rPr>
      </w:pPr>
      <w:r w:rsidRPr="00801D69">
        <w:rPr>
          <w:rFonts w:hint="eastAsia"/>
          <w:b/>
          <w:lang w:eastAsia="zh-TW"/>
        </w:rPr>
        <w:t>實驗</w:t>
      </w:r>
      <w:r w:rsidR="001963B1" w:rsidRPr="001963B1">
        <w:rPr>
          <w:rFonts w:hint="eastAsia"/>
          <w:b/>
          <w:lang w:eastAsia="zh-TW"/>
        </w:rPr>
        <w:t>五</w:t>
      </w:r>
      <w:r w:rsidRPr="00801D69">
        <w:rPr>
          <w:rFonts w:hint="eastAsia"/>
          <w:b/>
          <w:lang w:eastAsia="zh-TW"/>
        </w:rPr>
        <w:t>：</w:t>
      </w:r>
      <w:r w:rsidR="001963B1" w:rsidRPr="001963B1">
        <w:rPr>
          <w:rFonts w:hint="eastAsia"/>
          <w:b/>
          <w:lang w:eastAsia="zh-TW"/>
        </w:rPr>
        <w:t>伯努力方程式的應用</w:t>
      </w:r>
    </w:p>
    <w:p w14:paraId="74D2C912" w14:textId="3C96CD32" w:rsidR="00094A5E" w:rsidRDefault="006746F0" w:rsidP="00377A05">
      <w:pPr>
        <w:spacing w:line="360" w:lineRule="auto"/>
        <w:rPr>
          <w:b/>
          <w:lang w:eastAsia="zh-TW"/>
        </w:rPr>
      </w:pPr>
      <w:r w:rsidRPr="00801D69">
        <w:rPr>
          <w:rFonts w:hint="eastAsia"/>
          <w:b/>
          <w:lang w:eastAsia="zh-TW"/>
        </w:rPr>
        <w:t>第</w:t>
      </w:r>
      <w:r w:rsidRPr="00801D69">
        <w:rPr>
          <w:b/>
          <w:lang w:eastAsia="zh-TW"/>
        </w:rPr>
        <w:t>1</w:t>
      </w:r>
      <w:r w:rsidR="00FD2953">
        <w:rPr>
          <w:b/>
          <w:lang w:eastAsia="zh-TW"/>
        </w:rPr>
        <w:t>0</w:t>
      </w:r>
      <w:r w:rsidRPr="00801D69">
        <w:rPr>
          <w:rFonts w:hint="eastAsia"/>
          <w:b/>
          <w:lang w:eastAsia="zh-TW"/>
        </w:rPr>
        <w:t>組</w:t>
      </w:r>
      <w:r w:rsidR="00B810AE" w:rsidRPr="00801D69">
        <w:rPr>
          <w:rFonts w:hint="eastAsia"/>
          <w:b/>
          <w:lang w:eastAsia="zh-TW"/>
        </w:rPr>
        <w:t xml:space="preserve"> </w:t>
      </w:r>
      <w:r w:rsidR="00B810AE" w:rsidRPr="00801D69">
        <w:rPr>
          <w:b/>
          <w:lang w:eastAsia="zh-TW"/>
        </w:rPr>
        <w:t xml:space="preserve">                                                   </w:t>
      </w:r>
      <w:r w:rsidRPr="00801D69">
        <w:rPr>
          <w:rFonts w:hint="eastAsia"/>
          <w:b/>
          <w:lang w:eastAsia="zh-TW"/>
        </w:rPr>
        <w:t xml:space="preserve"> </w:t>
      </w:r>
      <w:r w:rsidRPr="00801D69">
        <w:rPr>
          <w:b/>
          <w:lang w:eastAsia="zh-TW"/>
        </w:rPr>
        <w:t xml:space="preserve"> </w:t>
      </w:r>
      <w:r w:rsidRPr="00801D69">
        <w:rPr>
          <w:rFonts w:hint="eastAsia"/>
          <w:b/>
          <w:lang w:eastAsia="zh-TW"/>
        </w:rPr>
        <w:t>B</w:t>
      </w:r>
      <w:r w:rsidRPr="00801D69">
        <w:rPr>
          <w:b/>
          <w:lang w:eastAsia="zh-TW"/>
        </w:rPr>
        <w:t>0</w:t>
      </w:r>
      <w:r w:rsidR="00FD2953">
        <w:rPr>
          <w:rFonts w:hint="eastAsia"/>
          <w:b/>
          <w:lang w:eastAsia="zh-TW"/>
        </w:rPr>
        <w:t>83022053</w:t>
      </w:r>
      <w:r w:rsidR="00B810AE" w:rsidRPr="00801D69">
        <w:rPr>
          <w:b/>
          <w:lang w:eastAsia="zh-TW"/>
        </w:rPr>
        <w:t xml:space="preserve">                                                      </w:t>
      </w:r>
      <w:r w:rsidR="00FD2953">
        <w:rPr>
          <w:rFonts w:hint="eastAsia"/>
          <w:b/>
          <w:lang w:eastAsia="zh-TW"/>
        </w:rPr>
        <w:t>黃啟桓</w:t>
      </w:r>
    </w:p>
    <w:p w14:paraId="66478EA4" w14:textId="165D44E0" w:rsidR="001963B1" w:rsidRDefault="001963B1" w:rsidP="001963B1">
      <w:pPr>
        <w:pStyle w:val="a3"/>
        <w:numPr>
          <w:ilvl w:val="0"/>
          <w:numId w:val="10"/>
        </w:numPr>
        <w:spacing w:line="360" w:lineRule="auto"/>
        <w:rPr>
          <w:lang w:eastAsia="zh-TW"/>
        </w:rPr>
      </w:pPr>
      <w:r w:rsidRPr="001963B1">
        <w:rPr>
          <w:rFonts w:hint="eastAsia"/>
          <w:lang w:eastAsia="zh-TW"/>
        </w:rPr>
        <w:t>舉出</w:t>
      </w:r>
      <w:proofErr w:type="gramStart"/>
      <w:r w:rsidRPr="001963B1">
        <w:rPr>
          <w:rFonts w:hint="eastAsia"/>
          <w:lang w:eastAsia="zh-TW"/>
        </w:rPr>
        <w:t>伯</w:t>
      </w:r>
      <w:proofErr w:type="gramEnd"/>
      <w:r w:rsidRPr="001963B1">
        <w:rPr>
          <w:rFonts w:hint="eastAsia"/>
          <w:lang w:eastAsia="zh-TW"/>
        </w:rPr>
        <w:t>努力方程式在生活上的應用（至少三個）。</w:t>
      </w:r>
    </w:p>
    <w:p w14:paraId="132808F7" w14:textId="3E18981C" w:rsidR="001963B1" w:rsidRPr="00541349" w:rsidRDefault="00D818C8" w:rsidP="00541349">
      <w:pPr>
        <w:pStyle w:val="a3"/>
        <w:numPr>
          <w:ilvl w:val="0"/>
          <w:numId w:val="11"/>
        </w:numPr>
        <w:spacing w:line="360" w:lineRule="auto"/>
        <w:ind w:left="993" w:hanging="283"/>
        <w:rPr>
          <w:lang w:eastAsia="zh-TW"/>
        </w:rPr>
      </w:pPr>
      <w:r w:rsidRPr="00541349">
        <w:rPr>
          <w:rFonts w:hint="eastAsia"/>
          <w:lang w:eastAsia="zh-TW"/>
        </w:rPr>
        <w:t>飛機的上升氣流：機翼因受到向上的升力，才是之能於空中飛行。飛機飛行時機翼周圍空氣的流線分佈是指機翼截面的形狀上下不對稱，機翼上方的流線密，流速大，下方的流線疏，流速小。有伯努力方程式可知，機翼上方的壓強小，下方的壓強大。這樣就產生了作用在機翼上的方向的升力。</w:t>
      </w:r>
    </w:p>
    <w:p w14:paraId="745734D1" w14:textId="77777777" w:rsidR="00541349" w:rsidRDefault="00D818C8" w:rsidP="00541349">
      <w:pPr>
        <w:pStyle w:val="a3"/>
        <w:numPr>
          <w:ilvl w:val="0"/>
          <w:numId w:val="11"/>
        </w:numPr>
        <w:spacing w:line="360" w:lineRule="auto"/>
        <w:ind w:left="993" w:hanging="283"/>
        <w:rPr>
          <w:lang w:eastAsia="zh-TW"/>
        </w:rPr>
      </w:pPr>
      <w:r w:rsidRPr="00541349">
        <w:rPr>
          <w:rFonts w:hint="eastAsia"/>
          <w:lang w:eastAsia="zh-TW"/>
        </w:rPr>
        <w:t>噴霧器：噴霧器是利用流速大、壓強小的原理製成的。讓空氣從小孔迅速流出，小孔附近的壓強小，容器裡液面上的空氣壓強大，液體就沿小孔下邊的細管升上來，從細管的上口流出後，空氣流的衝擊，被噴出</w:t>
      </w:r>
      <w:r w:rsidR="00541349" w:rsidRPr="00541349">
        <w:rPr>
          <w:rFonts w:hint="eastAsia"/>
          <w:lang w:eastAsia="zh-TW"/>
        </w:rPr>
        <w:t>霧狀。</w:t>
      </w:r>
    </w:p>
    <w:p w14:paraId="50904B0E" w14:textId="50D41C87" w:rsidR="00D818C8" w:rsidRPr="00541349" w:rsidRDefault="00541349" w:rsidP="00541349">
      <w:pPr>
        <w:pStyle w:val="a3"/>
        <w:numPr>
          <w:ilvl w:val="0"/>
          <w:numId w:val="11"/>
        </w:numPr>
        <w:spacing w:line="360" w:lineRule="auto"/>
        <w:ind w:left="993" w:hanging="283"/>
        <w:rPr>
          <w:lang w:eastAsia="zh-TW"/>
        </w:rPr>
      </w:pPr>
      <w:r w:rsidRPr="00541349">
        <w:rPr>
          <w:rFonts w:hint="eastAsia"/>
          <w:lang w:eastAsia="zh-TW"/>
        </w:rPr>
        <w:t>汽油發動機的汽化器：汽化器是向氣缸裡供給燃料與空氣的混合物的裝置</w:t>
      </w:r>
      <w:r w:rsidRPr="00541349">
        <w:rPr>
          <w:rFonts w:hint="eastAsia"/>
          <w:lang w:eastAsia="zh-TW"/>
        </w:rPr>
        <w:t xml:space="preserve"> </w:t>
      </w:r>
      <w:r w:rsidRPr="00541349">
        <w:rPr>
          <w:rFonts w:hint="eastAsia"/>
          <w:lang w:eastAsia="zh-TW"/>
        </w:rPr>
        <w:t>，構造原理是指當氣缸裡的活塞做吸氣衝程時，空氣被吸入管內，在流經管的狹窄部分時流速大，壓強小，汽油就從安裝在狹窄部分的噴嘴流出，被噴成霧狀，形成油氣混合物進入氣缸。</w:t>
      </w:r>
    </w:p>
    <w:p w14:paraId="77BB656C" w14:textId="01EC9911" w:rsidR="001963B1" w:rsidRDefault="001963B1" w:rsidP="001963B1">
      <w:pPr>
        <w:pStyle w:val="a3"/>
        <w:numPr>
          <w:ilvl w:val="0"/>
          <w:numId w:val="10"/>
        </w:numPr>
        <w:spacing w:line="360" w:lineRule="auto"/>
        <w:rPr>
          <w:lang w:eastAsia="zh-TW"/>
        </w:rPr>
      </w:pPr>
      <w:r w:rsidRPr="001963B1">
        <w:rPr>
          <w:rFonts w:hint="eastAsia"/>
          <w:lang w:eastAsia="zh-TW"/>
        </w:rPr>
        <w:t>推導伯努力方程式（手寫）。</w:t>
      </w:r>
    </w:p>
    <w:p w14:paraId="0924C375" w14:textId="77777777" w:rsidR="001963B1" w:rsidRDefault="001963B1" w:rsidP="001963B1">
      <w:pPr>
        <w:pStyle w:val="a3"/>
        <w:rPr>
          <w:lang w:eastAsia="zh-TW"/>
        </w:rPr>
      </w:pPr>
    </w:p>
    <w:p w14:paraId="6CB8D087" w14:textId="137D3D9D" w:rsidR="001963B1" w:rsidRDefault="001963B1" w:rsidP="001963B1">
      <w:pPr>
        <w:pStyle w:val="a3"/>
        <w:spacing w:line="360" w:lineRule="auto"/>
        <w:rPr>
          <w:lang w:eastAsia="zh-TW"/>
        </w:rPr>
      </w:pPr>
    </w:p>
    <w:p w14:paraId="46B179FD" w14:textId="21A1C377" w:rsidR="001963B1" w:rsidRDefault="001963B1" w:rsidP="001963B1">
      <w:pPr>
        <w:pStyle w:val="a3"/>
        <w:spacing w:line="360" w:lineRule="auto"/>
        <w:rPr>
          <w:lang w:eastAsia="zh-TW"/>
        </w:rPr>
      </w:pPr>
    </w:p>
    <w:p w14:paraId="55D47CED" w14:textId="53C981FD" w:rsidR="001963B1" w:rsidRDefault="001963B1" w:rsidP="001963B1">
      <w:pPr>
        <w:pStyle w:val="a3"/>
        <w:spacing w:line="360" w:lineRule="auto"/>
        <w:rPr>
          <w:lang w:eastAsia="zh-TW"/>
        </w:rPr>
      </w:pPr>
    </w:p>
    <w:p w14:paraId="748CA458" w14:textId="5289B137" w:rsidR="001963B1" w:rsidRDefault="001963B1" w:rsidP="001963B1">
      <w:pPr>
        <w:pStyle w:val="a3"/>
        <w:spacing w:line="360" w:lineRule="auto"/>
        <w:rPr>
          <w:lang w:eastAsia="zh-TW"/>
        </w:rPr>
      </w:pPr>
    </w:p>
    <w:p w14:paraId="4E731250" w14:textId="2F9265B3" w:rsidR="00E40555" w:rsidRDefault="00E40555" w:rsidP="00674405">
      <w:pPr>
        <w:spacing w:line="360" w:lineRule="auto"/>
        <w:rPr>
          <w:lang w:eastAsia="zh-TW"/>
        </w:rPr>
      </w:pPr>
      <w:r>
        <w:rPr>
          <w:lang w:eastAsia="zh-TW"/>
        </w:rPr>
        <w:br/>
      </w:r>
    </w:p>
    <w:p w14:paraId="5A2E3623" w14:textId="77777777" w:rsidR="00674405" w:rsidRPr="001963B1" w:rsidRDefault="00674405" w:rsidP="00674405">
      <w:pPr>
        <w:spacing w:line="360" w:lineRule="auto"/>
        <w:rPr>
          <w:lang w:eastAsia="zh-TW"/>
        </w:rPr>
      </w:pPr>
    </w:p>
    <w:p w14:paraId="3C3FADD2" w14:textId="6B5D37E5" w:rsidR="001963B1" w:rsidRDefault="001963B1" w:rsidP="001963B1">
      <w:pPr>
        <w:pStyle w:val="a3"/>
        <w:numPr>
          <w:ilvl w:val="0"/>
          <w:numId w:val="10"/>
        </w:numPr>
        <w:spacing w:line="360" w:lineRule="auto"/>
        <w:rPr>
          <w:lang w:eastAsia="zh-TW"/>
        </w:rPr>
      </w:pPr>
      <w:r w:rsidRPr="001963B1">
        <w:rPr>
          <w:rFonts w:hint="eastAsia"/>
          <w:lang w:eastAsia="zh-TW"/>
        </w:rPr>
        <w:t>解釋文氏管流量量測的原理。</w:t>
      </w:r>
    </w:p>
    <w:p w14:paraId="0B59036D" w14:textId="7AAABD91" w:rsidR="00E40555" w:rsidRPr="001963B1" w:rsidRDefault="00FD2953" w:rsidP="00E40555">
      <w:pPr>
        <w:pStyle w:val="a3"/>
        <w:spacing w:line="360" w:lineRule="auto"/>
        <w:rPr>
          <w:lang w:eastAsia="zh-TW"/>
        </w:rPr>
      </w:pPr>
      <w:r w:rsidRPr="00FD2953">
        <w:rPr>
          <w:lang w:eastAsia="zh-TW"/>
        </w:rPr>
        <w:t>利用流體流經管中的限制孔</w:t>
      </w:r>
      <w:r w:rsidRPr="00FD2953">
        <w:rPr>
          <w:lang w:eastAsia="zh-TW"/>
        </w:rPr>
        <w:t>(</w:t>
      </w:r>
      <w:r w:rsidRPr="00FD2953">
        <w:rPr>
          <w:lang w:eastAsia="zh-TW"/>
        </w:rPr>
        <w:t>差壓元件</w:t>
      </w:r>
      <w:r w:rsidRPr="00FD2953">
        <w:rPr>
          <w:lang w:eastAsia="zh-TW"/>
        </w:rPr>
        <w:t>)</w:t>
      </w:r>
      <w:r w:rsidRPr="00FD2953">
        <w:rPr>
          <w:lang w:eastAsia="zh-TW"/>
        </w:rPr>
        <w:t>時，由於經過的斷面積突然減小，因此壓力值也突然降低，然後通過的斷面積又恢復到原來大小，這時壓力亦漸漸回升，利用限制孔上下游的差壓，去測量流量值。</w:t>
      </w:r>
    </w:p>
    <w:sectPr w:rsidR="00E40555" w:rsidRPr="001963B1" w:rsidSect="00B226D7">
      <w:footerReference w:type="default" r:id="rId8"/>
      <w:pgSz w:w="12240" w:h="15840"/>
      <w:pgMar w:top="1247" w:right="1440" w:bottom="119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DBFA6" w14:textId="77777777" w:rsidR="00454144" w:rsidRDefault="00454144" w:rsidP="00C61006">
      <w:pPr>
        <w:spacing w:after="0" w:line="240" w:lineRule="auto"/>
      </w:pPr>
      <w:r>
        <w:separator/>
      </w:r>
    </w:p>
  </w:endnote>
  <w:endnote w:type="continuationSeparator" w:id="0">
    <w:p w14:paraId="3B396AC5" w14:textId="77777777" w:rsidR="00454144" w:rsidRDefault="00454144" w:rsidP="00C61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F96DA" w14:textId="11FCBF73" w:rsidR="00C61006" w:rsidRPr="00C61006" w:rsidRDefault="00C61006">
    <w:pPr>
      <w:pStyle w:val="aa"/>
      <w:rPr>
        <w:rFonts w:eastAsiaTheme="minorEastAsia"/>
        <w:lang w:eastAsia="zh-TW"/>
      </w:rPr>
    </w:pPr>
    <w:r w:rsidRPr="00C61006">
      <w:rPr>
        <w:rFonts w:hint="eastAsia"/>
        <w:sz w:val="24"/>
        <w:szCs w:val="24"/>
        <w:lang w:eastAsia="zh-TW"/>
      </w:rPr>
      <w:t>B0</w:t>
    </w:r>
    <w:r w:rsidR="00FD2953">
      <w:rPr>
        <w:rFonts w:hint="eastAsia"/>
        <w:sz w:val="24"/>
        <w:szCs w:val="24"/>
        <w:lang w:eastAsia="zh-TW"/>
      </w:rPr>
      <w:t>83022053</w:t>
    </w:r>
    <w:r>
      <w:ptab w:relativeTo="margin" w:alignment="center" w:leader="none"/>
    </w:r>
    <w:r w:rsidR="00FD2953">
      <w:rPr>
        <w:rFonts w:ascii="標楷體" w:hAnsi="標楷體" w:hint="eastAsia"/>
        <w:sz w:val="24"/>
        <w:szCs w:val="24"/>
      </w:rPr>
      <w:t>黃啟桓</w:t>
    </w:r>
    <w:r>
      <w:ptab w:relativeTo="margin" w:alignment="right" w:leader="none"/>
    </w:r>
    <w:r w:rsidRPr="00C61006">
      <w:rPr>
        <w:rFonts w:hint="eastAsia"/>
        <w:sz w:val="24"/>
      </w:rPr>
      <w:t>共</w:t>
    </w:r>
    <w:r w:rsidR="00674405">
      <w:rPr>
        <w:sz w:val="24"/>
      </w:rPr>
      <w:t>1</w:t>
    </w:r>
    <w:r w:rsidRPr="00C61006">
      <w:rPr>
        <w:rFonts w:hint="eastAsia"/>
        <w:sz w:val="24"/>
      </w:rPr>
      <w:t>頁</w:t>
    </w:r>
    <w:r w:rsidR="001963B1">
      <w:rPr>
        <w:rFonts w:eastAsiaTheme="minorEastAsia" w:hint="eastAsia"/>
        <w:sz w:val="24"/>
      </w:rPr>
      <w:t xml:space="preserve"> </w:t>
    </w:r>
    <w:r w:rsidR="001963B1">
      <w:rPr>
        <w:rFonts w:ascii="Calibri" w:hAnsi="Calibri" w:cs="Calibri"/>
        <w:sz w:val="24"/>
      </w:rPr>
      <w:t xml:space="preserve">· </w:t>
    </w:r>
    <w:r w:rsidRPr="00C61006">
      <w:rPr>
        <w:rFonts w:hint="eastAsia"/>
        <w:sz w:val="24"/>
      </w:rPr>
      <w:t>第</w:t>
    </w:r>
    <w:r w:rsidRPr="00C61006">
      <w:rPr>
        <w:sz w:val="24"/>
      </w:rPr>
      <w:fldChar w:fldCharType="begin"/>
    </w:r>
    <w:r w:rsidRPr="00C61006">
      <w:rPr>
        <w:sz w:val="24"/>
      </w:rPr>
      <w:instrText>PAGE   \* MERGEFORMAT</w:instrText>
    </w:r>
    <w:r w:rsidRPr="00C61006">
      <w:rPr>
        <w:sz w:val="24"/>
      </w:rPr>
      <w:fldChar w:fldCharType="separate"/>
    </w:r>
    <w:r w:rsidRPr="00C61006">
      <w:rPr>
        <w:noProof/>
        <w:sz w:val="24"/>
        <w:lang w:val="zh-TW" w:eastAsia="zh-TW"/>
      </w:rPr>
      <w:t>2</w:t>
    </w:r>
    <w:r w:rsidRPr="00C61006">
      <w:rPr>
        <w:sz w:val="24"/>
      </w:rPr>
      <w:fldChar w:fldCharType="end"/>
    </w:r>
    <w:r w:rsidRPr="00C61006">
      <w:rPr>
        <w:rFonts w:hint="eastAsia"/>
        <w:sz w:val="24"/>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EF553" w14:textId="77777777" w:rsidR="00454144" w:rsidRDefault="00454144" w:rsidP="00C61006">
      <w:pPr>
        <w:spacing w:after="0" w:line="240" w:lineRule="auto"/>
      </w:pPr>
      <w:r>
        <w:separator/>
      </w:r>
    </w:p>
  </w:footnote>
  <w:footnote w:type="continuationSeparator" w:id="0">
    <w:p w14:paraId="64E32E9F" w14:textId="77777777" w:rsidR="00454144" w:rsidRDefault="00454144" w:rsidP="00C61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0F69"/>
    <w:multiLevelType w:val="hybridMultilevel"/>
    <w:tmpl w:val="B6EE7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A0F29"/>
    <w:multiLevelType w:val="hybridMultilevel"/>
    <w:tmpl w:val="B7ACF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A7358"/>
    <w:multiLevelType w:val="hybridMultilevel"/>
    <w:tmpl w:val="B3229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5069C"/>
    <w:multiLevelType w:val="hybridMultilevel"/>
    <w:tmpl w:val="5DA85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8E435C"/>
    <w:multiLevelType w:val="hybridMultilevel"/>
    <w:tmpl w:val="B11E4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9C7136"/>
    <w:multiLevelType w:val="hybridMultilevel"/>
    <w:tmpl w:val="121AC256"/>
    <w:lvl w:ilvl="0" w:tplc="D96236F2">
      <w:start w:val="1"/>
      <w:numFmt w:val="decimal"/>
      <w:lvlText w:val="%1."/>
      <w:lvlJc w:val="left"/>
      <w:pPr>
        <w:ind w:left="720" w:hanging="360"/>
      </w:pPr>
      <w:rPr>
        <w:rFonts w:ascii="Times New Roman" w:eastAsiaTheme="minorEastAsia"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47EF3"/>
    <w:multiLevelType w:val="hybridMultilevel"/>
    <w:tmpl w:val="18422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C90398"/>
    <w:multiLevelType w:val="hybridMultilevel"/>
    <w:tmpl w:val="411E8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B92BBE"/>
    <w:multiLevelType w:val="hybridMultilevel"/>
    <w:tmpl w:val="46EC54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42169"/>
    <w:multiLevelType w:val="hybridMultilevel"/>
    <w:tmpl w:val="30721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22DD5"/>
    <w:multiLevelType w:val="hybridMultilevel"/>
    <w:tmpl w:val="B196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785169">
    <w:abstractNumId w:val="10"/>
  </w:num>
  <w:num w:numId="2" w16cid:durableId="941762636">
    <w:abstractNumId w:val="2"/>
  </w:num>
  <w:num w:numId="3" w16cid:durableId="2024549881">
    <w:abstractNumId w:val="1"/>
  </w:num>
  <w:num w:numId="4" w16cid:durableId="950165049">
    <w:abstractNumId w:val="4"/>
  </w:num>
  <w:num w:numId="5" w16cid:durableId="1179007561">
    <w:abstractNumId w:val="3"/>
  </w:num>
  <w:num w:numId="6" w16cid:durableId="1829704858">
    <w:abstractNumId w:val="0"/>
  </w:num>
  <w:num w:numId="7" w16cid:durableId="124585490">
    <w:abstractNumId w:val="8"/>
  </w:num>
  <w:num w:numId="8" w16cid:durableId="2107729346">
    <w:abstractNumId w:val="7"/>
  </w:num>
  <w:num w:numId="9" w16cid:durableId="1979874085">
    <w:abstractNumId w:val="9"/>
  </w:num>
  <w:num w:numId="10" w16cid:durableId="345329757">
    <w:abstractNumId w:val="5"/>
  </w:num>
  <w:num w:numId="11" w16cid:durableId="1309632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6F0"/>
    <w:rsid w:val="00094A5E"/>
    <w:rsid w:val="000C3B23"/>
    <w:rsid w:val="000E6356"/>
    <w:rsid w:val="000F3A6A"/>
    <w:rsid w:val="00147FE5"/>
    <w:rsid w:val="00166039"/>
    <w:rsid w:val="001963B1"/>
    <w:rsid w:val="001B3685"/>
    <w:rsid w:val="001B6852"/>
    <w:rsid w:val="00235B4B"/>
    <w:rsid w:val="00257E97"/>
    <w:rsid w:val="002676B3"/>
    <w:rsid w:val="00273DB0"/>
    <w:rsid w:val="002805E7"/>
    <w:rsid w:val="002978C4"/>
    <w:rsid w:val="002C6AF3"/>
    <w:rsid w:val="002E73E0"/>
    <w:rsid w:val="00357F68"/>
    <w:rsid w:val="00377A05"/>
    <w:rsid w:val="003E0666"/>
    <w:rsid w:val="004048A5"/>
    <w:rsid w:val="00410903"/>
    <w:rsid w:val="00454144"/>
    <w:rsid w:val="004A4360"/>
    <w:rsid w:val="005223B8"/>
    <w:rsid w:val="00541349"/>
    <w:rsid w:val="0055537B"/>
    <w:rsid w:val="00576B94"/>
    <w:rsid w:val="005A3953"/>
    <w:rsid w:val="00674405"/>
    <w:rsid w:val="006746F0"/>
    <w:rsid w:val="00691E9D"/>
    <w:rsid w:val="006C3320"/>
    <w:rsid w:val="006C6271"/>
    <w:rsid w:val="007625BF"/>
    <w:rsid w:val="007670EA"/>
    <w:rsid w:val="007A7126"/>
    <w:rsid w:val="00801D69"/>
    <w:rsid w:val="0083784D"/>
    <w:rsid w:val="008A10EE"/>
    <w:rsid w:val="008E318D"/>
    <w:rsid w:val="008F7333"/>
    <w:rsid w:val="009061B3"/>
    <w:rsid w:val="00920B8B"/>
    <w:rsid w:val="00930A27"/>
    <w:rsid w:val="00936BBE"/>
    <w:rsid w:val="00941E74"/>
    <w:rsid w:val="00973DFD"/>
    <w:rsid w:val="009D672D"/>
    <w:rsid w:val="009D7CDD"/>
    <w:rsid w:val="009F4BA5"/>
    <w:rsid w:val="009F7FAE"/>
    <w:rsid w:val="00AB420A"/>
    <w:rsid w:val="00AD333D"/>
    <w:rsid w:val="00B05F78"/>
    <w:rsid w:val="00B226D7"/>
    <w:rsid w:val="00B810AE"/>
    <w:rsid w:val="00C20E91"/>
    <w:rsid w:val="00C60FF7"/>
    <w:rsid w:val="00C61006"/>
    <w:rsid w:val="00C9795A"/>
    <w:rsid w:val="00CB15BA"/>
    <w:rsid w:val="00CD1140"/>
    <w:rsid w:val="00CD3D29"/>
    <w:rsid w:val="00CF3CB0"/>
    <w:rsid w:val="00D168F4"/>
    <w:rsid w:val="00D53C40"/>
    <w:rsid w:val="00D818C8"/>
    <w:rsid w:val="00DA2FD9"/>
    <w:rsid w:val="00E40555"/>
    <w:rsid w:val="00EA3A46"/>
    <w:rsid w:val="00EC1E0C"/>
    <w:rsid w:val="00EE4030"/>
    <w:rsid w:val="00EF7846"/>
    <w:rsid w:val="00F931A5"/>
    <w:rsid w:val="00FD1091"/>
    <w:rsid w:val="00FD2953"/>
    <w:rsid w:val="00FD3D67"/>
    <w:rsid w:val="00FE0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C8131"/>
  <w15:docId w15:val="{55CA7636-A63E-490B-8282-B055345F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784D"/>
    <w:pPr>
      <w:keepNext/>
      <w:keepLines/>
      <w:spacing w:before="240" w:after="0"/>
      <w:outlineLvl w:val="0"/>
    </w:pPr>
    <w:rPr>
      <w:rFonts w:cstheme="majorBidi"/>
      <w:b/>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3784D"/>
    <w:rPr>
      <w:rFonts w:cstheme="majorBidi"/>
      <w:b/>
      <w:sz w:val="36"/>
      <w:szCs w:val="32"/>
    </w:rPr>
  </w:style>
  <w:style w:type="paragraph" w:styleId="a3">
    <w:name w:val="List Paragraph"/>
    <w:basedOn w:val="a"/>
    <w:uiPriority w:val="34"/>
    <w:qFormat/>
    <w:rsid w:val="006746F0"/>
    <w:pPr>
      <w:ind w:left="720"/>
      <w:contextualSpacing/>
    </w:pPr>
  </w:style>
  <w:style w:type="character" w:styleId="a4">
    <w:name w:val="Placeholder Text"/>
    <w:basedOn w:val="a0"/>
    <w:uiPriority w:val="99"/>
    <w:semiHidden/>
    <w:rsid w:val="005A3953"/>
    <w:rPr>
      <w:color w:val="808080"/>
    </w:rPr>
  </w:style>
  <w:style w:type="table" w:styleId="a5">
    <w:name w:val="Table Grid"/>
    <w:basedOn w:val="a1"/>
    <w:uiPriority w:val="39"/>
    <w:rsid w:val="00377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C61006"/>
    <w:pPr>
      <w:spacing w:after="0"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61006"/>
    <w:rPr>
      <w:rFonts w:asciiTheme="majorHAnsi" w:eastAsiaTheme="majorEastAsia" w:hAnsiTheme="majorHAnsi" w:cstheme="majorBidi"/>
      <w:sz w:val="18"/>
      <w:szCs w:val="18"/>
    </w:rPr>
  </w:style>
  <w:style w:type="paragraph" w:styleId="a8">
    <w:name w:val="header"/>
    <w:basedOn w:val="a"/>
    <w:link w:val="a9"/>
    <w:uiPriority w:val="99"/>
    <w:unhideWhenUsed/>
    <w:rsid w:val="00C61006"/>
    <w:pPr>
      <w:tabs>
        <w:tab w:val="center" w:pos="4153"/>
        <w:tab w:val="right" w:pos="8306"/>
      </w:tabs>
      <w:snapToGrid w:val="0"/>
    </w:pPr>
    <w:rPr>
      <w:sz w:val="20"/>
      <w:szCs w:val="20"/>
    </w:rPr>
  </w:style>
  <w:style w:type="character" w:customStyle="1" w:styleId="a9">
    <w:name w:val="頁首 字元"/>
    <w:basedOn w:val="a0"/>
    <w:link w:val="a8"/>
    <w:uiPriority w:val="99"/>
    <w:rsid w:val="00C61006"/>
    <w:rPr>
      <w:sz w:val="20"/>
      <w:szCs w:val="20"/>
    </w:rPr>
  </w:style>
  <w:style w:type="paragraph" w:styleId="aa">
    <w:name w:val="footer"/>
    <w:basedOn w:val="a"/>
    <w:link w:val="ab"/>
    <w:uiPriority w:val="99"/>
    <w:unhideWhenUsed/>
    <w:rsid w:val="00C61006"/>
    <w:pPr>
      <w:tabs>
        <w:tab w:val="center" w:pos="4153"/>
        <w:tab w:val="right" w:pos="8306"/>
      </w:tabs>
      <w:snapToGrid w:val="0"/>
    </w:pPr>
    <w:rPr>
      <w:sz w:val="20"/>
      <w:szCs w:val="20"/>
    </w:rPr>
  </w:style>
  <w:style w:type="character" w:customStyle="1" w:styleId="ab">
    <w:name w:val="頁尾 字元"/>
    <w:basedOn w:val="a0"/>
    <w:link w:val="aa"/>
    <w:uiPriority w:val="99"/>
    <w:rsid w:val="00C6100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69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F1F03-3E39-4667-8077-E24AFC6D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Kai Ying</dc:creator>
  <cp:keywords/>
  <dc:description/>
  <cp:lastModifiedBy>啟桓 黃</cp:lastModifiedBy>
  <cp:revision>7</cp:revision>
  <dcterms:created xsi:type="dcterms:W3CDTF">2018-11-21T13:59:00Z</dcterms:created>
  <dcterms:modified xsi:type="dcterms:W3CDTF">2022-11-07T14:49:00Z</dcterms:modified>
</cp:coreProperties>
</file>