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1E2F" w14:textId="3DC6D80E" w:rsidR="00691E9D" w:rsidRPr="003B7A0A" w:rsidRDefault="00691E9D" w:rsidP="00691E9D">
      <w:pPr>
        <w:spacing w:line="360" w:lineRule="auto"/>
        <w:jc w:val="center"/>
        <w:rPr>
          <w:b/>
        </w:rPr>
      </w:pPr>
      <w:r w:rsidRPr="003B7A0A">
        <w:rPr>
          <w:rFonts w:hint="eastAsia"/>
          <w:b/>
          <w:lang w:eastAsia="zh-TW"/>
        </w:rPr>
        <w:t>實驗</w:t>
      </w:r>
      <w:r w:rsidR="003B7A0A" w:rsidRPr="003B7A0A">
        <w:rPr>
          <w:rFonts w:hint="eastAsia"/>
          <w:b/>
          <w:lang w:eastAsia="zh-TW"/>
        </w:rPr>
        <w:t>八</w:t>
      </w:r>
      <w:r w:rsidR="00C37B9C" w:rsidRPr="003B7A0A">
        <w:rPr>
          <w:rFonts w:hint="eastAsia"/>
          <w:b/>
          <w:lang w:eastAsia="zh-TW"/>
        </w:rPr>
        <w:t>：</w:t>
      </w:r>
      <w:r w:rsidR="003B7A0A" w:rsidRPr="003B7A0A">
        <w:rPr>
          <w:rFonts w:hint="eastAsia"/>
          <w:b/>
        </w:rPr>
        <w:t>管內流體的摩擦</w:t>
      </w:r>
    </w:p>
    <w:p w14:paraId="74D2C912" w14:textId="4230E921" w:rsidR="00094A5E" w:rsidRPr="003B7A0A" w:rsidRDefault="006746F0" w:rsidP="00377A05">
      <w:pPr>
        <w:spacing w:line="360" w:lineRule="auto"/>
        <w:rPr>
          <w:b/>
          <w:lang w:eastAsia="zh-TW"/>
        </w:rPr>
      </w:pPr>
      <w:r w:rsidRPr="003B7A0A">
        <w:rPr>
          <w:rFonts w:hint="eastAsia"/>
          <w:b/>
          <w:lang w:eastAsia="zh-TW"/>
        </w:rPr>
        <w:t>第</w:t>
      </w:r>
      <w:r w:rsidRPr="003B7A0A">
        <w:rPr>
          <w:b/>
          <w:lang w:eastAsia="zh-TW"/>
        </w:rPr>
        <w:t>1</w:t>
      </w:r>
      <w:r w:rsidR="00BF4E9F">
        <w:rPr>
          <w:rFonts w:hint="eastAsia"/>
          <w:b/>
          <w:lang w:eastAsia="zh-TW"/>
        </w:rPr>
        <w:t>0</w:t>
      </w:r>
      <w:r w:rsidRPr="003B7A0A">
        <w:rPr>
          <w:rFonts w:hint="eastAsia"/>
          <w:b/>
          <w:lang w:eastAsia="zh-TW"/>
        </w:rPr>
        <w:t>組</w:t>
      </w:r>
      <w:r w:rsidR="00B810AE" w:rsidRPr="003B7A0A">
        <w:rPr>
          <w:rFonts w:hint="eastAsia"/>
          <w:b/>
          <w:lang w:eastAsia="zh-TW"/>
        </w:rPr>
        <w:t xml:space="preserve"> </w:t>
      </w:r>
      <w:r w:rsidR="00B810AE" w:rsidRPr="003B7A0A">
        <w:rPr>
          <w:b/>
          <w:lang w:eastAsia="zh-TW"/>
        </w:rPr>
        <w:t xml:space="preserve">                                                   </w:t>
      </w:r>
      <w:r w:rsidRPr="003B7A0A">
        <w:rPr>
          <w:rFonts w:hint="eastAsia"/>
          <w:b/>
          <w:lang w:eastAsia="zh-TW"/>
        </w:rPr>
        <w:t xml:space="preserve"> </w:t>
      </w:r>
      <w:r w:rsidRPr="003B7A0A">
        <w:rPr>
          <w:b/>
          <w:lang w:eastAsia="zh-TW"/>
        </w:rPr>
        <w:t xml:space="preserve"> </w:t>
      </w:r>
      <w:r w:rsidRPr="003B7A0A">
        <w:rPr>
          <w:rFonts w:hint="eastAsia"/>
          <w:b/>
          <w:lang w:eastAsia="zh-TW"/>
        </w:rPr>
        <w:t>B</w:t>
      </w:r>
      <w:r w:rsidRPr="003B7A0A">
        <w:rPr>
          <w:b/>
          <w:lang w:eastAsia="zh-TW"/>
        </w:rPr>
        <w:t>0</w:t>
      </w:r>
      <w:r w:rsidR="00BF4E9F">
        <w:rPr>
          <w:rFonts w:hint="eastAsia"/>
          <w:b/>
          <w:lang w:eastAsia="zh-TW"/>
        </w:rPr>
        <w:t>83022053</w:t>
      </w:r>
      <w:r w:rsidRPr="003B7A0A">
        <w:rPr>
          <w:b/>
          <w:lang w:eastAsia="zh-TW"/>
        </w:rPr>
        <w:t xml:space="preserve"> </w:t>
      </w:r>
      <w:r w:rsidR="00B810AE" w:rsidRPr="003B7A0A">
        <w:rPr>
          <w:b/>
          <w:lang w:eastAsia="zh-TW"/>
        </w:rPr>
        <w:t xml:space="preserve">                                                      </w:t>
      </w:r>
      <w:r w:rsidR="00BF4E9F">
        <w:rPr>
          <w:rFonts w:hint="eastAsia"/>
          <w:b/>
          <w:lang w:eastAsia="zh-TW"/>
        </w:rPr>
        <w:t>黃啟桓</w:t>
      </w:r>
    </w:p>
    <w:p w14:paraId="731598EB" w14:textId="696C7DF0" w:rsidR="003B7A0A" w:rsidRPr="00BF4E9F" w:rsidRDefault="003B7A0A" w:rsidP="003B7A0A">
      <w:pPr>
        <w:pStyle w:val="a3"/>
        <w:numPr>
          <w:ilvl w:val="0"/>
          <w:numId w:val="18"/>
        </w:numPr>
        <w:spacing w:line="360" w:lineRule="auto"/>
        <w:ind w:left="426" w:hanging="436"/>
        <w:rPr>
          <w:lang w:eastAsia="zh-TW"/>
        </w:rPr>
      </w:pPr>
      <w:r w:rsidRPr="003B7A0A">
        <w:rPr>
          <w:rFonts w:hint="eastAsia"/>
          <w:lang w:eastAsia="zh-TW"/>
        </w:rPr>
        <w:t>試著說明一般</w:t>
      </w:r>
      <w:r w:rsidRPr="003B7A0A">
        <w:rPr>
          <w:rFonts w:hint="eastAsia"/>
        </w:rPr>
        <w:t>B</w:t>
      </w:r>
      <w:r w:rsidRPr="003B7A0A">
        <w:t>ernoulli</w:t>
      </w:r>
      <w:proofErr w:type="gramStart"/>
      <w:r w:rsidRPr="003B7A0A">
        <w:t>’</w:t>
      </w:r>
      <w:proofErr w:type="gramEnd"/>
      <w:r w:rsidRPr="003B7A0A">
        <w:t xml:space="preserve">s equation </w:t>
      </w:r>
      <w:r w:rsidRPr="003B7A0A">
        <w:rPr>
          <w:rFonts w:hint="eastAsia"/>
        </w:rPr>
        <w:t>適用的假設條件。</w:t>
      </w:r>
    </w:p>
    <w:p w14:paraId="0228500F" w14:textId="31C5D092" w:rsidR="00BF4E9F" w:rsidRPr="003B7A0A" w:rsidRDefault="00BF4E9F" w:rsidP="00BF4E9F">
      <w:pPr>
        <w:pStyle w:val="a3"/>
        <w:spacing w:line="360" w:lineRule="auto"/>
        <w:ind w:left="426"/>
      </w:pPr>
      <w:r w:rsidRPr="00BF4E9F">
        <w:rPr>
          <w:rFonts w:hint="eastAsia"/>
        </w:rPr>
        <w:t>4</w:t>
      </w:r>
      <w:r w:rsidRPr="00BF4E9F">
        <w:rPr>
          <w:rFonts w:hint="eastAsia"/>
        </w:rPr>
        <w:t>個假設</w:t>
      </w:r>
      <w:r w:rsidRPr="00BF4E9F">
        <w:rPr>
          <w:rFonts w:hint="eastAsia"/>
        </w:rPr>
        <w:t>:</w:t>
      </w:r>
      <w:r>
        <w:rPr>
          <w:rFonts w:hint="eastAsia"/>
          <w:lang w:eastAsia="zh-TW"/>
        </w:rPr>
        <w:t xml:space="preserve"> </w:t>
      </w:r>
      <w:r w:rsidRPr="003B7A0A">
        <w:rPr>
          <w:rFonts w:hint="eastAsia"/>
          <w:lang w:eastAsia="zh-TW"/>
        </w:rPr>
        <w:t>穩定</w:t>
      </w:r>
      <w:r>
        <w:rPr>
          <w:rFonts w:hint="eastAsia"/>
          <w:lang w:eastAsia="zh-TW"/>
        </w:rPr>
        <w:t>、</w:t>
      </w:r>
      <w:r w:rsidRPr="003B7A0A">
        <w:rPr>
          <w:rFonts w:hint="eastAsia"/>
          <w:lang w:eastAsia="zh-TW"/>
        </w:rPr>
        <w:t>不可壓縮</w:t>
      </w:r>
      <w:r>
        <w:rPr>
          <w:rFonts w:hint="eastAsia"/>
          <w:lang w:eastAsia="zh-TW"/>
        </w:rPr>
        <w:t>、</w:t>
      </w:r>
      <w:r w:rsidRPr="003B7A0A">
        <w:rPr>
          <w:rFonts w:hint="eastAsia"/>
          <w:lang w:eastAsia="zh-TW"/>
        </w:rPr>
        <w:t>無摩擦</w:t>
      </w:r>
      <w:r>
        <w:rPr>
          <w:rFonts w:hint="eastAsia"/>
          <w:lang w:eastAsia="zh-TW"/>
        </w:rPr>
        <w:t>、</w:t>
      </w:r>
      <w:r w:rsidRPr="003B7A0A">
        <w:rPr>
          <w:rFonts w:hint="eastAsia"/>
          <w:lang w:eastAsia="zh-TW"/>
        </w:rPr>
        <w:t>流體沿著流線流動</w:t>
      </w:r>
    </w:p>
    <w:p w14:paraId="14DD25B8" w14:textId="5094472E" w:rsidR="003B7A0A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穩定流：流體在每</w:t>
      </w:r>
      <w:proofErr w:type="gramStart"/>
      <w:r w:rsidRPr="003B7A0A">
        <w:rPr>
          <w:rFonts w:hint="eastAsia"/>
          <w:lang w:eastAsia="zh-TW"/>
        </w:rPr>
        <w:t>個</w:t>
      </w:r>
      <w:proofErr w:type="gramEnd"/>
      <w:r w:rsidRPr="003B7A0A">
        <w:rPr>
          <w:rFonts w:hint="eastAsia"/>
          <w:lang w:eastAsia="zh-TW"/>
        </w:rPr>
        <w:t>點的性質不會因為時間而改變。</w:t>
      </w:r>
    </w:p>
    <w:p w14:paraId="494ADCBC" w14:textId="491E498A" w:rsidR="003B7A0A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不可壓縮流：</w:t>
      </w:r>
      <w:r w:rsidR="00BF4E9F">
        <w:rPr>
          <w:rFonts w:hint="eastAsia"/>
          <w:lang w:eastAsia="zh-TW"/>
        </w:rPr>
        <w:t>流體的</w:t>
      </w:r>
      <w:r w:rsidRPr="003B7A0A">
        <w:rPr>
          <w:rFonts w:hint="eastAsia"/>
          <w:lang w:eastAsia="zh-TW"/>
        </w:rPr>
        <w:t>密度為常數。</w:t>
      </w:r>
    </w:p>
    <w:p w14:paraId="21AFEBD0" w14:textId="29F81DC2" w:rsidR="003B7A0A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無摩擦流：摩擦效應和</w:t>
      </w:r>
      <w:proofErr w:type="gramStart"/>
      <w:r w:rsidRPr="003B7A0A">
        <w:rPr>
          <w:rFonts w:hint="eastAsia"/>
          <w:lang w:eastAsia="zh-TW"/>
        </w:rPr>
        <w:t>黏滯性</w:t>
      </w:r>
      <w:proofErr w:type="gramEnd"/>
      <w:r w:rsidRPr="003B7A0A">
        <w:rPr>
          <w:rFonts w:hint="eastAsia"/>
          <w:lang w:eastAsia="zh-TW"/>
        </w:rPr>
        <w:t>效應可忽略。</w:t>
      </w:r>
    </w:p>
    <w:p w14:paraId="41946A7B" w14:textId="7955185B" w:rsidR="00D02709" w:rsidRPr="003B7A0A" w:rsidRDefault="003B7A0A" w:rsidP="003B7A0A">
      <w:pPr>
        <w:pStyle w:val="a3"/>
        <w:numPr>
          <w:ilvl w:val="0"/>
          <w:numId w:val="19"/>
        </w:numPr>
        <w:spacing w:line="360" w:lineRule="auto"/>
        <w:ind w:left="851" w:hanging="436"/>
        <w:rPr>
          <w:lang w:eastAsia="zh-TW"/>
        </w:rPr>
      </w:pPr>
      <w:r w:rsidRPr="003B7A0A">
        <w:rPr>
          <w:rFonts w:hint="eastAsia"/>
          <w:lang w:eastAsia="zh-TW"/>
        </w:rPr>
        <w:t>流體沿著流線流動：流體</w:t>
      </w:r>
      <w:r w:rsidR="00BF4E9F">
        <w:rPr>
          <w:rFonts w:hint="eastAsia"/>
          <w:lang w:eastAsia="zh-TW"/>
        </w:rPr>
        <w:t>各質點</w:t>
      </w:r>
      <w:r w:rsidRPr="003B7A0A">
        <w:rPr>
          <w:rFonts w:hint="eastAsia"/>
          <w:lang w:eastAsia="zh-TW"/>
        </w:rPr>
        <w:t>沿著流線而流動，流線間彼此是不相交的。</w:t>
      </w:r>
    </w:p>
    <w:p w14:paraId="0FC508A4" w14:textId="3D3C73AD" w:rsidR="003B7A0A" w:rsidRPr="003B7A0A" w:rsidRDefault="003B7A0A" w:rsidP="003B7A0A">
      <w:pPr>
        <w:pStyle w:val="a3"/>
        <w:numPr>
          <w:ilvl w:val="0"/>
          <w:numId w:val="18"/>
        </w:numPr>
        <w:spacing w:line="360" w:lineRule="auto"/>
        <w:ind w:left="426" w:hanging="436"/>
        <w:rPr>
          <w:lang w:eastAsia="zh-TW"/>
        </w:rPr>
      </w:pPr>
      <w:r w:rsidRPr="003B7A0A">
        <w:rPr>
          <w:rFonts w:hint="eastAsia"/>
          <w:lang w:eastAsia="zh-TW"/>
        </w:rPr>
        <w:t>解釋雷諾數對摩擦因子的影響（根據實驗結果回答）。</w:t>
      </w:r>
    </w:p>
    <w:p w14:paraId="109A3E61" w14:textId="422B097B" w:rsidR="003B7A0A" w:rsidRPr="003B7A0A" w:rsidRDefault="003B7A0A" w:rsidP="003B7A0A">
      <w:pPr>
        <w:pStyle w:val="a3"/>
        <w:ind w:left="426"/>
        <w:rPr>
          <w:lang w:eastAsia="zh-TW"/>
        </w:rPr>
      </w:pPr>
      <w:r w:rsidRPr="003B7A0A">
        <w:rPr>
          <w:lang w:eastAsia="zh-TW"/>
        </w:rPr>
        <w:t>從實驗數據結果觀察得知，</w:t>
      </w:r>
      <w:proofErr w:type="gramStart"/>
      <w:r w:rsidR="00986660" w:rsidRPr="00986660">
        <w:rPr>
          <w:rFonts w:hint="eastAsia"/>
          <w:lang w:eastAsia="zh-TW"/>
        </w:rPr>
        <w:t>雷諾數較</w:t>
      </w:r>
      <w:proofErr w:type="gramEnd"/>
      <w:r w:rsidR="00986660" w:rsidRPr="00986660">
        <w:rPr>
          <w:rFonts w:hint="eastAsia"/>
          <w:lang w:eastAsia="zh-TW"/>
        </w:rPr>
        <w:t>小時，</w:t>
      </w:r>
      <w:proofErr w:type="gramStart"/>
      <w:r w:rsidR="00986660" w:rsidRPr="00986660">
        <w:rPr>
          <w:rFonts w:hint="eastAsia"/>
          <w:lang w:eastAsia="zh-TW"/>
        </w:rPr>
        <w:t>黏滯力</w:t>
      </w:r>
      <w:proofErr w:type="gramEnd"/>
      <w:r w:rsidR="00986660" w:rsidRPr="00986660">
        <w:rPr>
          <w:rFonts w:hint="eastAsia"/>
          <w:lang w:eastAsia="zh-TW"/>
        </w:rPr>
        <w:t>對流場的影響大於慣性力，</w:t>
      </w:r>
      <w:proofErr w:type="gramStart"/>
      <w:r w:rsidR="00986660" w:rsidRPr="00986660">
        <w:rPr>
          <w:rFonts w:hint="eastAsia"/>
          <w:lang w:eastAsia="zh-TW"/>
        </w:rPr>
        <w:t>流場中</w:t>
      </w:r>
      <w:proofErr w:type="gramEnd"/>
      <w:r w:rsidR="00986660" w:rsidRPr="00986660">
        <w:rPr>
          <w:rFonts w:hint="eastAsia"/>
          <w:lang w:eastAsia="zh-TW"/>
        </w:rPr>
        <w:t>流速的擾動會因</w:t>
      </w:r>
      <w:proofErr w:type="gramStart"/>
      <w:r w:rsidR="00986660" w:rsidRPr="00986660">
        <w:rPr>
          <w:rFonts w:hint="eastAsia"/>
          <w:lang w:eastAsia="zh-TW"/>
        </w:rPr>
        <w:t>黏滯力</w:t>
      </w:r>
      <w:proofErr w:type="gramEnd"/>
      <w:r w:rsidR="00986660" w:rsidRPr="00986660">
        <w:rPr>
          <w:rFonts w:hint="eastAsia"/>
          <w:lang w:eastAsia="zh-TW"/>
        </w:rPr>
        <w:t>而衰減，流體流動穩定，為層流</w:t>
      </w:r>
      <w:r w:rsidRPr="003B7A0A">
        <w:rPr>
          <w:lang w:eastAsia="zh-TW"/>
        </w:rPr>
        <w:t>。相反，</w:t>
      </w:r>
      <w:r w:rsidR="00986660" w:rsidRPr="00986660">
        <w:rPr>
          <w:rFonts w:hint="eastAsia"/>
          <w:lang w:eastAsia="zh-TW"/>
        </w:rPr>
        <w:t>慣性力對流場的影響大於</w:t>
      </w:r>
      <w:proofErr w:type="gramStart"/>
      <w:r w:rsidR="00986660" w:rsidRPr="00986660">
        <w:rPr>
          <w:rFonts w:hint="eastAsia"/>
          <w:lang w:eastAsia="zh-TW"/>
        </w:rPr>
        <w:t>黏滯力</w:t>
      </w:r>
      <w:proofErr w:type="gramEnd"/>
      <w:r w:rsidRPr="003B7A0A">
        <w:rPr>
          <w:lang w:eastAsia="zh-TW"/>
        </w:rPr>
        <w:t>，因此流動容易受到小小變化的影響，其較不穩定。</w:t>
      </w:r>
    </w:p>
    <w:p w14:paraId="532E9195" w14:textId="77777777" w:rsidR="003B7A0A" w:rsidRPr="003B7A0A" w:rsidRDefault="003B7A0A" w:rsidP="003B7A0A">
      <w:pPr>
        <w:pStyle w:val="a3"/>
        <w:spacing w:line="360" w:lineRule="auto"/>
        <w:ind w:left="426"/>
        <w:rPr>
          <w:lang w:eastAsia="zh-TW"/>
        </w:rPr>
      </w:pPr>
    </w:p>
    <w:sectPr w:rsidR="003B7A0A" w:rsidRPr="003B7A0A" w:rsidSect="00B226D7">
      <w:footerReference w:type="default" r:id="rId8"/>
      <w:pgSz w:w="12240" w:h="15840"/>
      <w:pgMar w:top="1247" w:right="1440" w:bottom="119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89C2" w14:textId="77777777" w:rsidR="00551A15" w:rsidRDefault="00551A15" w:rsidP="00C61006">
      <w:pPr>
        <w:spacing w:after="0" w:line="240" w:lineRule="auto"/>
      </w:pPr>
      <w:r>
        <w:separator/>
      </w:r>
    </w:p>
  </w:endnote>
  <w:endnote w:type="continuationSeparator" w:id="0">
    <w:p w14:paraId="6DF4AF08" w14:textId="77777777" w:rsidR="00551A15" w:rsidRDefault="00551A15" w:rsidP="00C6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96DA" w14:textId="2B318D3F" w:rsidR="00C61006" w:rsidRPr="00C61006" w:rsidRDefault="003B615C">
    <w:pPr>
      <w:pStyle w:val="aa"/>
      <w:rPr>
        <w:rFonts w:eastAsiaTheme="minorEastAsia"/>
        <w:lang w:eastAsia="zh-TW"/>
      </w:rPr>
    </w:pPr>
    <w:r w:rsidRPr="003B615C">
      <w:rPr>
        <w:rFonts w:hint="eastAsia"/>
      </w:rPr>
      <w:t xml:space="preserve">B083022053                                                       </w:t>
    </w:r>
    <w:r w:rsidRPr="003B615C">
      <w:rPr>
        <w:rFonts w:hint="eastAsia"/>
      </w:rPr>
      <w:t>黃啟桓</w:t>
    </w:r>
    <w:r w:rsidR="00C61006">
      <w:ptab w:relativeTo="margin" w:alignment="right" w:leader="none"/>
    </w:r>
    <w:r w:rsidR="00C61006" w:rsidRPr="00C61006">
      <w:rPr>
        <w:rFonts w:hint="eastAsia"/>
        <w:sz w:val="24"/>
      </w:rPr>
      <w:t>共</w:t>
    </w:r>
    <w:r w:rsidR="003B7A0A">
      <w:rPr>
        <w:sz w:val="24"/>
      </w:rPr>
      <w:t>1</w:t>
    </w:r>
    <w:r w:rsidR="00C61006" w:rsidRPr="00C61006">
      <w:rPr>
        <w:rFonts w:hint="eastAsia"/>
        <w:sz w:val="24"/>
      </w:rPr>
      <w:t>頁</w:t>
    </w:r>
    <w:r w:rsidR="001963B1">
      <w:rPr>
        <w:rFonts w:eastAsiaTheme="minorEastAsia" w:hint="eastAsia"/>
        <w:sz w:val="24"/>
      </w:rPr>
      <w:t xml:space="preserve"> </w:t>
    </w:r>
    <w:r w:rsidR="001963B1">
      <w:rPr>
        <w:rFonts w:ascii="Calibri" w:hAnsi="Calibri" w:cs="Calibri"/>
        <w:sz w:val="24"/>
      </w:rPr>
      <w:t xml:space="preserve">· </w:t>
    </w:r>
    <w:r w:rsidR="00C61006" w:rsidRPr="00C61006">
      <w:rPr>
        <w:rFonts w:hint="eastAsia"/>
        <w:sz w:val="24"/>
      </w:rPr>
      <w:t>第</w:t>
    </w:r>
    <w:r w:rsidR="00C61006" w:rsidRPr="00C61006">
      <w:rPr>
        <w:sz w:val="24"/>
      </w:rPr>
      <w:fldChar w:fldCharType="begin"/>
    </w:r>
    <w:r w:rsidR="00C61006" w:rsidRPr="00C61006">
      <w:rPr>
        <w:sz w:val="24"/>
      </w:rPr>
      <w:instrText>PAGE   \* MERGEFORMAT</w:instrText>
    </w:r>
    <w:r w:rsidR="00C61006" w:rsidRPr="00C61006">
      <w:rPr>
        <w:sz w:val="24"/>
      </w:rPr>
      <w:fldChar w:fldCharType="separate"/>
    </w:r>
    <w:r w:rsidR="00C61006" w:rsidRPr="00C61006">
      <w:rPr>
        <w:noProof/>
        <w:sz w:val="24"/>
        <w:lang w:val="zh-TW" w:eastAsia="zh-TW"/>
      </w:rPr>
      <w:t>2</w:t>
    </w:r>
    <w:r w:rsidR="00C61006" w:rsidRPr="00C61006">
      <w:rPr>
        <w:sz w:val="24"/>
      </w:rPr>
      <w:fldChar w:fldCharType="end"/>
    </w:r>
    <w:r w:rsidR="00C61006" w:rsidRPr="00C61006">
      <w:rPr>
        <w:rFonts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B52D" w14:textId="77777777" w:rsidR="00551A15" w:rsidRDefault="00551A15" w:rsidP="00C61006">
      <w:pPr>
        <w:spacing w:after="0" w:line="240" w:lineRule="auto"/>
      </w:pPr>
      <w:r>
        <w:separator/>
      </w:r>
    </w:p>
  </w:footnote>
  <w:footnote w:type="continuationSeparator" w:id="0">
    <w:p w14:paraId="64E24DC3" w14:textId="77777777" w:rsidR="00551A15" w:rsidRDefault="00551A15" w:rsidP="00C6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F69"/>
    <w:multiLevelType w:val="hybridMultilevel"/>
    <w:tmpl w:val="B6EE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1A15"/>
    <w:multiLevelType w:val="hybridMultilevel"/>
    <w:tmpl w:val="883A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77F9"/>
    <w:multiLevelType w:val="hybridMultilevel"/>
    <w:tmpl w:val="C62C1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450FAA"/>
    <w:multiLevelType w:val="hybridMultilevel"/>
    <w:tmpl w:val="1A66162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7AA0F29"/>
    <w:multiLevelType w:val="hybridMultilevel"/>
    <w:tmpl w:val="B7AC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D4838"/>
    <w:multiLevelType w:val="hybridMultilevel"/>
    <w:tmpl w:val="9D648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1A7358"/>
    <w:multiLevelType w:val="hybridMultilevel"/>
    <w:tmpl w:val="B322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5069C"/>
    <w:multiLevelType w:val="hybridMultilevel"/>
    <w:tmpl w:val="5DA85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8E435C"/>
    <w:multiLevelType w:val="hybridMultilevel"/>
    <w:tmpl w:val="B11E4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9C7136"/>
    <w:multiLevelType w:val="hybridMultilevel"/>
    <w:tmpl w:val="121AC256"/>
    <w:lvl w:ilvl="0" w:tplc="D96236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5420D"/>
    <w:multiLevelType w:val="hybridMultilevel"/>
    <w:tmpl w:val="477A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F47EF3"/>
    <w:multiLevelType w:val="hybridMultilevel"/>
    <w:tmpl w:val="18422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C90398"/>
    <w:multiLevelType w:val="hybridMultilevel"/>
    <w:tmpl w:val="411E8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B92BBE"/>
    <w:multiLevelType w:val="hybridMultilevel"/>
    <w:tmpl w:val="46E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42169"/>
    <w:multiLevelType w:val="hybridMultilevel"/>
    <w:tmpl w:val="3072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C4CF5"/>
    <w:multiLevelType w:val="hybridMultilevel"/>
    <w:tmpl w:val="2A681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C53A24"/>
    <w:multiLevelType w:val="hybridMultilevel"/>
    <w:tmpl w:val="53FEA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822DD5"/>
    <w:multiLevelType w:val="hybridMultilevel"/>
    <w:tmpl w:val="B196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C4F27"/>
    <w:multiLevelType w:val="hybridMultilevel"/>
    <w:tmpl w:val="B574C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AF4035"/>
    <w:multiLevelType w:val="hybridMultilevel"/>
    <w:tmpl w:val="B2225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5363B"/>
    <w:multiLevelType w:val="hybridMultilevel"/>
    <w:tmpl w:val="8ADCC4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12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10"/>
  </w:num>
  <w:num w:numId="14">
    <w:abstractNumId w:val="5"/>
  </w:num>
  <w:num w:numId="15">
    <w:abstractNumId w:val="3"/>
  </w:num>
  <w:num w:numId="16">
    <w:abstractNumId w:val="20"/>
  </w:num>
  <w:num w:numId="17">
    <w:abstractNumId w:val="2"/>
  </w:num>
  <w:num w:numId="18">
    <w:abstractNumId w:val="1"/>
  </w:num>
  <w:num w:numId="19">
    <w:abstractNumId w:val="16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6F0"/>
    <w:rsid w:val="00094A5E"/>
    <w:rsid w:val="000C3B23"/>
    <w:rsid w:val="000E6356"/>
    <w:rsid w:val="000F3A6A"/>
    <w:rsid w:val="00147FE5"/>
    <w:rsid w:val="00166039"/>
    <w:rsid w:val="001963B1"/>
    <w:rsid w:val="001B3685"/>
    <w:rsid w:val="001B6852"/>
    <w:rsid w:val="001F5060"/>
    <w:rsid w:val="00220D79"/>
    <w:rsid w:val="00235B4B"/>
    <w:rsid w:val="00257E97"/>
    <w:rsid w:val="002676B3"/>
    <w:rsid w:val="00273DB0"/>
    <w:rsid w:val="002805E7"/>
    <w:rsid w:val="002978C4"/>
    <w:rsid w:val="002C6AF3"/>
    <w:rsid w:val="002D5AA6"/>
    <w:rsid w:val="002E73E0"/>
    <w:rsid w:val="00357F68"/>
    <w:rsid w:val="00377A05"/>
    <w:rsid w:val="003B615C"/>
    <w:rsid w:val="003B7A0A"/>
    <w:rsid w:val="003E0666"/>
    <w:rsid w:val="004048A5"/>
    <w:rsid w:val="00410903"/>
    <w:rsid w:val="00471576"/>
    <w:rsid w:val="004A4360"/>
    <w:rsid w:val="005223B8"/>
    <w:rsid w:val="00541349"/>
    <w:rsid w:val="00542124"/>
    <w:rsid w:val="00551A15"/>
    <w:rsid w:val="0055537B"/>
    <w:rsid w:val="00576B94"/>
    <w:rsid w:val="005A3953"/>
    <w:rsid w:val="005E2CF5"/>
    <w:rsid w:val="00674405"/>
    <w:rsid w:val="006746F0"/>
    <w:rsid w:val="00691E9D"/>
    <w:rsid w:val="006C3320"/>
    <w:rsid w:val="006C6271"/>
    <w:rsid w:val="006E4818"/>
    <w:rsid w:val="007625BF"/>
    <w:rsid w:val="007670EA"/>
    <w:rsid w:val="007A7126"/>
    <w:rsid w:val="00801D69"/>
    <w:rsid w:val="00836C20"/>
    <w:rsid w:val="0083784D"/>
    <w:rsid w:val="0084385E"/>
    <w:rsid w:val="008A10EE"/>
    <w:rsid w:val="008F7333"/>
    <w:rsid w:val="009061B3"/>
    <w:rsid w:val="00920B8B"/>
    <w:rsid w:val="00930A27"/>
    <w:rsid w:val="00936BBE"/>
    <w:rsid w:val="00941E74"/>
    <w:rsid w:val="00946AFA"/>
    <w:rsid w:val="00973DFD"/>
    <w:rsid w:val="00986660"/>
    <w:rsid w:val="009B2A04"/>
    <w:rsid w:val="009D672D"/>
    <w:rsid w:val="009D7CDD"/>
    <w:rsid w:val="009F1B42"/>
    <w:rsid w:val="009F4BA5"/>
    <w:rsid w:val="009F7FAE"/>
    <w:rsid w:val="00A07C83"/>
    <w:rsid w:val="00AB420A"/>
    <w:rsid w:val="00AD333D"/>
    <w:rsid w:val="00B05F78"/>
    <w:rsid w:val="00B131D2"/>
    <w:rsid w:val="00B226D7"/>
    <w:rsid w:val="00B810AE"/>
    <w:rsid w:val="00B950BD"/>
    <w:rsid w:val="00BF4E9F"/>
    <w:rsid w:val="00C20E91"/>
    <w:rsid w:val="00C37B9C"/>
    <w:rsid w:val="00C60FF7"/>
    <w:rsid w:val="00C61006"/>
    <w:rsid w:val="00C84D23"/>
    <w:rsid w:val="00C9795A"/>
    <w:rsid w:val="00CB15BA"/>
    <w:rsid w:val="00CD1140"/>
    <w:rsid w:val="00CD3D29"/>
    <w:rsid w:val="00CF3CB0"/>
    <w:rsid w:val="00D02709"/>
    <w:rsid w:val="00D168F4"/>
    <w:rsid w:val="00D53C40"/>
    <w:rsid w:val="00D53D8C"/>
    <w:rsid w:val="00D818C8"/>
    <w:rsid w:val="00DA2FD9"/>
    <w:rsid w:val="00DC3DD5"/>
    <w:rsid w:val="00E40555"/>
    <w:rsid w:val="00E85F35"/>
    <w:rsid w:val="00EA3A46"/>
    <w:rsid w:val="00EC1E0C"/>
    <w:rsid w:val="00EE4030"/>
    <w:rsid w:val="00EF7846"/>
    <w:rsid w:val="00F659BB"/>
    <w:rsid w:val="00F931A5"/>
    <w:rsid w:val="00FD1091"/>
    <w:rsid w:val="00FD3D67"/>
    <w:rsid w:val="00FE032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C8131"/>
  <w15:docId w15:val="{55CA7636-A63E-490B-8282-B055345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84D"/>
    <w:pPr>
      <w:keepNext/>
      <w:keepLines/>
      <w:spacing w:before="240" w:after="0"/>
      <w:outlineLvl w:val="0"/>
    </w:pPr>
    <w:rPr>
      <w:rFonts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84D"/>
    <w:rPr>
      <w:rFonts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746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3953"/>
    <w:rPr>
      <w:color w:val="808080"/>
    </w:rPr>
  </w:style>
  <w:style w:type="table" w:styleId="a5">
    <w:name w:val="Table Grid"/>
    <w:basedOn w:val="a1"/>
    <w:uiPriority w:val="39"/>
    <w:rsid w:val="0037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610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6100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61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6100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610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610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F660-1BDD-4512-931C-1F42C581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Kai Ying</dc:creator>
  <cp:keywords/>
  <dc:description/>
  <cp:lastModifiedBy>123</cp:lastModifiedBy>
  <cp:revision>6</cp:revision>
  <dcterms:created xsi:type="dcterms:W3CDTF">2018-12-11T02:46:00Z</dcterms:created>
  <dcterms:modified xsi:type="dcterms:W3CDTF">2022-11-28T12:16:00Z</dcterms:modified>
</cp:coreProperties>
</file>