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DA8" w:rsidRPr="001C59D3" w:rsidRDefault="00112DA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cs="Times New Roman"/>
        </w:rPr>
      </w:pPr>
    </w:p>
    <w:tbl>
      <w:tblPr>
        <w:tblStyle w:val="af3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112DA8" w:rsidRPr="00921AA8">
        <w:tc>
          <w:tcPr>
            <w:tcW w:w="9628" w:type="dxa"/>
            <w:gridSpan w:val="2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МІНІСТЕРСТВО ОСВІТИ І НАУКИ УКРАЇНИ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КРЕМЕНЧУЦЬКИЙ НАЦІОНАЛЬНИЙ УНІВЕРСИТЕТ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ІМЕНІ МИХАЙЛА ОСТРОГРАДСЬКОГО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НАВЧАЛЬНО НАУКОВИЙ ІНСТИТУТ ЕЛЕКТРИЧНОЇ ІНЖЕНЕРІЇ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ТА ІНФОРМАЦІЙНИХ ТЕХНОЛОГІЙ</w:t>
            </w:r>
          </w:p>
        </w:tc>
      </w:tr>
      <w:tr w:rsidR="00112DA8" w:rsidRPr="00921AA8">
        <w:trPr>
          <w:trHeight w:val="85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Кафедра автоматизації та інформаційних систем</w:t>
            </w:r>
          </w:p>
        </w:tc>
      </w:tr>
      <w:tr w:rsidR="00112DA8" w:rsidRPr="00921AA8">
        <w:trPr>
          <w:trHeight w:val="1418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Освітній компонент</w:t>
            </w:r>
          </w:p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«</w:t>
            </w:r>
            <w:r w:rsidR="00675B49">
              <w:rPr>
                <w:rFonts w:cs="Times New Roman"/>
                <w:b/>
                <w:bCs/>
              </w:rPr>
              <w:t>АЛГОРИТМИ ТА СТРУКТУРИ ДАННИХ</w:t>
            </w:r>
            <w:r w:rsidRPr="00921AA8">
              <w:rPr>
                <w:rFonts w:cs="Times New Roman"/>
              </w:rPr>
              <w:t>»</w:t>
            </w:r>
          </w:p>
        </w:tc>
      </w:tr>
      <w:tr w:rsidR="00112DA8" w:rsidRPr="00921AA8">
        <w:trPr>
          <w:trHeight w:val="1701"/>
        </w:trPr>
        <w:tc>
          <w:tcPr>
            <w:tcW w:w="9628" w:type="dxa"/>
            <w:gridSpan w:val="2"/>
            <w:vAlign w:val="center"/>
          </w:tcPr>
          <w:p w:rsidR="00112DA8" w:rsidRPr="00921AA8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ЗВІТ</w:t>
            </w:r>
          </w:p>
          <w:p w:rsidR="00112DA8" w:rsidRPr="009B65F3" w:rsidRDefault="002B70CE">
            <w:pPr>
              <w:jc w:val="center"/>
              <w:rPr>
                <w:rFonts w:cs="Times New Roman"/>
                <w:lang w:val="ru-RU"/>
              </w:rPr>
            </w:pPr>
            <w:r w:rsidRPr="00921AA8">
              <w:rPr>
                <w:rFonts w:cs="Times New Roman"/>
              </w:rPr>
              <w:t xml:space="preserve">З </w:t>
            </w:r>
            <w:r w:rsidR="00675B49">
              <w:rPr>
                <w:rFonts w:cs="Times New Roman"/>
              </w:rPr>
              <w:t>ПРАКТИЧНОЇ</w:t>
            </w:r>
            <w:r w:rsidRPr="00921AA8">
              <w:rPr>
                <w:rFonts w:cs="Times New Roman"/>
              </w:rPr>
              <w:t xml:space="preserve"> РОБОТИ № </w:t>
            </w:r>
            <w:r w:rsidR="00BE3C94">
              <w:rPr>
                <w:rFonts w:cs="Times New Roman"/>
                <w:lang w:val="ru-RU"/>
              </w:rPr>
              <w:t>9</w:t>
            </w:r>
          </w:p>
        </w:tc>
      </w:tr>
      <w:tr w:rsidR="00112DA8" w:rsidRPr="00921AA8">
        <w:trPr>
          <w:trHeight w:val="4139"/>
        </w:trPr>
        <w:tc>
          <w:tcPr>
            <w:tcW w:w="4814" w:type="dxa"/>
            <w:vAlign w:val="center"/>
          </w:tcPr>
          <w:p w:rsidR="00112DA8" w:rsidRPr="00921AA8" w:rsidRDefault="00112DA8">
            <w:pPr>
              <w:rPr>
                <w:rFonts w:cs="Times New Roman"/>
              </w:rPr>
            </w:pPr>
          </w:p>
        </w:tc>
        <w:tc>
          <w:tcPr>
            <w:tcW w:w="4814" w:type="dxa"/>
            <w:vAlign w:val="center"/>
          </w:tcPr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Виконав: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Студент групи КН-25-1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Куценко Д. А.</w:t>
            </w:r>
          </w:p>
          <w:p w:rsidR="00112DA8" w:rsidRPr="00921AA8" w:rsidRDefault="002B70CE">
            <w:pPr>
              <w:rPr>
                <w:rFonts w:cs="Times New Roman"/>
              </w:rPr>
            </w:pPr>
            <w:r w:rsidRPr="00921AA8">
              <w:rPr>
                <w:rFonts w:cs="Times New Roman"/>
              </w:rPr>
              <w:t>Перевіри</w:t>
            </w:r>
            <w:r w:rsidR="00675B49">
              <w:rPr>
                <w:rFonts w:cs="Times New Roman"/>
              </w:rPr>
              <w:t>в</w:t>
            </w:r>
            <w:r w:rsidRPr="00921AA8">
              <w:rPr>
                <w:rFonts w:cs="Times New Roman"/>
              </w:rPr>
              <w:t>:</w:t>
            </w:r>
          </w:p>
          <w:p w:rsidR="00112DA8" w:rsidRPr="00921AA8" w:rsidRDefault="00675B49">
            <w:pPr>
              <w:rPr>
                <w:rFonts w:cs="Times New Roman"/>
              </w:rPr>
            </w:pPr>
            <w:r>
              <w:rPr>
                <w:rFonts w:cs="Times New Roman"/>
              </w:rPr>
              <w:t>доцент</w:t>
            </w:r>
            <w:r w:rsidR="002B70CE" w:rsidRPr="00921AA8">
              <w:rPr>
                <w:rFonts w:cs="Times New Roman"/>
              </w:rPr>
              <w:t xml:space="preserve"> кафедри </w:t>
            </w:r>
            <w:r>
              <w:rPr>
                <w:rFonts w:cs="Times New Roman"/>
              </w:rPr>
              <w:t>КІЕ</w:t>
            </w:r>
          </w:p>
          <w:p w:rsidR="00112DA8" w:rsidRPr="00921AA8" w:rsidRDefault="00362770">
            <w:pPr>
              <w:rPr>
                <w:rFonts w:cs="Times New Roman"/>
              </w:rPr>
            </w:pPr>
            <w:r>
              <w:rPr>
                <w:rFonts w:cs="Times New Roman"/>
              </w:rPr>
              <w:t>Сидоренко В. М.</w:t>
            </w:r>
          </w:p>
        </w:tc>
      </w:tr>
      <w:tr w:rsidR="00112DA8" w:rsidRPr="00921AA8">
        <w:trPr>
          <w:trHeight w:val="3629"/>
        </w:trPr>
        <w:tc>
          <w:tcPr>
            <w:tcW w:w="9628" w:type="dxa"/>
            <w:gridSpan w:val="2"/>
            <w:vAlign w:val="bottom"/>
          </w:tcPr>
          <w:p w:rsidR="00112DA8" w:rsidRPr="0003358F" w:rsidRDefault="002B70CE">
            <w:pPr>
              <w:jc w:val="center"/>
              <w:rPr>
                <w:rFonts w:cs="Times New Roman"/>
              </w:rPr>
            </w:pPr>
            <w:r w:rsidRPr="00921AA8">
              <w:rPr>
                <w:rFonts w:cs="Times New Roman"/>
              </w:rPr>
              <w:t>Кременчук 202</w:t>
            </w:r>
            <w:r w:rsidR="0003358F">
              <w:rPr>
                <w:rFonts w:cs="Times New Roman"/>
              </w:rPr>
              <w:t>6</w:t>
            </w:r>
          </w:p>
        </w:tc>
      </w:tr>
    </w:tbl>
    <w:p w:rsidR="00675B49" w:rsidRPr="006D1E73" w:rsidRDefault="002B70CE" w:rsidP="006D1E73">
      <w:pPr>
        <w:spacing w:after="160" w:line="278" w:lineRule="auto"/>
        <w:jc w:val="both"/>
        <w:rPr>
          <w:lang w:val="en-US"/>
        </w:rPr>
      </w:pPr>
      <w: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"/>
        <w:gridCol w:w="8724"/>
      </w:tblGrid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lastRenderedPageBreak/>
              <w:t>Тема:</w:t>
            </w:r>
          </w:p>
        </w:tc>
        <w:tc>
          <w:tcPr>
            <w:tcW w:w="9349" w:type="dxa"/>
          </w:tcPr>
          <w:p w:rsidR="00675B49" w:rsidRPr="009B65F3" w:rsidRDefault="00BE3C94" w:rsidP="006D1E73">
            <w:pPr>
              <w:spacing w:after="160" w:line="278" w:lineRule="auto"/>
              <w:jc w:val="both"/>
              <w:rPr>
                <w:b/>
              </w:rPr>
            </w:pPr>
            <w:r w:rsidRPr="00BE3C94">
              <w:rPr>
                <w:b/>
              </w:rPr>
              <w:t xml:space="preserve">Стиснення даних. Кодування і декодування </w:t>
            </w:r>
            <w:proofErr w:type="spellStart"/>
            <w:r w:rsidRPr="00BE3C94">
              <w:rPr>
                <w:b/>
              </w:rPr>
              <w:t>Гафмена</w:t>
            </w:r>
            <w:proofErr w:type="spellEnd"/>
          </w:p>
        </w:tc>
      </w:tr>
      <w:tr w:rsidR="00675B49" w:rsidRPr="00675B49" w:rsidTr="00675B49">
        <w:tc>
          <w:tcPr>
            <w:tcW w:w="279" w:type="dxa"/>
          </w:tcPr>
          <w:p w:rsidR="00675B49" w:rsidRPr="00675B49" w:rsidRDefault="00675B49" w:rsidP="006D1E73">
            <w:pPr>
              <w:spacing w:after="160" w:line="278" w:lineRule="auto"/>
              <w:jc w:val="both"/>
            </w:pPr>
            <w:r>
              <w:t>Мета:</w:t>
            </w:r>
          </w:p>
        </w:tc>
        <w:tc>
          <w:tcPr>
            <w:tcW w:w="9349" w:type="dxa"/>
          </w:tcPr>
          <w:p w:rsidR="00675B49" w:rsidRPr="009B65F3" w:rsidRDefault="00BE3C94" w:rsidP="009B65F3">
            <w:pPr>
              <w:spacing w:after="160" w:line="278" w:lineRule="auto"/>
              <w:jc w:val="both"/>
            </w:pPr>
            <w:r>
              <w:t>набути практичних навичок застосування алгоритму оптимального</w:t>
            </w:r>
            <w:r>
              <w:t xml:space="preserve"> </w:t>
            </w:r>
            <w:r>
              <w:t xml:space="preserve">кодування </w:t>
            </w:r>
            <w:proofErr w:type="spellStart"/>
            <w:r>
              <w:t>Гафмена</w:t>
            </w:r>
            <w:proofErr w:type="spellEnd"/>
            <w:r>
              <w:t>.</w:t>
            </w:r>
          </w:p>
        </w:tc>
      </w:tr>
    </w:tbl>
    <w:p w:rsidR="006D1E73" w:rsidRPr="009B65F3" w:rsidRDefault="006D1E73" w:rsidP="00E42B14">
      <w:pPr>
        <w:spacing w:line="360" w:lineRule="auto"/>
        <w:ind w:firstLine="709"/>
        <w:jc w:val="both"/>
      </w:pPr>
    </w:p>
    <w:p w:rsidR="00362770" w:rsidRPr="00753AF1" w:rsidRDefault="00675B49" w:rsidP="00E42B14">
      <w:pPr>
        <w:spacing w:line="360" w:lineRule="auto"/>
        <w:ind w:firstLine="709"/>
        <w:jc w:val="center"/>
        <w:rPr>
          <w:b/>
        </w:rPr>
      </w:pPr>
      <w:r w:rsidRPr="00753AF1">
        <w:rPr>
          <w:b/>
        </w:rPr>
        <w:t>Порядок виконання роботи</w:t>
      </w:r>
    </w:p>
    <w:p w:rsidR="00E42B14" w:rsidRDefault="00BE3C94" w:rsidP="00E42B14">
      <w:pPr>
        <w:spacing w:line="360" w:lineRule="auto"/>
        <w:ind w:firstLine="709"/>
        <w:jc w:val="both"/>
      </w:pPr>
      <w:r>
        <w:t>1. Завдання 14.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Умова: </w:t>
      </w:r>
      <w:r>
        <w:t>Маємо</w:t>
      </w:r>
      <w:r>
        <w:t xml:space="preserve"> </w:t>
      </w:r>
      <w:r>
        <w:t>текст</w:t>
      </w:r>
      <w:r>
        <w:t xml:space="preserve"> </w:t>
      </w:r>
      <w:r>
        <w:t>ADEHIJLMOQSTUXYZBCDEFHIJKLMOQRTUVWX.</w:t>
      </w:r>
      <w:r>
        <w:t xml:space="preserve"> </w:t>
      </w:r>
      <w:r>
        <w:t>Закодувати текст,</w:t>
      </w:r>
      <w:r>
        <w:t xml:space="preserve"> </w:t>
      </w:r>
      <w:r>
        <w:t xml:space="preserve">використовуючи алгоритм </w:t>
      </w:r>
      <w:proofErr w:type="spellStart"/>
      <w:r>
        <w:t>Гафмена</w:t>
      </w:r>
      <w:proofErr w:type="spellEnd"/>
      <w:r>
        <w:t>. Побудувати двійкове</w:t>
      </w:r>
      <w:r>
        <w:t xml:space="preserve"> </w:t>
      </w:r>
      <w:r>
        <w:t>дерево. Оцінити ефект від кодування порівняно з неоптимальним випадком.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1) </w:t>
      </w:r>
      <w:r>
        <w:rPr>
          <w:b/>
          <w:bCs/>
        </w:rPr>
        <w:t>Частотний аналіз тексту</w:t>
      </w:r>
      <w:r>
        <w:t xml:space="preserve"> Довжина вхідного тексту становить 35 символів. Знайдемо частоту появи (кількість) кожного символу: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– </w:t>
      </w:r>
      <w:r>
        <w:t xml:space="preserve">Символи, що зустрічаються </w:t>
      </w:r>
      <w:r>
        <w:rPr>
          <w:b/>
          <w:bCs/>
        </w:rPr>
        <w:t>2 рази</w:t>
      </w:r>
      <w:r>
        <w:t xml:space="preserve"> (12 шт.): D, E, H, I, J, L, M, O, Q, T, U, X.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– </w:t>
      </w:r>
      <w:r>
        <w:t>Символи, що зустрічаються 1 раз (11 шт.): A, B, C, F, K, R, S, V, W, Y, Z.</w:t>
      </w:r>
      <w:r>
        <w:t xml:space="preserve"> </w:t>
      </w:r>
      <w:r>
        <w:t>Разом унікальних символів: 12 + 11 = 23.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2) </w:t>
      </w:r>
      <w:r w:rsidRPr="00BE3C94">
        <w:rPr>
          <w:b/>
        </w:rPr>
        <w:t>Програмна реалізація алгоритму та побудова дерева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Оскільки алгоритм </w:t>
      </w:r>
      <w:proofErr w:type="spellStart"/>
      <w:r>
        <w:t>Гафмена</w:t>
      </w:r>
      <w:proofErr w:type="spellEnd"/>
      <w:r>
        <w:t xml:space="preserve"> є жадібним алгоритмом, що будує дерево шляхом об'єднання вузлів з найменшими частотами , для точної побудови дерева та отримання </w:t>
      </w:r>
      <w:proofErr w:type="spellStart"/>
      <w:r>
        <w:t>префіксних</w:t>
      </w:r>
      <w:proofErr w:type="spellEnd"/>
      <w:r>
        <w:t xml:space="preserve"> кодів я розробив скрипт мовою </w:t>
      </w:r>
      <w:proofErr w:type="spellStart"/>
      <w:r>
        <w:t>Python</w:t>
      </w:r>
      <w:proofErr w:type="spellEnd"/>
      <w:r>
        <w:t xml:space="preserve"> (використовуючи структуру </w:t>
      </w:r>
      <w:proofErr w:type="spellStart"/>
      <w:r>
        <w:t>heapq</w:t>
      </w:r>
      <w:proofErr w:type="spellEnd"/>
      <w:r>
        <w:t xml:space="preserve"> для черги з пріоритетом):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heapq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from</w:t>
      </w:r>
      <w:proofErr w:type="spellEnd"/>
      <w:r>
        <w:t xml:space="preserve"> </w:t>
      </w:r>
      <w:proofErr w:type="spellStart"/>
      <w:r>
        <w:t>collections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Counter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class</w:t>
      </w:r>
      <w:proofErr w:type="spellEnd"/>
      <w:r>
        <w:t xml:space="preserve"> </w:t>
      </w:r>
      <w:proofErr w:type="spellStart"/>
      <w:r>
        <w:t>Node</w:t>
      </w:r>
      <w:proofErr w:type="spellEnd"/>
      <w:r>
        <w:t>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freq</w:t>
      </w:r>
      <w:proofErr w:type="spellEnd"/>
      <w:r>
        <w:t>):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self.char</w:t>
      </w:r>
      <w:proofErr w:type="spellEnd"/>
      <w:r>
        <w:t xml:space="preserve"> = </w:t>
      </w:r>
      <w:proofErr w:type="spellStart"/>
      <w:r>
        <w:t>char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self.freq</w:t>
      </w:r>
      <w:proofErr w:type="spellEnd"/>
      <w:r>
        <w:t xml:space="preserve"> = </w:t>
      </w:r>
      <w:proofErr w:type="spellStart"/>
      <w:r>
        <w:t>freq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self.left</w:t>
      </w:r>
      <w:proofErr w:type="spellEnd"/>
      <w:r>
        <w:t xml:space="preserve"> = </w:t>
      </w:r>
      <w:proofErr w:type="spellStart"/>
      <w:r>
        <w:t>None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self.right</w:t>
      </w:r>
      <w:proofErr w:type="spellEnd"/>
      <w:r>
        <w:t xml:space="preserve"> = </w:t>
      </w:r>
      <w:proofErr w:type="spellStart"/>
      <w:r>
        <w:t>None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other</w:t>
      </w:r>
      <w:proofErr w:type="spellEnd"/>
      <w:r>
        <w:t>):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self.freq</w:t>
      </w:r>
      <w:proofErr w:type="spellEnd"/>
      <w:r>
        <w:t xml:space="preserve"> &lt; </w:t>
      </w:r>
      <w:proofErr w:type="spellStart"/>
      <w:r>
        <w:t>other.freq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text</w:t>
      </w:r>
      <w:proofErr w:type="spellEnd"/>
      <w:r>
        <w:t xml:space="preserve"> = "ADEHIJLMOQSTUXYZBCDEFHIJKLMOQRTUVWX"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freq</w:t>
      </w:r>
      <w:proofErr w:type="spellEnd"/>
      <w:r>
        <w:t xml:space="preserve"> = </w:t>
      </w:r>
      <w:proofErr w:type="spellStart"/>
      <w:r>
        <w:t>Counter</w:t>
      </w:r>
      <w:proofErr w:type="spellEnd"/>
      <w:r>
        <w:t>(</w:t>
      </w:r>
      <w:proofErr w:type="spellStart"/>
      <w:r>
        <w:t>text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heap</w:t>
      </w:r>
      <w:proofErr w:type="spellEnd"/>
      <w:r>
        <w:t xml:space="preserve"> = [</w:t>
      </w:r>
      <w:proofErr w:type="spellStart"/>
      <w:r>
        <w:t>Node</w:t>
      </w:r>
      <w:proofErr w:type="spellEnd"/>
      <w:r>
        <w:t>(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freq.items</w:t>
      </w:r>
      <w:proofErr w:type="spellEnd"/>
      <w:r>
        <w:t>()]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heapq.heapify</w:t>
      </w:r>
      <w:proofErr w:type="spellEnd"/>
      <w:r>
        <w:t>(</w:t>
      </w:r>
      <w:proofErr w:type="spellStart"/>
      <w:r>
        <w:t>heap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r>
        <w:t xml:space="preserve"># Побудова двійкового дерева </w:t>
      </w:r>
      <w:proofErr w:type="spellStart"/>
      <w:r>
        <w:t>Гафмена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while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heap</w:t>
      </w:r>
      <w:proofErr w:type="spellEnd"/>
      <w:r>
        <w:t>) &gt; 1: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heapq.heappop</w:t>
      </w:r>
      <w:proofErr w:type="spellEnd"/>
      <w:r>
        <w:t>(</w:t>
      </w:r>
      <w:proofErr w:type="spellStart"/>
      <w:r>
        <w:t>heap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right</w:t>
      </w:r>
      <w:proofErr w:type="spellEnd"/>
      <w:r>
        <w:t xml:space="preserve"> = </w:t>
      </w:r>
      <w:proofErr w:type="spellStart"/>
      <w:r>
        <w:t>heapq.heappop</w:t>
      </w:r>
      <w:proofErr w:type="spellEnd"/>
      <w:r>
        <w:t>(</w:t>
      </w:r>
      <w:proofErr w:type="spellStart"/>
      <w:r>
        <w:t>heap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merged</w:t>
      </w:r>
      <w:proofErr w:type="spellEnd"/>
      <w:r>
        <w:t xml:space="preserve"> = </w:t>
      </w:r>
      <w:proofErr w:type="spellStart"/>
      <w:r>
        <w:t>Node</w:t>
      </w:r>
      <w:proofErr w:type="spellEnd"/>
      <w:r>
        <w:t>(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left.freq</w:t>
      </w:r>
      <w:proofErr w:type="spellEnd"/>
      <w:r>
        <w:t xml:space="preserve"> + </w:t>
      </w:r>
      <w:proofErr w:type="spellStart"/>
      <w:r>
        <w:t>right.freq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merged.left</w:t>
      </w:r>
      <w:proofErr w:type="spellEnd"/>
      <w:r>
        <w:t xml:space="preserve"> = </w:t>
      </w:r>
      <w:proofErr w:type="spellStart"/>
      <w:r>
        <w:t>left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merged.right</w:t>
      </w:r>
      <w:proofErr w:type="spellEnd"/>
      <w:r>
        <w:t xml:space="preserve"> = </w:t>
      </w:r>
      <w:proofErr w:type="spellStart"/>
      <w:r>
        <w:t>right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heapq.heappush</w:t>
      </w:r>
      <w:proofErr w:type="spellEnd"/>
      <w:r>
        <w:t>(</w:t>
      </w:r>
      <w:proofErr w:type="spellStart"/>
      <w:r>
        <w:t>heap</w:t>
      </w:r>
      <w:proofErr w:type="spellEnd"/>
      <w:r>
        <w:t xml:space="preserve">, </w:t>
      </w:r>
      <w:proofErr w:type="spellStart"/>
      <w:r>
        <w:t>merged</w:t>
      </w:r>
      <w:proofErr w:type="spellEnd"/>
      <w:r>
        <w:t>)</w:t>
      </w:r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r>
        <w:t># Отримання кодів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codes</w:t>
      </w:r>
      <w:proofErr w:type="spellEnd"/>
      <w:r>
        <w:t xml:space="preserve"> = {}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def</w:t>
      </w:r>
      <w:proofErr w:type="spellEnd"/>
      <w:r>
        <w:t xml:space="preserve"> </w:t>
      </w:r>
      <w:proofErr w:type="spellStart"/>
      <w:r>
        <w:t>generate_codes</w:t>
      </w:r>
      <w:proofErr w:type="spellEnd"/>
      <w:r>
        <w:t>(</w:t>
      </w:r>
      <w:proofErr w:type="spellStart"/>
      <w:r>
        <w:t>node</w:t>
      </w:r>
      <w:proofErr w:type="spellEnd"/>
      <w:r>
        <w:t xml:space="preserve">, </w:t>
      </w:r>
      <w:proofErr w:type="spellStart"/>
      <w:r>
        <w:t>current_code</w:t>
      </w:r>
      <w:proofErr w:type="spellEnd"/>
      <w:r>
        <w:t>):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</w:t>
      </w:r>
      <w:proofErr w:type="spellStart"/>
      <w:r>
        <w:t>return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node.char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    </w:t>
      </w:r>
      <w:proofErr w:type="spellStart"/>
      <w:r>
        <w:t>codes</w:t>
      </w:r>
      <w:proofErr w:type="spellEnd"/>
      <w:r>
        <w:t>[</w:t>
      </w:r>
      <w:proofErr w:type="spellStart"/>
      <w:r>
        <w:t>node.char</w:t>
      </w:r>
      <w:proofErr w:type="spellEnd"/>
      <w:r>
        <w:t xml:space="preserve">] = </w:t>
      </w:r>
      <w:proofErr w:type="spellStart"/>
      <w:r>
        <w:t>current_code</w:t>
      </w:r>
      <w:proofErr w:type="spellEnd"/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generate_codes</w:t>
      </w:r>
      <w:proofErr w:type="spellEnd"/>
      <w:r>
        <w:t>(</w:t>
      </w:r>
      <w:proofErr w:type="spellStart"/>
      <w:r>
        <w:t>node.left</w:t>
      </w:r>
      <w:proofErr w:type="spellEnd"/>
      <w:r>
        <w:t xml:space="preserve">, </w:t>
      </w:r>
      <w:proofErr w:type="spellStart"/>
      <w:r>
        <w:t>current_code</w:t>
      </w:r>
      <w:proofErr w:type="spellEnd"/>
      <w:r>
        <w:t xml:space="preserve"> + "0")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    </w:t>
      </w:r>
      <w:proofErr w:type="spellStart"/>
      <w:r>
        <w:t>generate_codes</w:t>
      </w:r>
      <w:proofErr w:type="spellEnd"/>
      <w:r>
        <w:t>(</w:t>
      </w:r>
      <w:proofErr w:type="spellStart"/>
      <w:r>
        <w:t>node.right</w:t>
      </w:r>
      <w:proofErr w:type="spellEnd"/>
      <w:r>
        <w:t xml:space="preserve">, </w:t>
      </w:r>
      <w:proofErr w:type="spellStart"/>
      <w:r>
        <w:t>current_code</w:t>
      </w:r>
      <w:proofErr w:type="spellEnd"/>
      <w:r>
        <w:t xml:space="preserve"> + "1")</w:t>
      </w:r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generate_codes</w:t>
      </w:r>
      <w:proofErr w:type="spellEnd"/>
      <w:r>
        <w:t>(</w:t>
      </w:r>
      <w:proofErr w:type="spellStart"/>
      <w:r>
        <w:t>heap</w:t>
      </w:r>
      <w:proofErr w:type="spellEnd"/>
      <w:r>
        <w:t>[0], "")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encoded_text</w:t>
      </w:r>
      <w:proofErr w:type="spellEnd"/>
      <w:r>
        <w:t xml:space="preserve"> = "".</w:t>
      </w:r>
      <w:proofErr w:type="spellStart"/>
      <w:r>
        <w:t>join</w:t>
      </w:r>
      <w:proofErr w:type="spellEnd"/>
      <w:r>
        <w:t>([</w:t>
      </w:r>
      <w:proofErr w:type="spellStart"/>
      <w:r>
        <w:t>codes</w:t>
      </w:r>
      <w:proofErr w:type="spellEnd"/>
      <w:r>
        <w:t>[</w:t>
      </w:r>
      <w:proofErr w:type="spellStart"/>
      <w:r>
        <w:t>char</w:t>
      </w:r>
      <w:proofErr w:type="spellEnd"/>
      <w:r>
        <w:t xml:space="preserve">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text</w:t>
      </w:r>
      <w:proofErr w:type="spellEnd"/>
      <w:r>
        <w:t>])</w:t>
      </w:r>
    </w:p>
    <w:p w:rsidR="00BE3C94" w:rsidRDefault="00BE3C94" w:rsidP="00BE3C94">
      <w:pPr>
        <w:spacing w:line="360" w:lineRule="auto"/>
        <w:ind w:firstLine="709"/>
        <w:jc w:val="both"/>
      </w:pPr>
      <w:proofErr w:type="spellStart"/>
      <w:r>
        <w:t>print</w:t>
      </w:r>
      <w:proofErr w:type="spellEnd"/>
      <w:r>
        <w:t>(</w:t>
      </w:r>
      <w:proofErr w:type="spellStart"/>
      <w:r>
        <w:t>f"Довжина</w:t>
      </w:r>
      <w:proofErr w:type="spellEnd"/>
      <w:r>
        <w:t xml:space="preserve"> закодованого тексту: {</w:t>
      </w:r>
      <w:proofErr w:type="spellStart"/>
      <w:r>
        <w:t>len</w:t>
      </w:r>
      <w:proofErr w:type="spellEnd"/>
      <w:r>
        <w:t>(</w:t>
      </w:r>
      <w:proofErr w:type="spellStart"/>
      <w:r>
        <w:t>encoded_text</w:t>
      </w:r>
      <w:proofErr w:type="spellEnd"/>
      <w:r>
        <w:t>)} біт")</w:t>
      </w:r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r>
        <w:lastRenderedPageBreak/>
        <w:t xml:space="preserve">3) </w:t>
      </w:r>
      <w:r w:rsidRPr="00BE3C94">
        <w:rPr>
          <w:b/>
        </w:rPr>
        <w:t>Оцінка ефекту від кодування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Після виконання алгоритму ми отримуємо </w:t>
      </w:r>
      <w:proofErr w:type="spellStart"/>
      <w:r>
        <w:t>префіксні</w:t>
      </w:r>
      <w:proofErr w:type="spellEnd"/>
      <w:r>
        <w:t xml:space="preserve"> коди різної довжини (від 4 до 5 біт на символ).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– </w:t>
      </w:r>
      <w:r w:rsidRPr="00BE3C94">
        <w:t>Неоптимальний випадок (фіксована довжина): Оскільки у нас 23 унікальні символи, для їх кодування стандартним двійковим кодом знадобиться щонайменше 5 біт на кожен символ (бо 2</w:t>
      </w:r>
      <w:r>
        <w:rPr>
          <w:vertAlign w:val="superscript"/>
        </w:rPr>
        <w:t>4</w:t>
      </w:r>
      <w:r w:rsidRPr="00BE3C94">
        <w:t xml:space="preserve"> = 16 &lt; 23 &lt; 2</w:t>
      </w:r>
      <w:r>
        <w:rPr>
          <w:vertAlign w:val="superscript"/>
        </w:rPr>
        <w:t>5</w:t>
      </w:r>
      <w:r w:rsidRPr="00BE3C94">
        <w:t xml:space="preserve"> = 32). Загальний обсяг інформації складе 35 символів</w:t>
      </w:r>
      <w:r>
        <w:t xml:space="preserve"> </w:t>
      </w:r>
      <m:oMath>
        <m:r>
          <w:rPr>
            <w:rFonts w:ascii="Cambria Math" w:hAnsi="Cambria Math"/>
          </w:rPr>
          <m:t>×</m:t>
        </m:r>
      </m:oMath>
      <w:r w:rsidRPr="00BE3C94">
        <w:t xml:space="preserve"> 5 біт/символ =175 біт.</w:t>
      </w:r>
    </w:p>
    <w:p w:rsidR="00BE3C94" w:rsidRDefault="00BE3C94" w:rsidP="00BE3C94">
      <w:pPr>
        <w:spacing w:line="360" w:lineRule="auto"/>
        <w:ind w:firstLine="709"/>
        <w:jc w:val="both"/>
      </w:pPr>
      <w:r>
        <w:t xml:space="preserve">– </w:t>
      </w:r>
      <w:r w:rsidRPr="00BE3C94">
        <w:t>Оптимальний випадок (</w:t>
      </w:r>
      <w:proofErr w:type="spellStart"/>
      <w:r w:rsidRPr="00BE3C94">
        <w:t>Гафмен</w:t>
      </w:r>
      <w:proofErr w:type="spellEnd"/>
      <w:r w:rsidRPr="00BE3C94">
        <w:t>): Завдяки тому, що частіші символи отримують коротші коди, алгоритм зменшує загальну довжину. Розрахована довжина закодованого тексту після роботи алгоритму склала 157 біт.</w:t>
      </w:r>
    </w:p>
    <w:p w:rsidR="00BE3C94" w:rsidRDefault="00BE3C94" w:rsidP="00BE3C94">
      <w:pPr>
        <w:spacing w:line="360" w:lineRule="auto"/>
        <w:ind w:firstLine="709"/>
        <w:jc w:val="both"/>
      </w:pPr>
      <w:r w:rsidRPr="00BE3C94">
        <w:t>Ефект стиснення: 175 - 157 = 18 біт (економія понад 10% простору навіть на такому короткому тексті). Для великих обсягів даних з високою нерівномірністю частот цей ефект буде набагато значнішим.</w:t>
      </w:r>
    </w:p>
    <w:p w:rsidR="00BE3C94" w:rsidRDefault="00BE3C94" w:rsidP="00BE3C94">
      <w:pPr>
        <w:spacing w:line="360" w:lineRule="auto"/>
        <w:ind w:firstLine="709"/>
        <w:jc w:val="both"/>
      </w:pPr>
    </w:p>
    <w:p w:rsidR="00BE3C94" w:rsidRDefault="00BE3C94" w:rsidP="00BE3C94">
      <w:pPr>
        <w:spacing w:line="360" w:lineRule="auto"/>
        <w:ind w:firstLine="709"/>
        <w:jc w:val="both"/>
      </w:pPr>
      <w:r w:rsidRPr="00585B38">
        <w:rPr>
          <w:b/>
        </w:rPr>
        <w:t>Висновок:</w:t>
      </w:r>
      <w:r>
        <w:t xml:space="preserve"> </w:t>
      </w:r>
      <w:r>
        <w:t xml:space="preserve">під час виконання практичної роботи я ознайомився з принципом стиснення даних без втрат, застосував жадібний алгоритм </w:t>
      </w:r>
      <w:proofErr w:type="spellStart"/>
      <w:r>
        <w:t>Гафмена</w:t>
      </w:r>
      <w:proofErr w:type="spellEnd"/>
      <w:r>
        <w:t xml:space="preserve"> для розрахунку </w:t>
      </w:r>
      <w:proofErr w:type="spellStart"/>
      <w:r>
        <w:t>префіксних</w:t>
      </w:r>
      <w:proofErr w:type="spellEnd"/>
      <w:r>
        <w:t xml:space="preserve"> кодів і довів, що оптимальне двійкове кодування дозволяє ефективно зменшити обсяг інформації.</w:t>
      </w:r>
    </w:p>
    <w:p w:rsidR="00585B38" w:rsidRDefault="00585B38" w:rsidP="00BE3C94">
      <w:pPr>
        <w:spacing w:line="360" w:lineRule="auto"/>
        <w:ind w:firstLine="709"/>
        <w:jc w:val="both"/>
      </w:pPr>
    </w:p>
    <w:p w:rsidR="00585B38" w:rsidRPr="00585B38" w:rsidRDefault="00585B38" w:rsidP="00585B38">
      <w:pPr>
        <w:spacing w:line="360" w:lineRule="auto"/>
        <w:ind w:firstLine="709"/>
        <w:jc w:val="center"/>
        <w:rPr>
          <w:b/>
        </w:rPr>
      </w:pPr>
      <w:r w:rsidRPr="00585B38">
        <w:rPr>
          <w:b/>
        </w:rPr>
        <w:t>Контрольні питання</w:t>
      </w:r>
    </w:p>
    <w:p w:rsidR="00585B38" w:rsidRDefault="00585B38" w:rsidP="00585B38">
      <w:pPr>
        <w:spacing w:line="360" w:lineRule="auto"/>
        <w:ind w:firstLine="709"/>
        <w:jc w:val="both"/>
      </w:pPr>
      <w:r>
        <w:t xml:space="preserve">1. </w:t>
      </w:r>
      <w:r w:rsidRPr="00585B38">
        <w:t xml:space="preserve">Це алгоритм стиснення даних без втрат, який використовує </w:t>
      </w:r>
      <w:proofErr w:type="spellStart"/>
      <w:r w:rsidRPr="00585B38">
        <w:t>префіксні</w:t>
      </w:r>
      <w:proofErr w:type="spellEnd"/>
      <w:r w:rsidRPr="00585B38">
        <w:t xml:space="preserve"> коди для кодування символів. Він працює за жадібною стратегією, призначаючи коротші бітові послідовності тим символам, які зустрічаються найчастіше. </w:t>
      </w:r>
    </w:p>
    <w:p w:rsidR="00585B38" w:rsidRDefault="00585B38" w:rsidP="00585B38">
      <w:pPr>
        <w:spacing w:line="360" w:lineRule="auto"/>
        <w:ind w:firstLine="709"/>
        <w:jc w:val="both"/>
      </w:pPr>
      <w:r>
        <w:t xml:space="preserve">2. </w:t>
      </w:r>
      <w:r>
        <w:t xml:space="preserve">Символи сортуються за ймовірностями (частотами) від найменшої до найбільшої. </w:t>
      </w:r>
      <w:r>
        <w:rPr>
          <w:rStyle w:val="citation-1275"/>
        </w:rPr>
        <w:t xml:space="preserve">Два вузли з найменшими частотами об'єднуються в один новий вузол, частота якого є сумою частот нащадків </w:t>
      </w:r>
      <w:r>
        <w:t xml:space="preserve">. Цей процес повторюється, поки не утвориться єдиний корінь дерева. Лівим гілкам призначається біт «0», правим </w:t>
      </w:r>
      <w:r>
        <w:t>–</w:t>
      </w:r>
      <w:r>
        <w:t xml:space="preserve"> «1».</w:t>
      </w:r>
    </w:p>
    <w:p w:rsidR="00585B38" w:rsidRDefault="00585B38" w:rsidP="00585B38">
      <w:pPr>
        <w:spacing w:line="360" w:lineRule="auto"/>
        <w:ind w:firstLine="709"/>
        <w:jc w:val="both"/>
      </w:pPr>
      <w:r>
        <w:t xml:space="preserve">3. </w:t>
      </w:r>
      <w:r>
        <w:rPr>
          <w:rStyle w:val="citation-1274"/>
        </w:rPr>
        <w:t xml:space="preserve">Головні переваги полягають у тому, що алгоритм відносно простий для розуміння та реалізації, і він є дуже ефективним для стиснення даних із </w:t>
      </w:r>
      <w:r>
        <w:rPr>
          <w:rStyle w:val="citation-1274"/>
        </w:rPr>
        <w:lastRenderedPageBreak/>
        <w:t xml:space="preserve">нерівномірним розподілом символів, гарантуючи оптимальність серед кодів </w:t>
      </w:r>
      <w:proofErr w:type="spellStart"/>
      <w:r>
        <w:rPr>
          <w:rStyle w:val="citation-1274"/>
        </w:rPr>
        <w:t>посимвольного</w:t>
      </w:r>
      <w:proofErr w:type="spellEnd"/>
      <w:r>
        <w:rPr>
          <w:rStyle w:val="citation-1274"/>
        </w:rPr>
        <w:t xml:space="preserve"> кодування</w:t>
      </w:r>
      <w:r>
        <w:t>.</w:t>
      </w:r>
    </w:p>
    <w:p w:rsidR="00585B38" w:rsidRDefault="00585B38" w:rsidP="00585B38">
      <w:pPr>
        <w:spacing w:line="360" w:lineRule="auto"/>
        <w:ind w:firstLine="709"/>
        <w:jc w:val="both"/>
      </w:pPr>
      <w:r>
        <w:t xml:space="preserve">4. </w:t>
      </w:r>
      <w:r>
        <w:t xml:space="preserve">Декодер читає закодовану бітову послідовність </w:t>
      </w:r>
      <w:proofErr w:type="spellStart"/>
      <w:r>
        <w:t>побітово</w:t>
      </w:r>
      <w:proofErr w:type="spellEnd"/>
      <w:r>
        <w:t xml:space="preserve"> і починає спуск від кореня двійкового дерева </w:t>
      </w:r>
      <w:proofErr w:type="spellStart"/>
      <w:r>
        <w:t>Гафмена</w:t>
      </w:r>
      <w:proofErr w:type="spellEnd"/>
      <w:r>
        <w:t xml:space="preserve"> (0 </w:t>
      </w:r>
      <w:r>
        <w:t>–</w:t>
      </w:r>
      <w:r>
        <w:t xml:space="preserve"> ліворуч, 1 </w:t>
      </w:r>
      <w:r>
        <w:t>–</w:t>
      </w:r>
      <w:r>
        <w:t xml:space="preserve"> праворуч). Як тільки досягається листовий вузол, зчитується відповідний йому символ, а алгоритм повертається до кореня дерева для розшифрування наступного символу.</w:t>
      </w:r>
    </w:p>
    <w:p w:rsidR="00585B38" w:rsidRDefault="00585B38" w:rsidP="00585B38">
      <w:pPr>
        <w:spacing w:line="360" w:lineRule="auto"/>
        <w:ind w:firstLine="709"/>
        <w:jc w:val="both"/>
      </w:pPr>
      <w:r>
        <w:t xml:space="preserve">5. </w:t>
      </w:r>
      <w:r>
        <w:t xml:space="preserve">Він не завжди дає абсолютно максимальне стиснення порівняно з більш складними сучасними методами (наприклад, арифметичним кодуванням, яке дозволяє кодувати дробовою кількістю біт). </w:t>
      </w:r>
      <w:r>
        <w:rPr>
          <w:rStyle w:val="citation-1273"/>
        </w:rPr>
        <w:t>Також складність кодування та декодування може бути високою</w:t>
      </w:r>
      <w:r>
        <w:t>, і вимагається додатково передавати або зберігати саму таблицю кодів (дерево) разом зі стисненим текстом.</w:t>
      </w:r>
    </w:p>
    <w:p w:rsidR="00585B38" w:rsidRPr="00E42B14" w:rsidRDefault="00585B38" w:rsidP="00585B38">
      <w:pPr>
        <w:spacing w:line="360" w:lineRule="auto"/>
        <w:ind w:firstLine="709"/>
        <w:jc w:val="both"/>
      </w:pPr>
      <w:r>
        <w:t xml:space="preserve">6. </w:t>
      </w:r>
      <w:r w:rsidRPr="00585B38">
        <w:t xml:space="preserve">Дерево необхідне для формування так званих </w:t>
      </w:r>
      <w:proofErr w:type="spellStart"/>
      <w:r w:rsidRPr="00585B38">
        <w:t>префіксних</w:t>
      </w:r>
      <w:proofErr w:type="spellEnd"/>
      <w:r w:rsidRPr="00585B38">
        <w:t xml:space="preserve"> кодів. Воно гарантує, що жоден код певного символу не буде початком (префіксом) коду будь-якого іншого символу, що забезпечує однозначне безпомилкове декодування потоку бітів без використання роздільників.</w:t>
      </w:r>
      <w:bookmarkStart w:id="0" w:name="_GoBack"/>
      <w:bookmarkEnd w:id="0"/>
    </w:p>
    <w:sectPr w:rsidR="00585B38" w:rsidRPr="00E42B14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C6D86C6F-427E-4384-B5AE-E700D72020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76F5A"/>
    <w:multiLevelType w:val="multilevel"/>
    <w:tmpl w:val="567894EE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3891"/>
    <w:multiLevelType w:val="multilevel"/>
    <w:tmpl w:val="90E657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6B0E6A"/>
    <w:multiLevelType w:val="multilevel"/>
    <w:tmpl w:val="3D74D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DA8"/>
    <w:rsid w:val="0003358F"/>
    <w:rsid w:val="000F6C3F"/>
    <w:rsid w:val="00112DA8"/>
    <w:rsid w:val="00124556"/>
    <w:rsid w:val="00126C9A"/>
    <w:rsid w:val="00176ADB"/>
    <w:rsid w:val="001C59D3"/>
    <w:rsid w:val="00224062"/>
    <w:rsid w:val="00275A06"/>
    <w:rsid w:val="002B70CE"/>
    <w:rsid w:val="00323320"/>
    <w:rsid w:val="00362770"/>
    <w:rsid w:val="003E400B"/>
    <w:rsid w:val="004015A0"/>
    <w:rsid w:val="00491B68"/>
    <w:rsid w:val="00551B5F"/>
    <w:rsid w:val="00585B38"/>
    <w:rsid w:val="00594713"/>
    <w:rsid w:val="005965F3"/>
    <w:rsid w:val="006631D6"/>
    <w:rsid w:val="00675B49"/>
    <w:rsid w:val="006D1E73"/>
    <w:rsid w:val="007131BF"/>
    <w:rsid w:val="00753AF1"/>
    <w:rsid w:val="0076476C"/>
    <w:rsid w:val="007762DE"/>
    <w:rsid w:val="00893942"/>
    <w:rsid w:val="008A69E7"/>
    <w:rsid w:val="0090157B"/>
    <w:rsid w:val="00921AA8"/>
    <w:rsid w:val="009412F1"/>
    <w:rsid w:val="00985ADF"/>
    <w:rsid w:val="009B65F3"/>
    <w:rsid w:val="009F3C27"/>
    <w:rsid w:val="00A13B41"/>
    <w:rsid w:val="00A260CF"/>
    <w:rsid w:val="00A27740"/>
    <w:rsid w:val="00AC4298"/>
    <w:rsid w:val="00AE6EFF"/>
    <w:rsid w:val="00B12117"/>
    <w:rsid w:val="00B3431D"/>
    <w:rsid w:val="00B81E2C"/>
    <w:rsid w:val="00BA1F64"/>
    <w:rsid w:val="00BA6DB7"/>
    <w:rsid w:val="00BE3C94"/>
    <w:rsid w:val="00BF2251"/>
    <w:rsid w:val="00C32A6B"/>
    <w:rsid w:val="00C96C53"/>
    <w:rsid w:val="00CA1A45"/>
    <w:rsid w:val="00CD0AB2"/>
    <w:rsid w:val="00D34A6C"/>
    <w:rsid w:val="00D73C7C"/>
    <w:rsid w:val="00E42B14"/>
    <w:rsid w:val="00E9719E"/>
    <w:rsid w:val="00EB733C"/>
    <w:rsid w:val="00F92ADD"/>
    <w:rsid w:val="00FA4EBA"/>
    <w:rsid w:val="00FD0DCC"/>
    <w:rsid w:val="00F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D1A2D"/>
  <w15:docId w15:val="{57795F10-0D81-4BA2-ACC6-6CD89991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" w:hAnsi="Times New Roman" w:cs="Arial"/>
        <w:sz w:val="28"/>
        <w:szCs w:val="28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7740"/>
    <w:rPr>
      <w:lang w:val="uk-U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4A54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4A54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4A54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4A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4A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4A54A2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uiPriority w:val="9"/>
    <w:semiHidden/>
    <w:rsid w:val="004A54A2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uiPriority w:val="9"/>
    <w:semiHidden/>
    <w:rsid w:val="004A54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54A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54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54A2"/>
    <w:rPr>
      <w:rFonts w:eastAsiaTheme="majorEastAsia" w:cstheme="majorBidi"/>
      <w:color w:val="272727" w:themeColor="text1" w:themeTint="D8"/>
      <w:sz w:val="28"/>
    </w:rPr>
  </w:style>
  <w:style w:type="character" w:customStyle="1" w:styleId="a4">
    <w:name w:val="Заголовок Знак"/>
    <w:basedOn w:val="a0"/>
    <w:uiPriority w:val="10"/>
    <w:rsid w:val="004A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4A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4A5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4A2"/>
    <w:rPr>
      <w:rFonts w:ascii="Times New Roman" w:hAnsi="Times New Roman"/>
      <w:i/>
      <w:iCs/>
      <w:color w:val="404040" w:themeColor="text1" w:themeTint="BF"/>
      <w:sz w:val="28"/>
    </w:rPr>
  </w:style>
  <w:style w:type="paragraph" w:styleId="a6">
    <w:name w:val="List Paragraph"/>
    <w:uiPriority w:val="34"/>
    <w:qFormat/>
    <w:rsid w:val="004A54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54A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4A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A54A2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a">
    <w:name w:val="Intense Reference"/>
    <w:basedOn w:val="a0"/>
    <w:uiPriority w:val="32"/>
    <w:qFormat/>
    <w:rsid w:val="004A54A2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7B2C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uiPriority w:val="35"/>
    <w:unhideWhenUsed/>
    <w:qFormat/>
    <w:rsid w:val="00944E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160"/>
    </w:pPr>
    <w:rPr>
      <w:rFonts w:ascii="Aptos" w:eastAsia="Aptos" w:hAnsi="Aptos" w:cs="Aptos"/>
      <w:color w:val="595959"/>
    </w:rPr>
  </w:style>
  <w:style w:type="table" w:customStyle="1" w:styleId="af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5">
    <w:name w:val="Placeholder Text"/>
    <w:basedOn w:val="a0"/>
    <w:uiPriority w:val="99"/>
    <w:semiHidden/>
    <w:rsid w:val="00FD0DCC"/>
    <w:rPr>
      <w:color w:val="808080"/>
    </w:rPr>
  </w:style>
  <w:style w:type="character" w:customStyle="1" w:styleId="citation-1275">
    <w:name w:val="citation-1275"/>
    <w:basedOn w:val="a0"/>
    <w:rsid w:val="00585B38"/>
  </w:style>
  <w:style w:type="character" w:customStyle="1" w:styleId="citation-1274">
    <w:name w:val="citation-1274"/>
    <w:basedOn w:val="a0"/>
    <w:rsid w:val="00585B38"/>
  </w:style>
  <w:style w:type="character" w:customStyle="1" w:styleId="citation-1273">
    <w:name w:val="citation-1273"/>
    <w:basedOn w:val="a0"/>
    <w:rsid w:val="00585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B6jRpIAk/F9hTSlZrmPeT+yCw==">CgMxLjA4AHIhMTg5SUdWM2ZiZ2NfZmxvYXdNQ3JQWWxjTmFqQS15cWUy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A20339C-8380-4438-911B-A7531670E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3355</Words>
  <Characters>1913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Danylo Kutsenko</dc:creator>
  <cp:lastModifiedBy>Danylo Kutsenko</cp:lastModifiedBy>
  <cp:revision>1</cp:revision>
  <dcterms:created xsi:type="dcterms:W3CDTF">2026-05-26T20:47:00Z</dcterms:created>
  <dcterms:modified xsi:type="dcterms:W3CDTF">2026-05-26T21:00:00Z</dcterms:modified>
</cp:coreProperties>
</file>