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71E7F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71E7F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71E7F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471E7F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471E7F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71E7F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583C53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471E7F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471E7F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ЗВІТ</w:t>
            </w:r>
          </w:p>
          <w:p w14:paraId="4910219E" w14:textId="0070A5F4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471E7F">
              <w:rPr>
                <w:rFonts w:cs="Times New Roman"/>
                <w:szCs w:val="28"/>
              </w:rPr>
              <w:t xml:space="preserve">З </w:t>
            </w:r>
            <w:r w:rsidRPr="00471E7F">
              <w:rPr>
                <w:rFonts w:cs="Times New Roman"/>
                <w:noProof/>
                <w:szCs w:val="28"/>
              </w:rPr>
              <w:t>ЛАБОРАТОРНОЇ</w:t>
            </w:r>
            <w:r w:rsidRPr="00471E7F">
              <w:rPr>
                <w:rFonts w:cs="Times New Roman"/>
                <w:szCs w:val="28"/>
              </w:rPr>
              <w:t xml:space="preserve"> РОБОТИ № </w:t>
            </w:r>
            <w:r w:rsidR="009F08CD" w:rsidRPr="00471E7F">
              <w:rPr>
                <w:rFonts w:cs="Times New Roman"/>
                <w:szCs w:val="28"/>
                <w:lang w:val="ru-RU"/>
              </w:rPr>
              <w:t>1</w:t>
            </w:r>
          </w:p>
        </w:tc>
      </w:tr>
      <w:tr w:rsidR="00892A85" w:rsidRPr="00471E7F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471E7F">
              <w:rPr>
                <w:rFonts w:cs="Times New Roman"/>
                <w:szCs w:val="28"/>
              </w:rPr>
              <w:t>Рафієв</w:t>
            </w:r>
            <w:proofErr w:type="spellEnd"/>
            <w:r w:rsidRPr="00471E7F">
              <w:rPr>
                <w:rFonts w:cs="Times New Roman"/>
                <w:szCs w:val="28"/>
              </w:rPr>
              <w:t xml:space="preserve"> Б. С.</w:t>
            </w:r>
          </w:p>
          <w:p w14:paraId="47704FE3" w14:textId="118B213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Перевіри</w:t>
            </w:r>
            <w:r w:rsidR="00837C0F">
              <w:rPr>
                <w:rFonts w:cs="Times New Roman"/>
                <w:szCs w:val="28"/>
              </w:rPr>
              <w:t>в</w:t>
            </w:r>
            <w:r w:rsidRPr="00471E7F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471E7F" w:rsidRDefault="00333777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</w:t>
            </w:r>
            <w:r w:rsidRPr="00333777">
              <w:rPr>
                <w:lang w:val="ru-RU"/>
              </w:rPr>
              <w:t xml:space="preserve"> </w:t>
            </w:r>
            <w:r>
              <w:rPr>
                <w:lang w:val="ru-RU"/>
              </w:rPr>
              <w:t>В.М</w:t>
            </w:r>
            <w:r w:rsidR="00892A85" w:rsidRPr="00471E7F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471E7F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0E2F3552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Кременчук </w:t>
            </w:r>
            <w:r w:rsidRPr="00471E7F">
              <w:rPr>
                <w:rFonts w:cs="Times New Roman"/>
                <w:szCs w:val="28"/>
              </w:rPr>
              <w:fldChar w:fldCharType="begin"/>
            </w:r>
            <w:r w:rsidRPr="00471E7F">
              <w:rPr>
                <w:rFonts w:cs="Times New Roman"/>
                <w:szCs w:val="28"/>
              </w:rPr>
              <w:instrText xml:space="preserve"> DATE \@ "yyyy" </w:instrText>
            </w:r>
            <w:r w:rsidRPr="00471E7F">
              <w:rPr>
                <w:rFonts w:cs="Times New Roman"/>
                <w:szCs w:val="28"/>
              </w:rPr>
              <w:fldChar w:fldCharType="separate"/>
            </w:r>
            <w:r w:rsidR="00D73F83">
              <w:rPr>
                <w:rFonts w:cs="Times New Roman"/>
                <w:noProof/>
                <w:szCs w:val="28"/>
              </w:rPr>
              <w:t>2026</w:t>
            </w:r>
            <w:r w:rsidRPr="00471E7F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71E7F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C2C6195" w:rsidR="00892A85" w:rsidRPr="00471E7F" w:rsidRDefault="00D73F83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Поняття алгоритму.</w:t>
            </w:r>
            <w:r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 xml:space="preserve"> </w:t>
            </w: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Способи описання алгоритмів. Оцінка складності алгоритмів</w:t>
            </w:r>
          </w:p>
        </w:tc>
      </w:tr>
      <w:tr w:rsidR="00892A85" w:rsidRPr="00471E7F" w14:paraId="1560BFB2" w14:textId="77777777" w:rsidTr="0032464D">
        <w:tc>
          <w:tcPr>
            <w:tcW w:w="1129" w:type="dxa"/>
          </w:tcPr>
          <w:p w14:paraId="4171B8A1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48D8C10" w:rsidR="00892A85" w:rsidRPr="00471E7F" w:rsidRDefault="00D73F83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proofErr w:type="spellStart"/>
            <w:r>
              <w:rPr>
                <w:rFonts w:eastAsia="Times New Roman" w:cs="Times New Roman"/>
                <w:szCs w:val="28"/>
                <w:lang w:val="ru-RU" w:eastAsia="uk-UA"/>
              </w:rPr>
              <w:t>в</w:t>
            </w:r>
            <w:r w:rsidR="000C5C38">
              <w:rPr>
                <w:rFonts w:eastAsia="Times New Roman" w:cs="Times New Roman"/>
                <w:szCs w:val="28"/>
                <w:lang w:val="ru-RU" w:eastAsia="uk-UA"/>
              </w:rPr>
              <w:t>ивченн</w:t>
            </w:r>
            <w:proofErr w:type="spellEnd"/>
            <w:r w:rsidRPr="00D73F83">
              <w:rPr>
                <w:rFonts w:eastAsia="Times New Roman" w:cs="Times New Roman"/>
                <w:szCs w:val="28"/>
                <w:lang w:eastAsia="uk-UA"/>
              </w:rPr>
              <w:t>я поняття алгоритму, його властивостей, способів описання та методів оцінки складності.</w:t>
            </w:r>
          </w:p>
        </w:tc>
      </w:tr>
    </w:tbl>
    <w:p w14:paraId="3BA6DB31" w14:textId="72B5D859" w:rsidR="00892A85" w:rsidRPr="00471E7F" w:rsidRDefault="008C1DA8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2D8E8722" w14:textId="1A79CF15" w:rsidR="008C1DA8" w:rsidRPr="008C1DA8" w:rsidRDefault="00D73F83" w:rsidP="00AA28AB">
      <w:pPr>
        <w:pStyle w:val="a7"/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outlineLvl w:val="2"/>
        <w:rPr>
          <w:rFonts w:eastAsia="Times New Roman" w:cs="Times New Roman"/>
          <w:b/>
          <w:bCs/>
          <w:szCs w:val="28"/>
          <w:lang w:eastAsia="uk-UA"/>
        </w:rPr>
      </w:pPr>
      <w:r w:rsidRPr="008C1DA8">
        <w:rPr>
          <w:b/>
          <w:bCs/>
        </w:rPr>
        <w:t xml:space="preserve">Виконав завдання №7: </w:t>
      </w:r>
    </w:p>
    <w:p w14:paraId="4FE2F89F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Довести,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f(n)=3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+5=O(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</w:p>
    <w:p w14:paraId="5168BA5C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Згідно з визначенням асимптотичної складності,</w:t>
      </w:r>
      <w:r w:rsidRPr="00320C1B"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+5=O(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320C1B">
        <w:rPr>
          <w:rFonts w:eastAsia="Times New Roman" w:cs="Times New Roman"/>
          <w:szCs w:val="28"/>
          <w:lang w:eastAsia="uk-UA"/>
        </w:rPr>
        <w:t>,</w:t>
      </w:r>
      <w:r w:rsidRPr="00BC0EF2">
        <w:rPr>
          <w:rFonts w:eastAsia="Times New Roman" w:cs="Times New Roman"/>
          <w:szCs w:val="28"/>
          <w:lang w:eastAsia="uk-UA"/>
        </w:rPr>
        <w:t xml:space="preserve"> якщо існує дійсна константа</w:t>
      </w:r>
      <w:r w:rsidRPr="00320C1B"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c&gt;0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і натуральна константа</w:t>
      </w:r>
      <w:r w:rsidRPr="00320C1B">
        <w:rPr>
          <w:rFonts w:eastAsia="Times New Roman" w:cs="Times New Roman"/>
          <w:szCs w:val="28"/>
          <w:lang w:eastAsia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BC0EF2">
        <w:rPr>
          <w:rFonts w:eastAsia="Times New Roman" w:cs="Times New Roman"/>
          <w:szCs w:val="28"/>
          <w:lang w:eastAsia="uk-UA"/>
        </w:rPr>
        <w:t xml:space="preserve">, така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f(n)≤cg(n)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для всіх </w:t>
      </w:r>
      <m:oMath>
        <m:r>
          <w:rPr>
            <w:rFonts w:ascii="Cambria Math" w:eastAsia="Times New Roman" w:hAnsi="Cambria Math" w:cs="Times New Roman"/>
            <w:szCs w:val="28"/>
            <w:lang w:val="en-US" w:eastAsia="uk-UA"/>
          </w:rPr>
          <m:t>n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≥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320C1B">
        <w:rPr>
          <w:rFonts w:eastAsia="Times New Roman" w:cs="Times New Roman"/>
          <w:szCs w:val="28"/>
          <w:lang w:eastAsia="uk-UA"/>
        </w:rPr>
        <w:t>.</w:t>
      </w:r>
    </w:p>
    <w:p w14:paraId="39C24A04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>Щоб довести це для нашої функції, знайдемо відповідні константи</w:t>
      </w:r>
      <w:r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</m:t>
        </m:r>
      </m:oMath>
      <w:r w:rsidRPr="009C3FCF">
        <w:rPr>
          <w:rFonts w:eastAsia="Times New Roman" w:cs="Times New Roman"/>
          <w:szCs w:val="28"/>
          <w:lang w:eastAsia="uk-UA"/>
        </w:rPr>
        <w:t xml:space="preserve"> </w:t>
      </w:r>
      <w:r w:rsidRPr="00BC0EF2">
        <w:rPr>
          <w:rFonts w:eastAsia="Times New Roman" w:cs="Times New Roman"/>
          <w:szCs w:val="28"/>
          <w:lang w:eastAsia="uk-UA"/>
        </w:rPr>
        <w:t xml:space="preserve">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9C3FCF">
        <w:rPr>
          <w:rFonts w:eastAsia="Times New Roman" w:cs="Times New Roman"/>
          <w:szCs w:val="28"/>
          <w:lang w:val="ru-RU" w:eastAsia="uk-UA"/>
        </w:rPr>
        <w:t xml:space="preserve">. </w:t>
      </w:r>
      <w:r w:rsidRPr="00BC0EF2">
        <w:rPr>
          <w:rFonts w:eastAsia="Times New Roman" w:cs="Times New Roman"/>
          <w:szCs w:val="28"/>
          <w:lang w:eastAsia="uk-UA"/>
        </w:rPr>
        <w:t xml:space="preserve">Припустимо,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n&gt; 1</m:t>
        </m:r>
      </m:oMath>
      <w:r w:rsidRPr="009C3FCF">
        <w:rPr>
          <w:rFonts w:eastAsia="Times New Roman" w:cs="Times New Roman"/>
          <w:szCs w:val="28"/>
          <w:lang w:eastAsia="uk-UA"/>
        </w:rPr>
        <w:t xml:space="preserve">. </w:t>
      </w:r>
      <w:r w:rsidRPr="00BC0EF2">
        <w:rPr>
          <w:rFonts w:eastAsia="Times New Roman" w:cs="Times New Roman"/>
          <w:szCs w:val="28"/>
          <w:lang w:eastAsia="uk-UA"/>
        </w:rPr>
        <w:t xml:space="preserve">Тоді справедливою є нерівність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5≤5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6D9E5930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Використаємо це для знаходження верхньої межі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BC0EF2">
        <w:rPr>
          <w:rFonts w:eastAsia="Times New Roman" w:cs="Times New Roman"/>
          <w:szCs w:val="28"/>
          <w:lang w:eastAsia="uk-UA"/>
        </w:rPr>
        <w:t>:</w:t>
      </w:r>
    </w:p>
    <w:p w14:paraId="6ED06931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+5≤ 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+ 5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4C606639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+5≤ 8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293E886D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Таким чином, ми бачимо, що умова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≤cg(n)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виконується, якщо обрати константи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c=8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=1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1B1F91E1" w14:textId="77777777" w:rsidR="008C1DA8" w:rsidRPr="008C1DA8" w:rsidRDefault="008C1DA8" w:rsidP="00AA28AB">
      <w:pPr>
        <w:tabs>
          <w:tab w:val="left" w:pos="1134"/>
        </w:tabs>
        <w:spacing w:line="360" w:lineRule="auto"/>
        <w:ind w:firstLine="709"/>
        <w:jc w:val="both"/>
      </w:pPr>
      <w:r w:rsidRPr="008C1DA8">
        <w:rPr>
          <w:rFonts w:eastAsia="Times New Roman" w:cs="Times New Roman"/>
          <w:szCs w:val="28"/>
          <w:lang w:eastAsia="uk-UA"/>
        </w:rPr>
        <w:t xml:space="preserve">Отже, доведено,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8C1DA8">
        <w:rPr>
          <w:rFonts w:eastAsia="Times New Roman" w:cs="Times New Roman"/>
          <w:szCs w:val="28"/>
          <w:lang w:eastAsia="uk-UA"/>
        </w:rPr>
        <w:t>.</w:t>
      </w:r>
    </w:p>
    <w:p w14:paraId="30ECCF12" w14:textId="77777777" w:rsidR="008C1DA8" w:rsidRDefault="00D73F83" w:rsidP="00AA28AB">
      <w:pPr>
        <w:pStyle w:val="a7"/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</w:pPr>
      <w:r w:rsidRPr="008C1DA8">
        <w:rPr>
          <w:b/>
          <w:bCs/>
        </w:rPr>
        <w:t>Виконав завдання №11:</w:t>
      </w:r>
      <w:r w:rsidRPr="00D73F83">
        <w:t xml:space="preserve"> </w:t>
      </w:r>
    </w:p>
    <w:p w14:paraId="08E7920D" w14:textId="14AFA22A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Задано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f(n)=200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+15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і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g(n)=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eastAsia="Times New Roman" w:cs="Times New Roman"/>
          <w:szCs w:val="28"/>
          <w:lang w:eastAsia="uk-UA"/>
        </w:rPr>
        <w:t xml:space="preserve">. Доведіть,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f(n)=O(g(n))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36DAB598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Як і в попередньому завданні, використаємо визначення О-великого: нам потрібно знайти такі константи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c&gt;0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320C1B">
        <w:rPr>
          <w:rFonts w:eastAsia="Times New Roman" w:cs="Times New Roman"/>
          <w:szCs w:val="28"/>
          <w:lang w:val="ru-RU" w:eastAsia="uk-UA"/>
        </w:rPr>
        <w:t>,</w:t>
      </w:r>
      <w:r w:rsidRPr="00BC0EF2">
        <w:rPr>
          <w:rFonts w:eastAsia="Times New Roman" w:cs="Times New Roman"/>
          <w:szCs w:val="28"/>
          <w:lang w:eastAsia="uk-UA"/>
        </w:rPr>
        <w:t xml:space="preserve"> за яких</w:t>
      </w:r>
      <w:r w:rsidRPr="00320C1B">
        <w:rPr>
          <w:rFonts w:eastAsia="Times New Roman" w:cs="Times New Roman"/>
          <w:szCs w:val="28"/>
          <w:lang w:val="ru-RU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≤cg(n)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для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n≥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7F755CE2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Нехай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n≥1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. У такому випадку очевидно,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15≤15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5479540B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Перетворимо вираз для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BC0EF2">
        <w:rPr>
          <w:rFonts w:eastAsia="Times New Roman" w:cs="Times New Roman"/>
          <w:szCs w:val="28"/>
          <w:lang w:eastAsia="uk-UA"/>
        </w:rPr>
        <w:t>:</w:t>
      </w:r>
    </w:p>
    <w:p w14:paraId="4D9A1345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+15≤ 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+15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2AE21FC6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+15≤215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3FE9C360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lastRenderedPageBreak/>
        <w:t xml:space="preserve">Звідси випливає, що нерівність виконується при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 = 215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=1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05F9088E" w14:textId="77777777" w:rsidR="008C1DA8" w:rsidRPr="00320C1B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Це повністю задовольняє визначення О-нотації, тому доведено,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591075BD" w14:textId="73F360BF" w:rsidR="00C042D9" w:rsidRPr="008C1DA8" w:rsidRDefault="008F32AE" w:rsidP="00AA28AB">
      <w:pPr>
        <w:tabs>
          <w:tab w:val="left" w:pos="1134"/>
        </w:tabs>
        <w:spacing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Висновки:</w:t>
      </w:r>
      <w:r w:rsidRPr="008C1DA8">
        <w:rPr>
          <w:rFonts w:eastAsia="Times New Roman" w:cs="Times New Roman"/>
          <w:bCs/>
          <w:szCs w:val="28"/>
          <w:lang w:eastAsia="uk-UA"/>
        </w:rPr>
        <w:t xml:space="preserve"> </w:t>
      </w:r>
      <w:r w:rsidR="00161923" w:rsidRPr="008C1DA8">
        <w:rPr>
          <w:rFonts w:eastAsia="Times New Roman" w:cs="Times New Roman"/>
          <w:bCs/>
          <w:szCs w:val="28"/>
          <w:lang w:eastAsia="uk-UA"/>
        </w:rPr>
        <w:t>з</w:t>
      </w:r>
      <w:r w:rsidRPr="008C1DA8">
        <w:rPr>
          <w:rFonts w:eastAsia="Times New Roman" w:cs="Times New Roman"/>
          <w:bCs/>
          <w:szCs w:val="28"/>
          <w:lang w:eastAsia="uk-UA"/>
        </w:rPr>
        <w:t>авдяки цій лабораторній роботі я</w:t>
      </w:r>
      <w:r w:rsidRPr="008C1DA8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="00D73F83" w:rsidRPr="008C1DA8">
        <w:rPr>
          <w:rFonts w:eastAsia="Times New Roman" w:cs="Times New Roman"/>
          <w:szCs w:val="28"/>
          <w:lang w:val="ru-RU" w:eastAsia="uk-UA"/>
        </w:rPr>
        <w:t>в</w:t>
      </w:r>
      <w:r w:rsidR="000C5C38">
        <w:rPr>
          <w:rFonts w:eastAsia="Times New Roman" w:cs="Times New Roman"/>
          <w:szCs w:val="28"/>
          <w:lang w:val="ru-RU" w:eastAsia="uk-UA"/>
        </w:rPr>
        <w:t>ив</w:t>
      </w:r>
      <w:r w:rsidR="00D73F83" w:rsidRPr="008C1DA8">
        <w:rPr>
          <w:rFonts w:eastAsia="Times New Roman" w:cs="Times New Roman"/>
          <w:szCs w:val="28"/>
          <w:lang w:val="ru-RU" w:eastAsia="uk-UA"/>
        </w:rPr>
        <w:t>чив</w:t>
      </w:r>
      <w:proofErr w:type="spellEnd"/>
      <w:r w:rsidR="00D73F83" w:rsidRPr="008C1DA8">
        <w:rPr>
          <w:rFonts w:eastAsia="Times New Roman" w:cs="Times New Roman"/>
          <w:szCs w:val="28"/>
          <w:lang w:eastAsia="uk-UA"/>
        </w:rPr>
        <w:t xml:space="preserve"> поняття алгоритму, його властивостей, способів описання та методів оцінки складності.</w:t>
      </w:r>
      <w:r w:rsidR="00C042D9" w:rsidRPr="008C1DA8">
        <w:rPr>
          <w:rFonts w:eastAsia="Times New Roman" w:cs="Times New Roman"/>
          <w:szCs w:val="28"/>
          <w:lang w:eastAsia="uk-UA"/>
        </w:rPr>
        <w:t>.</w:t>
      </w:r>
    </w:p>
    <w:p w14:paraId="2D7CE140" w14:textId="77777777" w:rsidR="00161923" w:rsidRPr="00471E7F" w:rsidRDefault="00161923" w:rsidP="00AA28AB">
      <w:pPr>
        <w:keepLines/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87A2E3" w14:textId="0CE813E5" w:rsidR="00C042D9" w:rsidRPr="00471E7F" w:rsidRDefault="00161923" w:rsidP="00AA28AB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1E7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31A46872" w14:textId="37BA6856" w:rsid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Що таке асимптотична складність алгоритму?</w:t>
      </w:r>
      <w:r w:rsidR="00F9385B" w:rsidRPr="00F9385B">
        <w:rPr>
          <w:rStyle w:val="citation-416"/>
          <w:b/>
          <w:bCs/>
          <w:sz w:val="28"/>
          <w:szCs w:val="28"/>
        </w:rPr>
        <w:t>.</w:t>
      </w:r>
    </w:p>
    <w:p w14:paraId="1558CEF3" w14:textId="673266D9" w:rsidR="00F9385B" w:rsidRPr="00F9385B" w:rsidRDefault="008C1DA8" w:rsidP="00AA28AB">
      <w:pPr>
        <w:pStyle w:val="aa"/>
        <w:keepLines/>
        <w:tabs>
          <w:tab w:val="left" w:pos="1134"/>
        </w:tabs>
        <w:spacing w:line="360" w:lineRule="auto"/>
        <w:ind w:firstLine="709"/>
        <w:jc w:val="both"/>
        <w:rPr>
          <w:rStyle w:val="citation-416"/>
          <w:sz w:val="28"/>
          <w:szCs w:val="28"/>
        </w:rPr>
      </w:pPr>
      <w:r w:rsidRPr="008C1DA8">
        <w:rPr>
          <w:rStyle w:val="citation-416"/>
          <w:sz w:val="28"/>
          <w:szCs w:val="28"/>
        </w:rPr>
        <w:t>Це характеристика зростання витрат ресурсів (часу або пам'яті) алгоритмом при прямуванні обсягу вхідних даних до нескінченності.</w:t>
      </w:r>
      <w:r w:rsidR="00F9385B" w:rsidRPr="00F9385B">
        <w:rPr>
          <w:rStyle w:val="citation-416"/>
          <w:sz w:val="28"/>
          <w:szCs w:val="28"/>
        </w:rPr>
        <w:t>.</w:t>
      </w:r>
    </w:p>
    <w:p w14:paraId="0B07ED2A" w14:textId="05670D43" w:rsidR="00F9385B" w:rsidRP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Яким чином визначається O-нотація і яка її сутність?</w:t>
      </w:r>
    </w:p>
    <w:p w14:paraId="7E26D9D6" w14:textId="7ED96BB8" w:rsidR="008C1DA8" w:rsidRPr="008C1DA8" w:rsidRDefault="008C1DA8" w:rsidP="00AA28AB">
      <w:pPr>
        <w:pStyle w:val="aa"/>
        <w:keepLines/>
        <w:tabs>
          <w:tab w:val="left" w:pos="1134"/>
        </w:tabs>
        <w:spacing w:line="360" w:lineRule="auto"/>
        <w:ind w:firstLine="709"/>
        <w:jc w:val="both"/>
        <w:rPr>
          <w:rStyle w:val="citation-416"/>
          <w:b/>
          <w:bCs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8C1DA8">
        <w:rPr>
          <w:rStyle w:val="citation-416"/>
          <w:sz w:val="28"/>
          <w:szCs w:val="28"/>
        </w:rPr>
        <w:t>-нотація описує верхню межу часу виконання алгоритму. Вона показує найгірший варіант розвитку подій</w:t>
      </w:r>
      <w:r w:rsidR="000C5C38">
        <w:rPr>
          <w:rStyle w:val="citation-416"/>
          <w:sz w:val="28"/>
          <w:szCs w:val="28"/>
        </w:rPr>
        <w:t xml:space="preserve"> </w:t>
      </w:r>
      <w:r w:rsidR="000C5C38" w:rsidRPr="000C5C38">
        <w:rPr>
          <w:rStyle w:val="citation-416"/>
          <w:sz w:val="28"/>
          <w:szCs w:val="28"/>
        </w:rPr>
        <w:t>–</w:t>
      </w:r>
      <w:r w:rsidR="000C5C38" w:rsidRPr="008C1DA8">
        <w:rPr>
          <w:rStyle w:val="citation-416"/>
          <w:sz w:val="28"/>
          <w:szCs w:val="28"/>
        </w:rPr>
        <w:t xml:space="preserve"> </w:t>
      </w:r>
      <w:r w:rsidRPr="008C1DA8">
        <w:rPr>
          <w:rStyle w:val="citation-416"/>
          <w:sz w:val="28"/>
          <w:szCs w:val="28"/>
        </w:rPr>
        <w:t>алгоритм точно не працюватиме повільніше, ніж задана функція.</w:t>
      </w:r>
    </w:p>
    <w:p w14:paraId="55C998A6" w14:textId="05EDFBE0" w:rsidR="00F9385B" w:rsidRP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Які основні правила використання O-нотації?</w:t>
      </w:r>
    </w:p>
    <w:p w14:paraId="770C5818" w14:textId="6E959319" w:rsidR="008C1DA8" w:rsidRPr="008C1DA8" w:rsidRDefault="008C1DA8" w:rsidP="00AA28AB">
      <w:pPr>
        <w:pStyle w:val="aa"/>
        <w:keepLines/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sz w:val="28"/>
          <w:szCs w:val="28"/>
        </w:rPr>
        <w:t xml:space="preserve">Ігнорування констант (наприклад,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O(2n)</m:t>
        </m:r>
      </m:oMath>
      <w:r>
        <w:rPr>
          <w:rStyle w:val="citation-416"/>
          <w:sz w:val="28"/>
          <w:szCs w:val="28"/>
        </w:rPr>
        <w:t xml:space="preserve"> </w:t>
      </w:r>
      <w:r w:rsidRPr="008C1DA8">
        <w:rPr>
          <w:rStyle w:val="citation-416"/>
          <w:sz w:val="28"/>
          <w:szCs w:val="28"/>
        </w:rPr>
        <w:t xml:space="preserve">перетворюється на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O(n)</m:t>
        </m:r>
      </m:oMath>
      <w:r w:rsidRPr="008C1DA8">
        <w:rPr>
          <w:rStyle w:val="citation-416"/>
          <w:sz w:val="28"/>
          <w:szCs w:val="28"/>
        </w:rPr>
        <w:t>).</w:t>
      </w:r>
    </w:p>
    <w:p w14:paraId="20688DD6" w14:textId="18802E81" w:rsidR="008C1DA8" w:rsidRPr="008C1DA8" w:rsidRDefault="008C1DA8" w:rsidP="00AA28AB">
      <w:pPr>
        <w:pStyle w:val="aa"/>
        <w:keepLines/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sz w:val="28"/>
          <w:szCs w:val="28"/>
        </w:rPr>
        <w:t xml:space="preserve">Вибір домінуючого доданка (в </w:t>
      </w:r>
      <m:oMath>
        <m:sSup>
          <m:sSup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Style w:val="citation-416"/>
            <w:rFonts w:ascii="Cambria Math" w:hAnsi="Cambria Math"/>
            <w:sz w:val="28"/>
            <w:szCs w:val="28"/>
          </w:rPr>
          <m:t>+n</m:t>
        </m:r>
      </m:oMath>
      <w:r w:rsidRPr="008C1DA8">
        <w:rPr>
          <w:rStyle w:val="citation-416"/>
          <w:sz w:val="28"/>
          <w:szCs w:val="28"/>
        </w:rPr>
        <w:t xml:space="preserve"> ми залишаємо тільки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n^2</m:t>
        </m:r>
      </m:oMath>
      <w:r w:rsidRPr="008C1DA8">
        <w:rPr>
          <w:rStyle w:val="citation-416"/>
          <w:sz w:val="28"/>
          <w:szCs w:val="28"/>
        </w:rPr>
        <w:t>).</w:t>
      </w:r>
    </w:p>
    <w:p w14:paraId="4D587313" w14:textId="2F9C7606" w:rsidR="008C1DA8" w:rsidRPr="008C1DA8" w:rsidRDefault="008C1DA8" w:rsidP="00AA28AB">
      <w:pPr>
        <w:pStyle w:val="aa"/>
        <w:keepLines/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sz w:val="28"/>
          <w:szCs w:val="28"/>
        </w:rPr>
        <w:t>Правило суми та добутку для вкладених та послідовних операцій.</w:t>
      </w:r>
    </w:p>
    <w:p w14:paraId="2D6CBE61" w14:textId="19F93D55" w:rsid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 xml:space="preserve">Що означають вирази </w:t>
      </w:r>
      <m:oMath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O(1)</m:t>
        </m:r>
      </m:oMath>
      <w:r w:rsidRPr="008C1DA8">
        <w:rPr>
          <w:rStyle w:val="citation-416"/>
          <w:b/>
          <w:bCs/>
          <w:sz w:val="28"/>
          <w:szCs w:val="28"/>
        </w:rPr>
        <w:t xml:space="preserve">, </w:t>
      </w:r>
      <m:oMath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O(n)</m:t>
        </m:r>
      </m:oMath>
      <w:r w:rsidRPr="008C1DA8">
        <w:rPr>
          <w:rStyle w:val="citation-416"/>
          <w:b/>
          <w:bCs/>
          <w:sz w:val="28"/>
          <w:szCs w:val="28"/>
        </w:rPr>
        <w:t xml:space="preserve">, </w:t>
      </w:r>
      <m:oMath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Style w:val="citation-416"/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citation-416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)</m:t>
        </m:r>
      </m:oMath>
      <w:r w:rsidRPr="008C1DA8">
        <w:rPr>
          <w:rStyle w:val="citation-416"/>
          <w:b/>
          <w:bCs/>
          <w:sz w:val="28"/>
          <w:szCs w:val="28"/>
        </w:rPr>
        <w:t>?</w:t>
      </w:r>
    </w:p>
    <w:p w14:paraId="7C7A4A84" w14:textId="07F0C0C8" w:rsidR="008C1DA8" w:rsidRDefault="000C5C38" w:rsidP="00545F72">
      <w:pPr>
        <w:pStyle w:val="aa"/>
        <w:keepLines/>
        <w:numPr>
          <w:ilvl w:val="0"/>
          <w:numId w:val="21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O(1)</m:t>
        </m:r>
      </m:oMath>
      <w:r w:rsidR="008C1DA8" w:rsidRPr="008C1DA8">
        <w:rPr>
          <w:rStyle w:val="citation-416"/>
          <w:sz w:val="28"/>
          <w:szCs w:val="28"/>
        </w:rPr>
        <w:t xml:space="preserve"> </w:t>
      </w:r>
      <w:r w:rsidR="001E4E4A" w:rsidRPr="001E4E4A">
        <w:rPr>
          <w:rStyle w:val="citation-416"/>
          <w:sz w:val="28"/>
          <w:szCs w:val="28"/>
          <w:lang w:val="ru-RU"/>
        </w:rPr>
        <w:t xml:space="preserve"> </w:t>
      </w:r>
      <w:r w:rsidRPr="000C5C38">
        <w:rPr>
          <w:rStyle w:val="citation-416"/>
          <w:sz w:val="28"/>
          <w:szCs w:val="28"/>
        </w:rPr>
        <w:t>–</w:t>
      </w:r>
      <w:r w:rsidR="001E4E4A" w:rsidRPr="001E4E4A">
        <w:rPr>
          <w:rStyle w:val="citation-416"/>
          <w:sz w:val="28"/>
          <w:szCs w:val="28"/>
          <w:lang w:val="ru-RU"/>
        </w:rPr>
        <w:t xml:space="preserve"> </w:t>
      </w:r>
      <w:r w:rsidR="008C1DA8" w:rsidRPr="008C1DA8">
        <w:rPr>
          <w:rStyle w:val="citation-416"/>
          <w:sz w:val="28"/>
          <w:szCs w:val="28"/>
        </w:rPr>
        <w:t xml:space="preserve"> константна складність (час не залежить від кількості даних).</w:t>
      </w:r>
    </w:p>
    <w:p w14:paraId="0CB964A5" w14:textId="09D29B2A" w:rsidR="008C1DA8" w:rsidRDefault="000C5C38" w:rsidP="00545F72">
      <w:pPr>
        <w:pStyle w:val="aa"/>
        <w:keepLines/>
        <w:numPr>
          <w:ilvl w:val="0"/>
          <w:numId w:val="21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O(n)</m:t>
        </m:r>
      </m:oMath>
      <w:r w:rsidR="001E4E4A" w:rsidRPr="001E4E4A">
        <w:rPr>
          <w:rStyle w:val="citation-416"/>
          <w:sz w:val="28"/>
          <w:szCs w:val="28"/>
          <w:lang w:val="ru-RU"/>
        </w:rPr>
        <w:t xml:space="preserve"> </w:t>
      </w:r>
      <w:r w:rsidRPr="000C5C38">
        <w:rPr>
          <w:rStyle w:val="citation-416"/>
          <w:sz w:val="28"/>
          <w:szCs w:val="28"/>
        </w:rPr>
        <w:t>–</w:t>
      </w:r>
      <w:r>
        <w:rPr>
          <w:rStyle w:val="citation-416"/>
          <w:sz w:val="28"/>
          <w:szCs w:val="28"/>
        </w:rPr>
        <w:t xml:space="preserve"> </w:t>
      </w:r>
      <w:r w:rsidR="008C1DA8" w:rsidRPr="008C1DA8">
        <w:rPr>
          <w:rStyle w:val="citation-416"/>
          <w:sz w:val="28"/>
          <w:szCs w:val="28"/>
        </w:rPr>
        <w:t xml:space="preserve">лінійна складність (час зростає </w:t>
      </w:r>
      <w:proofErr w:type="spellStart"/>
      <w:r w:rsidR="008C1DA8" w:rsidRPr="008C1DA8">
        <w:rPr>
          <w:rStyle w:val="citation-416"/>
          <w:sz w:val="28"/>
          <w:szCs w:val="28"/>
        </w:rPr>
        <w:t>пропорційно</w:t>
      </w:r>
      <w:proofErr w:type="spellEnd"/>
      <w:r w:rsidR="008C1DA8" w:rsidRPr="008C1DA8">
        <w:rPr>
          <w:rStyle w:val="citation-416"/>
          <w:sz w:val="28"/>
          <w:szCs w:val="28"/>
        </w:rPr>
        <w:t xml:space="preserve"> кількості даних).</w:t>
      </w:r>
    </w:p>
    <w:p w14:paraId="1901442D" w14:textId="08C6D519" w:rsidR="000C5C38" w:rsidRDefault="000C5C38" w:rsidP="00545F72">
      <w:pPr>
        <w:pStyle w:val="aa"/>
        <w:keepLines/>
        <w:numPr>
          <w:ilvl w:val="0"/>
          <w:numId w:val="21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Style w:val="citation-416"/>
            <w:rFonts w:ascii="Cambria Math" w:hAnsi="Cambria Math"/>
            <w:sz w:val="28"/>
            <w:szCs w:val="28"/>
          </w:rPr>
          <m:t>)</m:t>
        </m:r>
      </m:oMath>
      <w:r>
        <w:rPr>
          <w:rStyle w:val="citation-416"/>
          <w:sz w:val="28"/>
          <w:szCs w:val="28"/>
        </w:rPr>
        <w:softHyphen/>
      </w:r>
      <w:r>
        <w:rPr>
          <w:rStyle w:val="citation-416"/>
          <w:sz w:val="28"/>
          <w:szCs w:val="28"/>
        </w:rPr>
        <w:softHyphen/>
      </w:r>
      <w:r>
        <w:rPr>
          <w:rStyle w:val="citation-416"/>
          <w:sz w:val="28"/>
          <w:szCs w:val="28"/>
        </w:rPr>
        <w:softHyphen/>
      </w:r>
      <w:r>
        <w:rPr>
          <w:rStyle w:val="citation-416"/>
          <w:sz w:val="28"/>
          <w:szCs w:val="28"/>
        </w:rPr>
        <w:softHyphen/>
      </w:r>
      <w:r w:rsidRPr="000C5C38">
        <w:t xml:space="preserve"> </w:t>
      </w:r>
      <w:r w:rsidRPr="000C5C38">
        <w:rPr>
          <w:rStyle w:val="citation-416"/>
          <w:sz w:val="28"/>
          <w:szCs w:val="28"/>
        </w:rPr>
        <w:t>–</w:t>
      </w:r>
      <w:r w:rsidR="008C1DA8" w:rsidRPr="008C1DA8">
        <w:rPr>
          <w:rStyle w:val="citation-416"/>
          <w:sz w:val="28"/>
          <w:szCs w:val="28"/>
        </w:rPr>
        <w:t xml:space="preserve"> квадратична складність (характерна для вкладених циклів).</w:t>
      </w:r>
    </w:p>
    <w:p w14:paraId="34798E32" w14:textId="7A408A29" w:rsidR="00F9385B" w:rsidRPr="000C5C38" w:rsidRDefault="000C5C3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sz w:val="28"/>
          <w:szCs w:val="28"/>
        </w:rPr>
      </w:pPr>
      <w:r w:rsidRPr="000C5C38">
        <w:rPr>
          <w:rStyle w:val="citation-416"/>
          <w:b/>
          <w:bCs/>
          <w:sz w:val="28"/>
          <w:szCs w:val="28"/>
        </w:rPr>
        <w:t>Як визначити складність за математичним виразом?</w:t>
      </w:r>
    </w:p>
    <w:p w14:paraId="0B0F9F15" w14:textId="35A109AF" w:rsidR="00C042D9" w:rsidRPr="00F9385B" w:rsidRDefault="000C5C38" w:rsidP="00AA28AB">
      <w:pPr>
        <w:pStyle w:val="aa"/>
        <w:keepLines/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C5C38">
        <w:rPr>
          <w:rStyle w:val="citation-416"/>
          <w:sz w:val="28"/>
          <w:szCs w:val="28"/>
        </w:rPr>
        <w:lastRenderedPageBreak/>
        <w:t>Потрібно знайти у виразі доданок, який зростає найшвидше при збільшенні</w:t>
      </w:r>
      <w:r>
        <w:rPr>
          <w:rStyle w:val="citation-416"/>
          <w:sz w:val="28"/>
          <w:szCs w:val="28"/>
        </w:rPr>
        <w:t xml:space="preserve">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n</m:t>
        </m:r>
      </m:oMath>
      <w:r w:rsidRPr="000C5C38">
        <w:rPr>
          <w:rStyle w:val="citation-416"/>
          <w:sz w:val="28"/>
          <w:szCs w:val="28"/>
        </w:rPr>
        <w:t>, і відкинути всі числові коефіцієнти (множники).</w:t>
      </w:r>
    </w:p>
    <w:sectPr w:rsidR="00C042D9" w:rsidRPr="00F9385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853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A4290"/>
    <w:multiLevelType w:val="hybridMultilevel"/>
    <w:tmpl w:val="887475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02ADB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84885"/>
    <w:multiLevelType w:val="hybridMultilevel"/>
    <w:tmpl w:val="B380A3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0117F"/>
    <w:multiLevelType w:val="hybridMultilevel"/>
    <w:tmpl w:val="D7103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2600B"/>
    <w:multiLevelType w:val="hybridMultilevel"/>
    <w:tmpl w:val="A336D8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22A51"/>
    <w:multiLevelType w:val="hybridMultilevel"/>
    <w:tmpl w:val="ABF675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2170C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1327F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16"/>
  </w:num>
  <w:num w:numId="2">
    <w:abstractNumId w:val="0"/>
  </w:num>
  <w:num w:numId="3">
    <w:abstractNumId w:val="3"/>
  </w:num>
  <w:num w:numId="4">
    <w:abstractNumId w:val="17"/>
  </w:num>
  <w:num w:numId="5">
    <w:abstractNumId w:val="12"/>
  </w:num>
  <w:num w:numId="6">
    <w:abstractNumId w:val="2"/>
  </w:num>
  <w:num w:numId="7">
    <w:abstractNumId w:val="13"/>
  </w:num>
  <w:num w:numId="8">
    <w:abstractNumId w:val="5"/>
  </w:num>
  <w:num w:numId="9">
    <w:abstractNumId w:val="6"/>
  </w:num>
  <w:num w:numId="10">
    <w:abstractNumId w:val="9"/>
  </w:num>
  <w:num w:numId="11">
    <w:abstractNumId w:val="18"/>
  </w:num>
  <w:num w:numId="12">
    <w:abstractNumId w:val="6"/>
    <w:lvlOverride w:ilvl="0">
      <w:startOverride w:val="1"/>
    </w:lvlOverride>
  </w:num>
  <w:num w:numId="13">
    <w:abstractNumId w:val="8"/>
  </w:num>
  <w:num w:numId="14">
    <w:abstractNumId w:val="11"/>
  </w:num>
  <w:num w:numId="15">
    <w:abstractNumId w:val="1"/>
  </w:num>
  <w:num w:numId="16">
    <w:abstractNumId w:val="19"/>
  </w:num>
  <w:num w:numId="17">
    <w:abstractNumId w:val="14"/>
  </w:num>
  <w:num w:numId="18">
    <w:abstractNumId w:val="15"/>
  </w:num>
  <w:num w:numId="19">
    <w:abstractNumId w:val="10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82B2E"/>
    <w:rsid w:val="000C5C38"/>
    <w:rsid w:val="000C74B3"/>
    <w:rsid w:val="00113A84"/>
    <w:rsid w:val="001567EC"/>
    <w:rsid w:val="00161923"/>
    <w:rsid w:val="001A60DB"/>
    <w:rsid w:val="001E4E4A"/>
    <w:rsid w:val="00252511"/>
    <w:rsid w:val="00254124"/>
    <w:rsid w:val="002A1326"/>
    <w:rsid w:val="002A343B"/>
    <w:rsid w:val="002C2D0D"/>
    <w:rsid w:val="003230E8"/>
    <w:rsid w:val="00333777"/>
    <w:rsid w:val="00384FBA"/>
    <w:rsid w:val="0040442B"/>
    <w:rsid w:val="00424B37"/>
    <w:rsid w:val="0043117F"/>
    <w:rsid w:val="00471E7F"/>
    <w:rsid w:val="00483438"/>
    <w:rsid w:val="00496D6D"/>
    <w:rsid w:val="004C3943"/>
    <w:rsid w:val="004E7285"/>
    <w:rsid w:val="004F0E2F"/>
    <w:rsid w:val="00516EF5"/>
    <w:rsid w:val="005411F9"/>
    <w:rsid w:val="00545F72"/>
    <w:rsid w:val="00583C53"/>
    <w:rsid w:val="006A18BC"/>
    <w:rsid w:val="007D0344"/>
    <w:rsid w:val="007F5C47"/>
    <w:rsid w:val="00835FFE"/>
    <w:rsid w:val="00837C0F"/>
    <w:rsid w:val="00892A85"/>
    <w:rsid w:val="008C1DA8"/>
    <w:rsid w:val="008C4308"/>
    <w:rsid w:val="008F32AE"/>
    <w:rsid w:val="009978AE"/>
    <w:rsid w:val="009F08CD"/>
    <w:rsid w:val="00A102F2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73F83"/>
    <w:rsid w:val="00EA390D"/>
    <w:rsid w:val="00ED43CB"/>
    <w:rsid w:val="00EE3F53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9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semiHidden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1991</Words>
  <Characters>1136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3</cp:revision>
  <cp:lastPrinted>2026-03-18T07:12:00Z</cp:lastPrinted>
  <dcterms:created xsi:type="dcterms:W3CDTF">2026-03-18T21:22:00Z</dcterms:created>
  <dcterms:modified xsi:type="dcterms:W3CDTF">2026-03-18T21:22:00Z</dcterms:modified>
</cp:coreProperties>
</file>