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rPr/>
      </w:pPr>
      <w:r>
        <w:rPr/>
        <w:t>Структура</w:t>
      </w:r>
      <w:r>
        <w:rPr>
          <w:spacing w:val="-9"/>
        </w:rPr>
        <w:t xml:space="preserve"> </w:t>
      </w:r>
      <w:r>
        <w:rPr/>
        <w:t>отчета</w:t>
      </w:r>
      <w:r>
        <w:rPr>
          <w:spacing w:val="-7"/>
        </w:rPr>
        <w:t xml:space="preserve"> </w:t>
      </w:r>
      <w:r>
        <w:rPr/>
        <w:t>по</w:t>
      </w:r>
      <w:r>
        <w:rPr>
          <w:spacing w:val="-7"/>
        </w:rPr>
        <w:t xml:space="preserve"> </w:t>
      </w:r>
      <w:r>
        <w:rPr/>
        <w:t>учебной</w:t>
      </w:r>
      <w:r>
        <w:rPr>
          <w:spacing w:val="-7"/>
        </w:rPr>
        <w:t xml:space="preserve"> </w:t>
      </w:r>
      <w:r>
        <w:rPr>
          <w:spacing w:val="-2"/>
        </w:rPr>
        <w:t>практике</w:t>
      </w:r>
    </w:p>
    <w:p>
      <w:pPr>
        <w:pStyle w:val="BodyText"/>
        <w:spacing w:before="43" w:after="0"/>
        <w:ind w:left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276"/>
        <w:ind w:left="23" w:right="6352"/>
        <w:rPr/>
      </w:pPr>
      <w:r>
        <w:rPr>
          <w:spacing w:val="-2"/>
        </w:rPr>
        <w:t>Титульный</w:t>
      </w:r>
      <w:r>
        <w:rPr>
          <w:spacing w:val="-13"/>
        </w:rPr>
        <w:t xml:space="preserve"> </w:t>
      </w:r>
      <w:r>
        <w:rPr>
          <w:spacing w:val="-2"/>
        </w:rPr>
        <w:t>лист Содержание</w:t>
      </w:r>
    </w:p>
    <w:p>
      <w:pPr>
        <w:pStyle w:val="BodyText"/>
        <w:rPr/>
      </w:pPr>
      <w:r>
        <w:rPr>
          <w:spacing w:val="-2"/>
        </w:rPr>
        <w:t>Введение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03" w:leader="none"/>
        </w:tabs>
        <w:spacing w:before="42" w:after="0"/>
        <w:rPr>
          <w:sz w:val="24"/>
        </w:rPr>
      </w:pPr>
      <w:r>
        <w:rPr>
          <w:sz w:val="24"/>
        </w:rPr>
        <w:t>Анализ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решений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</w:tabs>
        <w:spacing w:before="41" w:after="0"/>
        <w:rPr>
          <w:sz w:val="24"/>
        </w:rPr>
      </w:pPr>
      <w:r>
        <w:rPr>
          <w:sz w:val="24"/>
        </w:rPr>
        <w:t>Описание</w:t>
      </w:r>
      <w:r>
        <w:rPr>
          <w:spacing w:val="-1"/>
          <w:sz w:val="24"/>
        </w:rPr>
        <w:t xml:space="preserve"> </w:t>
      </w:r>
      <w:r>
        <w:rPr>
          <w:sz w:val="24"/>
        </w:rPr>
        <w:t>предметной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области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</w:tabs>
        <w:spacing w:lineRule="auto" w:line="276" w:before="42" w:after="0"/>
        <w:ind w:firstLine="720" w:left="23" w:right="4776"/>
        <w:rPr>
          <w:sz w:val="24"/>
        </w:rPr>
      </w:pPr>
      <w:r>
        <w:rPr>
          <w:sz w:val="24"/>
        </w:rPr>
        <w:t>Анализ</w:t>
      </w:r>
      <w:r>
        <w:rPr>
          <w:spacing w:val="-15"/>
          <w:sz w:val="24"/>
        </w:rPr>
        <w:t xml:space="preserve"> </w:t>
      </w:r>
      <w:r>
        <w:rPr>
          <w:sz w:val="24"/>
        </w:rPr>
        <w:t>существующих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решений </w:t>
      </w:r>
    </w:p>
    <w:p>
      <w:pPr>
        <w:pStyle w:val="ListParagraph"/>
        <w:tabs>
          <w:tab w:val="clear" w:pos="720"/>
          <w:tab w:val="left" w:pos="1103" w:leader="none"/>
        </w:tabs>
        <w:spacing w:lineRule="auto" w:line="276" w:before="42" w:after="0"/>
        <w:ind w:hanging="0" w:left="0"/>
        <w:rPr>
          <w:sz w:val="24"/>
        </w:rPr>
      </w:pPr>
      <w:r>
        <w:rPr>
          <w:sz w:val="24"/>
        </w:rPr>
        <w:t>2 Проектирование программного модуля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103" w:leader="none"/>
        </w:tabs>
        <w:rPr>
          <w:sz w:val="24"/>
        </w:rPr>
      </w:pPr>
      <w:r>
        <w:rPr>
          <w:sz w:val="24"/>
        </w:rPr>
        <w:t xml:space="preserve">Разработка графических спецификаций программного модуля 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103" w:leader="none"/>
        </w:tabs>
        <w:rPr>
          <w:sz w:val="24"/>
        </w:rPr>
      </w:pP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>базы</w:t>
      </w:r>
      <w:r>
        <w:rPr>
          <w:spacing w:val="-2"/>
          <w:sz w:val="24"/>
        </w:rPr>
        <w:t xml:space="preserve"> данных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103" w:leader="none"/>
        </w:tabs>
        <w:spacing w:lineRule="auto" w:line="276" w:before="41" w:after="0"/>
        <w:ind w:firstLine="720" w:left="23" w:right="4643"/>
        <w:rPr>
          <w:sz w:val="24"/>
        </w:rPr>
      </w:pPr>
      <w:r>
        <w:rPr>
          <w:sz w:val="24"/>
        </w:rPr>
        <w:t>Создание</w:t>
      </w:r>
      <w:r>
        <w:rPr>
          <w:spacing w:val="-15"/>
          <w:sz w:val="24"/>
        </w:rPr>
        <w:t xml:space="preserve"> </w:t>
      </w:r>
      <w:r>
        <w:rPr>
          <w:sz w:val="24"/>
        </w:rPr>
        <w:t>макетов</w:t>
      </w:r>
      <w:r>
        <w:rPr>
          <w:spacing w:val="-15"/>
          <w:sz w:val="24"/>
        </w:rPr>
        <w:t xml:space="preserve"> </w:t>
      </w:r>
      <w:r>
        <w:rPr>
          <w:sz w:val="24"/>
        </w:rPr>
        <w:t>экранных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форм </w:t>
      </w:r>
    </w:p>
    <w:p>
      <w:pPr>
        <w:pStyle w:val="ListParagraph"/>
        <w:tabs>
          <w:tab w:val="clear" w:pos="720"/>
          <w:tab w:val="left" w:pos="1103" w:leader="none"/>
        </w:tabs>
        <w:spacing w:lineRule="auto" w:line="276" w:before="41" w:after="0"/>
        <w:ind w:hanging="0" w:left="0"/>
        <w:rPr>
          <w:sz w:val="24"/>
        </w:rPr>
      </w:pPr>
      <w:r>
        <w:rPr>
          <w:sz w:val="24"/>
        </w:rPr>
        <w:t>3 Разработка программного модуля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03" w:leader="none"/>
        </w:tabs>
        <w:rPr>
          <w:sz w:val="24"/>
        </w:rPr>
      </w:pPr>
      <w:r>
        <w:rPr>
          <w:sz w:val="24"/>
        </w:rPr>
        <w:t>Разработка</w:t>
      </w:r>
      <w:r>
        <w:rPr>
          <w:spacing w:val="-10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базы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данных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03" w:leader="none"/>
        </w:tabs>
        <w:spacing w:lineRule="auto" w:line="276" w:before="41" w:after="0"/>
        <w:ind w:firstLine="720" w:left="23" w:right="14"/>
        <w:rPr>
          <w:sz w:val="24"/>
        </w:rPr>
      </w:pPr>
      <w:r>
        <w:rPr>
          <w:spacing w:val="-2"/>
          <w:sz w:val="24"/>
        </w:rPr>
        <w:t>Разработка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программного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модуля</w:t>
      </w:r>
    </w:p>
    <w:p>
      <w:pPr>
        <w:pStyle w:val="Normal"/>
        <w:tabs>
          <w:tab w:val="clear" w:pos="720"/>
          <w:tab w:val="left" w:pos="1103" w:leader="none"/>
        </w:tabs>
        <w:spacing w:lineRule="auto" w:line="276" w:before="41" w:after="0"/>
        <w:ind w:left="23" w:right="14"/>
        <w:rPr>
          <w:sz w:val="24"/>
        </w:rPr>
      </w:pPr>
      <w:r>
        <w:rPr>
          <w:spacing w:val="-2"/>
          <w:sz w:val="24"/>
        </w:rPr>
        <w:t>Заключение</w:t>
      </w:r>
    </w:p>
    <w:p>
      <w:pPr>
        <w:pStyle w:val="BodyText"/>
        <w:spacing w:lineRule="auto" w:line="276"/>
        <w:ind w:left="23" w:right="4262"/>
        <w:rPr/>
      </w:pPr>
      <w:r>
        <w:rPr>
          <w:spacing w:val="-2"/>
        </w:rPr>
        <w:t>Список</w:t>
      </w:r>
      <w:r>
        <w:rPr>
          <w:spacing w:val="-4"/>
        </w:rPr>
        <w:t xml:space="preserve"> </w:t>
      </w:r>
      <w:r>
        <w:rPr>
          <w:spacing w:val="-2"/>
        </w:rPr>
        <w:t>использованных</w:t>
      </w:r>
      <w:r>
        <w:rPr>
          <w:spacing w:val="-4"/>
        </w:rPr>
        <w:t xml:space="preserve"> </w:t>
      </w:r>
      <w:r>
        <w:rPr>
          <w:spacing w:val="-2"/>
        </w:rPr>
        <w:t>источников Приложение</w:t>
      </w:r>
      <w:bookmarkStart w:id="0" w:name="_GoBack"/>
      <w:bookmarkEnd w:id="0"/>
    </w:p>
    <w:p>
      <w:pPr>
        <w:pStyle w:val="BodyText"/>
        <w:ind w:left="743"/>
        <w:rPr/>
      </w:pPr>
      <w:r>
        <w:rPr/>
        <w:t>Приложение</w:t>
      </w:r>
      <w:r>
        <w:rPr>
          <w:spacing w:val="-5"/>
        </w:rPr>
        <w:t xml:space="preserve"> </w:t>
      </w:r>
      <w:r>
        <w:rPr/>
        <w:t>А.</w:t>
      </w:r>
      <w:r>
        <w:rPr>
          <w:spacing w:val="-5"/>
        </w:rPr>
        <w:t xml:space="preserve"> </w:t>
      </w:r>
      <w:r>
        <w:rPr/>
        <w:t>Ссылка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программный</w:t>
      </w:r>
      <w:r>
        <w:rPr>
          <w:spacing w:val="-5"/>
        </w:rPr>
        <w:t xml:space="preserve"> </w:t>
      </w:r>
      <w:r>
        <w:rPr/>
        <w:t>модуль</w:t>
      </w:r>
      <w:r>
        <w:rPr>
          <w:spacing w:val="-5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системе</w:t>
      </w:r>
      <w:r>
        <w:rPr>
          <w:spacing w:val="-5"/>
        </w:rPr>
        <w:t xml:space="preserve"> </w:t>
      </w:r>
      <w:r>
        <w:rPr/>
        <w:t>контроля</w:t>
      </w:r>
      <w:r>
        <w:rPr>
          <w:spacing w:val="-5"/>
        </w:rPr>
        <w:t xml:space="preserve"> </w:t>
      </w:r>
      <w:r>
        <w:rPr>
          <w:spacing w:val="-2"/>
        </w:rPr>
        <w:t>версий</w:t>
      </w:r>
    </w:p>
    <w:p>
      <w:pPr>
        <w:pStyle w:val="BodyText"/>
        <w:spacing w:before="83" w:after="0"/>
        <w:ind w:left="0"/>
        <w:rPr/>
      </w:pPr>
      <w:r>
        <w:rPr/>
      </w:r>
    </w:p>
    <w:p>
      <w:pPr>
        <w:pStyle w:val="Normal"/>
        <w:spacing w:lineRule="auto" w:line="276"/>
        <w:ind w:left="23" w:right="14"/>
        <w:rPr>
          <w:sz w:val="28"/>
        </w:rPr>
      </w:pPr>
      <w:r>
        <w:rPr>
          <w:sz w:val="28"/>
        </w:rPr>
        <w:t>Задание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учебной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вариантам.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УП оформляется по ТИГ. Предварительно на проверку необходимо представить в электронном виде.</w:t>
      </w:r>
    </w:p>
    <w:p>
      <w:pPr>
        <w:pStyle w:val="Normal"/>
        <w:ind w:left="23"/>
        <w:rPr>
          <w:b/>
          <w:bCs/>
          <w:sz w:val="28"/>
        </w:rPr>
      </w:pPr>
      <w:r>
        <w:rPr>
          <w:b/>
          <w:bCs/>
          <w:color w:val="FF0000"/>
          <w:sz w:val="28"/>
        </w:rPr>
        <w:t>Срок</w:t>
      </w:r>
      <w:r>
        <w:rPr>
          <w:b/>
          <w:bCs/>
          <w:color w:val="FF0000"/>
          <w:spacing w:val="-6"/>
          <w:sz w:val="28"/>
        </w:rPr>
        <w:t xml:space="preserve"> </w:t>
      </w:r>
      <w:r>
        <w:rPr>
          <w:b/>
          <w:bCs/>
          <w:color w:val="FF0000"/>
          <w:sz w:val="28"/>
        </w:rPr>
        <w:t>сдачи</w:t>
      </w:r>
      <w:r>
        <w:rPr>
          <w:b/>
          <w:bCs/>
          <w:color w:val="FF0000"/>
          <w:spacing w:val="-6"/>
          <w:sz w:val="28"/>
        </w:rPr>
        <w:t xml:space="preserve"> </w:t>
      </w:r>
      <w:r>
        <w:rPr>
          <w:b/>
          <w:bCs/>
          <w:color w:val="FF0000"/>
          <w:sz w:val="28"/>
        </w:rPr>
        <w:t>отчета</w:t>
      </w:r>
      <w:r>
        <w:rPr>
          <w:b/>
          <w:bCs/>
          <w:color w:val="FF0000"/>
          <w:spacing w:val="-6"/>
          <w:sz w:val="28"/>
        </w:rPr>
        <w:t xml:space="preserve"> </w:t>
      </w:r>
      <w:r>
        <w:rPr>
          <w:b/>
          <w:bCs/>
          <w:color w:val="FF0000"/>
          <w:sz w:val="28"/>
        </w:rPr>
        <w:t>по</w:t>
      </w:r>
      <w:r>
        <w:rPr>
          <w:b/>
          <w:bCs/>
          <w:color w:val="FF0000"/>
          <w:spacing w:val="-6"/>
          <w:sz w:val="28"/>
        </w:rPr>
        <w:t xml:space="preserve"> </w:t>
      </w:r>
      <w:r>
        <w:rPr>
          <w:b/>
          <w:bCs/>
          <w:color w:val="FF0000"/>
          <w:sz w:val="28"/>
        </w:rPr>
        <w:t>УП:</w:t>
      </w:r>
      <w:r>
        <w:rPr>
          <w:b/>
          <w:bCs/>
          <w:color w:val="FF0000"/>
          <w:spacing w:val="-6"/>
          <w:sz w:val="28"/>
        </w:rPr>
        <w:t xml:space="preserve"> </w:t>
      </w:r>
      <w:r>
        <w:rPr>
          <w:b/>
          <w:bCs/>
          <w:color w:val="FF0000"/>
          <w:spacing w:val="-2"/>
          <w:sz w:val="28"/>
        </w:rPr>
        <w:t>2</w:t>
      </w:r>
      <w:r>
        <w:rPr>
          <w:b/>
          <w:bCs/>
          <w:color w:val="FF0000"/>
          <w:spacing w:val="-2"/>
          <w:sz w:val="28"/>
        </w:rPr>
        <w:t>8</w:t>
      </w:r>
      <w:r>
        <w:rPr>
          <w:b/>
          <w:bCs/>
          <w:color w:val="FF0000"/>
          <w:spacing w:val="-2"/>
          <w:sz w:val="28"/>
        </w:rPr>
        <w:t>.05.2026г</w:t>
      </w:r>
    </w:p>
    <w:p>
      <w:pPr>
        <w:pStyle w:val="BodyText"/>
        <w:spacing w:before="97" w:after="0"/>
        <w:ind w:left="0"/>
        <w:rPr>
          <w:sz w:val="28"/>
        </w:rPr>
      </w:pPr>
      <w:r>
        <w:rPr>
          <w:sz w:val="28"/>
        </w:rPr>
      </w:r>
    </w:p>
    <w:p>
      <w:pPr>
        <w:pStyle w:val="Heading1"/>
        <w:spacing w:before="0" w:after="44"/>
        <w:rPr/>
      </w:pPr>
      <w:r>
        <w:rPr>
          <w:spacing w:val="-2"/>
        </w:rPr>
        <w:t>Варианты:</w:t>
      </w:r>
    </w:p>
    <w:tbl>
      <w:tblPr>
        <w:tblStyle w:val="TableNormal"/>
        <w:tblW w:w="9120" w:type="dxa"/>
        <w:jc w:val="left"/>
        <w:tblInd w:w="4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600"/>
        <w:gridCol w:w="2540"/>
        <w:gridCol w:w="5980"/>
      </w:tblGrid>
      <w:tr>
        <w:trPr>
          <w:trHeight w:val="52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4" w:after="0"/>
              <w:ind w:left="169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kern w:val="0"/>
                <w:sz w:val="24"/>
                <w:szCs w:val="22"/>
                <w:lang w:eastAsia="ru-RU" w:bidi="ar-SA"/>
              </w:rPr>
              <w:t>№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4" w:after="0"/>
              <w:ind w:left="82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ru-RU" w:bidi="ar-SA"/>
              </w:rPr>
              <w:t>Студент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4" w:after="0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ru-RU" w:bidi="ar-SA"/>
              </w:rPr>
              <w:t>Вариант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7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1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Автоманова Полина Андреевна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7" w:after="0"/>
              <w:ind w:left="104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спортивного инвентаря, его состояния и выдачи клиентам.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Барабанов Максим Николаевич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104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заказов клиентов, контроля этапов выполнения и расчета стоимости услуг в ателье.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Белокрылов Владислав Максимович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104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управления курсами, студентами и их прогрессом.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Гунько Иван Викторович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104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управления автопарком, бронирования и учета аренды.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5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Демин Сергей Юрьевич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104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питомцев, их владельцев и медицинских данных.</w:t>
            </w:r>
          </w:p>
        </w:tc>
      </w:tr>
    </w:tbl>
    <w:p>
      <w:pPr>
        <w:sectPr>
          <w:type w:val="nextPage"/>
          <w:pgSz w:w="11906" w:h="16838"/>
          <w:pgMar w:left="1417" w:right="1275" w:gutter="0" w:header="0" w:top="1380" w:footer="0" w:bottom="1831"/>
          <w:pgNumType w:fmt="decimal"/>
          <w:formProt w:val="false"/>
          <w:textDirection w:val="lrTb"/>
        </w:sectPr>
      </w:pPr>
    </w:p>
    <w:tbl>
      <w:tblPr>
        <w:tblStyle w:val="TableNormal"/>
        <w:tblW w:w="9350" w:type="dxa"/>
        <w:jc w:val="left"/>
        <w:tblInd w:w="4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600"/>
        <w:gridCol w:w="2769"/>
        <w:gridCol w:w="5981"/>
      </w:tblGrid>
      <w:tr>
        <w:trPr>
          <w:trHeight w:val="82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0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6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Заика Максим Витальевич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управления заявками клиентов, назначения мастеров и учета запчастей в сервисном центре.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7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Зданис Тимофей Павлович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бронирования переговорных комнат, учета оборудования и контроля занятости в офисе.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8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Исупов Игорь Сергеевич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управления тренировками, отслеживания результатов и учета посещений в спортивном клубе.</w:t>
            </w:r>
          </w:p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ru-RU" w:bidi="ar-SA"/>
              </w:rPr>
              <w:t>9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Ковалев Иван Алексеевич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проведения опросов, сбора ответов и автоматического формирования отчетов.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10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Козедубов Сергей Степанович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посещаемости кружков, фиксации результатов и уведомления родителей в школе искусств.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11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Коробейников Александр Николаевич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учета личных финансов, категоризации расходов и построения бюджета пользователя.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12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Кривопишин Кирилл Дмитриевич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управления товарами, заказами и доставкой в интернет-магазине.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13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Кулев Кирилл Юрьевич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Модуль для создания мероприятий, регистрации участников и управления расписанием событий.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8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14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18" w:after="0"/>
              <w:ind w:left="94" w:right="1083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Новатцкая Александра Константиновна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создания тестов, проведения экзаменов и оценки результатов.</w:t>
            </w:r>
          </w:p>
        </w:tc>
      </w:tr>
      <w:tr>
        <w:trPr>
          <w:trHeight w:val="840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15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Памурзин Матвей Максимович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номеров, бронирования и управления услугами (уборка, питание) в гостинице.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16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Попова Е.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6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учета рабочего времени и контроля выполнения задач.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ru-RU" w:bidi="ar-SA"/>
              </w:rPr>
              <w:t>17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Рау Е.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Система для учета оборудования, заявок на ремонт и списания в компьютерном классе.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kern w:val="0"/>
                <w:sz w:val="24"/>
                <w:szCs w:val="22"/>
                <w:lang w:val="en-US" w:eastAsia="ru-RU" w:bidi="ar-SA"/>
              </w:rPr>
              <w:t>18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Рыбин Д.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учета резюме соискателей и автоматического подбора вакансий.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kern w:val="0"/>
                <w:sz w:val="24"/>
                <w:szCs w:val="22"/>
                <w:lang w:val="en-US" w:eastAsia="ru-RU" w:bidi="ar-SA"/>
              </w:rPr>
              <w:t>19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Спиченок И.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оформления заказов, управления меню и доставки в ресторане.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kern w:val="0"/>
                <w:sz w:val="24"/>
                <w:szCs w:val="22"/>
                <w:lang w:val="en-US" w:eastAsia="ru-RU" w:bidi="ar-SA"/>
              </w:rPr>
              <w:t>20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Татарчук В.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учета заявок на техническое обслуживание зданий и контроля выполнения работ.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kern w:val="0"/>
                <w:sz w:val="24"/>
                <w:szCs w:val="22"/>
                <w:lang w:val="en-US" w:eastAsia="ru-RU" w:bidi="ar-SA"/>
              </w:rPr>
              <w:t>21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Тимерханова В.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Разработка модуля для учета книг, читателей и выдачи/возврата книг в библиотеке.</w:t>
            </w:r>
          </w:p>
        </w:tc>
      </w:tr>
      <w:tr>
        <w:trPr>
          <w:trHeight w:val="839" w:hRule="atLeast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kern w:val="0"/>
                <w:sz w:val="24"/>
                <w:szCs w:val="22"/>
                <w:lang w:val="en-US" w:eastAsia="ru-RU" w:bidi="ar-SA"/>
              </w:rPr>
              <w:t>22</w:t>
            </w: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17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ru-RU" w:bidi="ar-SA"/>
              </w:rPr>
              <w:t>Шершнев Б.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ru-RU" w:bidi="ar-SA"/>
              </w:rPr>
              <w:t>Создание системы для постановки, отслеживания и управления задачами в рамках проектов.</w:t>
            </w:r>
          </w:p>
        </w:tc>
      </w:tr>
    </w:tbl>
    <w:p>
      <w:pPr>
        <w:pStyle w:val="Normal"/>
        <w:ind w:left="23"/>
        <w:rPr>
          <w:b/>
          <w:sz w:val="28"/>
        </w:rPr>
      </w:pPr>
      <w:r>
        <w:rPr>
          <w:b/>
          <w:spacing w:val="-2"/>
          <w:sz w:val="28"/>
        </w:rPr>
        <w:t>Пояснения:</w:t>
      </w:r>
    </w:p>
    <w:p>
      <w:pPr>
        <w:pStyle w:val="BodyText"/>
        <w:spacing w:before="44" w:after="0"/>
        <w:ind w:left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276"/>
        <w:ind w:left="23" w:right="6352"/>
        <w:jc w:val="both"/>
        <w:rPr>
          <w:spacing w:val="-2"/>
        </w:rPr>
      </w:pPr>
      <w:r>
        <w:rPr>
          <w:spacing w:val="-2"/>
        </w:rPr>
        <w:t>Титульный</w:t>
      </w:r>
      <w:r>
        <w:rPr>
          <w:spacing w:val="-13"/>
        </w:rPr>
        <w:t xml:space="preserve"> </w:t>
      </w:r>
      <w:r>
        <w:rPr>
          <w:spacing w:val="-2"/>
        </w:rPr>
        <w:t xml:space="preserve">лист </w:t>
      </w:r>
    </w:p>
    <w:p>
      <w:pPr>
        <w:pStyle w:val="BodyText"/>
        <w:spacing w:lineRule="auto" w:line="276"/>
        <w:jc w:val="both"/>
        <w:rPr/>
      </w:pPr>
      <w:r>
        <w:rPr>
          <w:spacing w:val="-2"/>
        </w:rPr>
        <w:t>Содержание</w:t>
      </w:r>
    </w:p>
    <w:p>
      <w:pPr>
        <w:pStyle w:val="BodyText"/>
        <w:spacing w:lineRule="auto" w:line="276"/>
        <w:jc w:val="both"/>
        <w:rPr>
          <w:color w:val="FF0000"/>
        </w:rPr>
      </w:pPr>
      <w:r>
        <w:rPr/>
        <w:t>Введение.</w:t>
      </w:r>
      <w:r>
        <w:rPr>
          <w:spacing w:val="-11"/>
        </w:rPr>
        <w:t xml:space="preserve"> </w:t>
      </w:r>
      <w:r>
        <w:rPr>
          <w:color w:val="FF0000"/>
        </w:rPr>
        <w:t>Актуальность,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цель,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задачи,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объект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и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предмет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 xml:space="preserve">исследования </w:t>
      </w:r>
    </w:p>
    <w:p>
      <w:pPr>
        <w:pStyle w:val="BodyText"/>
        <w:spacing w:lineRule="auto" w:line="276"/>
        <w:jc w:val="both"/>
        <w:rPr/>
      </w:pPr>
      <w:r>
        <w:rPr/>
        <w:t>1 Анализ программных решений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03" w:leader="none"/>
        </w:tabs>
        <w:spacing w:lineRule="auto" w:line="276"/>
        <w:ind w:firstLine="720" w:left="23"/>
        <w:jc w:val="both"/>
        <w:rPr>
          <w:sz w:val="24"/>
          <w:szCs w:val="24"/>
        </w:rPr>
      </w:pPr>
      <w:r>
        <w:rPr>
          <w:sz w:val="24"/>
          <w:szCs w:val="24"/>
        </w:rPr>
        <w:t>Описание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предметной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области.</w:t>
      </w:r>
      <w:r>
        <w:rPr>
          <w:spacing w:val="-1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Подробное</w:t>
      </w:r>
      <w:r>
        <w:rPr>
          <w:color w:val="FF0000"/>
          <w:spacing w:val="-1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описание</w:t>
      </w:r>
      <w:r>
        <w:rPr>
          <w:color w:val="FF0000"/>
          <w:spacing w:val="-1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предметной</w:t>
      </w:r>
      <w:r>
        <w:rPr>
          <w:color w:val="FF0000"/>
          <w:spacing w:val="-1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области, кто что когда делает, в каком формате, и т.д. Построить </w:t>
      </w:r>
      <w:r>
        <w:rPr>
          <w:b/>
          <w:color w:val="FF0000"/>
          <w:sz w:val="24"/>
          <w:szCs w:val="24"/>
        </w:rPr>
        <w:t>контекстную диаграмму IDEF0</w:t>
      </w:r>
      <w:r>
        <w:rPr>
          <w:color w:val="FF0000"/>
          <w:sz w:val="24"/>
          <w:szCs w:val="24"/>
        </w:rPr>
        <w:t xml:space="preserve"> (узел А-0) для всего бизнес-процесса, который автоматизируется и выполнить </w:t>
      </w:r>
      <w:r>
        <w:rPr>
          <w:b/>
          <w:color w:val="FF0000"/>
          <w:sz w:val="24"/>
          <w:szCs w:val="24"/>
        </w:rPr>
        <w:t>декомпозицию</w:t>
      </w:r>
      <w:r>
        <w:rPr>
          <w:color w:val="FF0000"/>
          <w:sz w:val="24"/>
          <w:szCs w:val="24"/>
        </w:rPr>
        <w:t xml:space="preserve"> (А0) — разбить на 3-5 блоков.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03" w:leader="none"/>
        </w:tabs>
        <w:spacing w:lineRule="auto" w:line="276"/>
        <w:ind w:firstLine="720" w:left="23"/>
        <w:jc w:val="both"/>
        <w:rPr>
          <w:sz w:val="24"/>
          <w:szCs w:val="24"/>
        </w:rPr>
      </w:pPr>
      <w:r>
        <w:rPr>
          <w:sz w:val="24"/>
          <w:szCs w:val="24"/>
        </w:rPr>
        <w:t>Анализ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существующих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решений.</w:t>
      </w:r>
      <w:r>
        <w:rPr>
          <w:spacing w:val="-7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Привести</w:t>
      </w:r>
      <w:r>
        <w:rPr>
          <w:color w:val="FF0000"/>
          <w:spacing w:val="-7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3</w:t>
      </w:r>
      <w:r>
        <w:rPr>
          <w:color w:val="FF0000"/>
          <w:spacing w:val="-7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аналогичных</w:t>
      </w:r>
      <w:r>
        <w:rPr>
          <w:color w:val="FF0000"/>
          <w:spacing w:val="-7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продукта, расписать их достоинства/недостатки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03" w:leader="none"/>
        </w:tabs>
        <w:spacing w:before="60" w:after="0"/>
        <w:jc w:val="both"/>
        <w:rPr>
          <w:sz w:val="24"/>
          <w:szCs w:val="24"/>
        </w:rPr>
      </w:pPr>
      <w:r>
        <w:rPr>
          <w:sz w:val="24"/>
          <w:szCs w:val="24"/>
        </w:rPr>
        <w:t>Проектирование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программного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модуля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Разработка графических спецификаций программного модуля. </w:t>
      </w:r>
      <w:r>
        <w:rPr>
          <w:color w:val="FF0000"/>
          <w:sz w:val="24"/>
          <w:szCs w:val="24"/>
        </w:rPr>
        <w:t xml:space="preserve">Построить диаграммы: </w:t>
      </w:r>
      <w:r>
        <w:rPr>
          <w:b/>
          <w:color w:val="FF0000"/>
          <w:sz w:val="24"/>
          <w:szCs w:val="24"/>
        </w:rPr>
        <w:t>вариантов использования</w:t>
      </w:r>
      <w:r>
        <w:rPr>
          <w:color w:val="FF0000"/>
          <w:sz w:val="24"/>
          <w:szCs w:val="24"/>
        </w:rPr>
        <w:t xml:space="preserve"> (выделить актеров и основные функции, которые они хотят выполнить); </w:t>
      </w:r>
      <w:r>
        <w:rPr>
          <w:b/>
          <w:color w:val="FF0000"/>
          <w:sz w:val="24"/>
          <w:szCs w:val="24"/>
        </w:rPr>
        <w:t>диаграмму деятельности</w:t>
      </w:r>
      <w:r>
        <w:rPr>
          <w:color w:val="FF0000"/>
          <w:sz w:val="24"/>
          <w:szCs w:val="24"/>
        </w:rPr>
        <w:t xml:space="preserve"> (отразить алгоритм работы модуля для одного ключевого варианта использования); </w:t>
      </w:r>
      <w:r>
        <w:rPr>
          <w:b/>
          <w:color w:val="FF0000"/>
          <w:sz w:val="24"/>
          <w:szCs w:val="24"/>
        </w:rPr>
        <w:t>диаграмму последовательности</w:t>
      </w:r>
      <w:r>
        <w:rPr>
          <w:color w:val="FF0000"/>
          <w:sz w:val="24"/>
          <w:szCs w:val="24"/>
        </w:rPr>
        <w:t xml:space="preserve"> (выбрать один сквозной сценарий взаимодействия объектов, определить участников взаимодействия, для каждого сообщения указать название и тип, при наличии циклов или условий (alt/loop фрагменты) отразить их на диаграмме и пояснить в тексте).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</w:tabs>
        <w:spacing w:lineRule="auto" w:line="276" w:before="41" w:after="0"/>
        <w:ind w:firstLine="720" w:left="23"/>
        <w:jc w:val="both"/>
        <w:rPr>
          <w:sz w:val="24"/>
          <w:szCs w:val="24"/>
        </w:rPr>
      </w:pPr>
      <w:r>
        <w:rPr>
          <w:sz w:val="24"/>
          <w:szCs w:val="24"/>
        </w:rPr>
        <w:t>Проектирование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диаграммы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базы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данных.</w:t>
      </w:r>
      <w:r>
        <w:rPr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Описать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сущности,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их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назначение, представить диаграмму БД (учесть схему именования, CROW`s FOOT)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03" w:leader="none"/>
        </w:tabs>
        <w:spacing w:lineRule="auto" w:line="276"/>
        <w:ind w:firstLine="720" w:left="23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>Создание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макетов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экранных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форм.</w:t>
      </w:r>
      <w:r>
        <w:rPr>
          <w:spacing w:val="-15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Спроектировать</w:t>
      </w:r>
      <w:r>
        <w:rPr>
          <w:color w:val="FF0000"/>
          <w:spacing w:val="-15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WireFrames 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03" w:leader="none"/>
        </w:tabs>
        <w:spacing w:before="60" w:after="0"/>
        <w:jc w:val="both"/>
        <w:rPr>
          <w:sz w:val="24"/>
          <w:szCs w:val="24"/>
        </w:rPr>
      </w:pPr>
      <w:r>
        <w:rPr>
          <w:sz w:val="24"/>
          <w:szCs w:val="24"/>
        </w:rPr>
        <w:t>3 Разработка программного модуля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76"/>
        <w:ind w:firstLine="720" w:left="2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Разработка объектов базы данных. </w:t>
      </w:r>
      <w:r>
        <w:rPr>
          <w:color w:val="FF0000"/>
          <w:sz w:val="24"/>
          <w:szCs w:val="24"/>
        </w:rPr>
        <w:t>Привести часть запроса на создание таблиц,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описать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как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создавались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связи,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привести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диаграмму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БД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из</w:t>
      </w:r>
      <w:r>
        <w:rPr>
          <w:color w:val="FF0000"/>
          <w:spacing w:val="-8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инструментального </w:t>
      </w:r>
      <w:r>
        <w:rPr>
          <w:color w:val="FF0000"/>
          <w:spacing w:val="-2"/>
          <w:sz w:val="24"/>
          <w:szCs w:val="24"/>
        </w:rPr>
        <w:t>средства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76"/>
        <w:ind w:firstLine="720" w:left="23"/>
        <w:jc w:val="both"/>
        <w:rPr>
          <w:sz w:val="24"/>
        </w:rPr>
      </w:pPr>
      <w:r>
        <w:rPr>
          <w:sz w:val="24"/>
          <w:szCs w:val="24"/>
        </w:rPr>
        <w:t>Разработка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программного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модуля.</w:t>
      </w:r>
      <w:r>
        <w:rPr>
          <w:spacing w:val="-8"/>
          <w:sz w:val="24"/>
        </w:rPr>
        <w:t xml:space="preserve"> </w:t>
      </w:r>
      <w:r>
        <w:rPr>
          <w:color w:val="FF0000"/>
          <w:sz w:val="24"/>
        </w:rPr>
        <w:t>Описание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функции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(3-4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предложения), программный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код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с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комментариями,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не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дублировать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функции,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при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описании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указать назначение методов и т.д.</w:t>
      </w:r>
    </w:p>
    <w:p>
      <w:pPr>
        <w:pStyle w:val="BodyText"/>
        <w:spacing w:lineRule="auto" w:line="276"/>
        <w:jc w:val="both"/>
        <w:rPr>
          <w:color w:val="FF0000"/>
        </w:rPr>
      </w:pPr>
      <w:r>
        <w:rPr/>
        <w:t>Заключение.</w:t>
      </w:r>
      <w:r>
        <w:rPr>
          <w:spacing w:val="-11"/>
        </w:rPr>
        <w:t xml:space="preserve"> </w:t>
      </w:r>
      <w:r>
        <w:rPr>
          <w:color w:val="FF0000"/>
        </w:rPr>
        <w:t>Подвести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итоги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разработки,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перспектива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развития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 xml:space="preserve">программы </w:t>
      </w:r>
    </w:p>
    <w:p>
      <w:pPr>
        <w:pStyle w:val="BodyText"/>
        <w:spacing w:lineRule="auto" w:line="276"/>
        <w:jc w:val="both"/>
        <w:rPr/>
      </w:pPr>
      <w:r>
        <w:rPr/>
        <w:t xml:space="preserve">Список использованных источников. </w:t>
      </w:r>
      <w:r>
        <w:rPr>
          <w:color w:val="FF0000"/>
        </w:rPr>
        <w:t>Не менее 15 шт.</w:t>
      </w:r>
    </w:p>
    <w:p>
      <w:pPr>
        <w:pStyle w:val="BodyText"/>
        <w:jc w:val="both"/>
        <w:rPr/>
      </w:pPr>
      <w:r>
        <w:rPr>
          <w:spacing w:val="-2"/>
        </w:rPr>
        <w:t>Приложение</w:t>
      </w:r>
    </w:p>
    <w:p>
      <w:pPr>
        <w:pStyle w:val="BodyText"/>
        <w:spacing w:before="41" w:after="0"/>
        <w:ind w:left="743"/>
        <w:jc w:val="both"/>
        <w:rPr>
          <w:spacing w:val="-2"/>
        </w:rPr>
      </w:pPr>
      <w:r>
        <w:rPr/>
        <w:t>Приложение</w:t>
      </w:r>
      <w:r>
        <w:rPr>
          <w:spacing w:val="-5"/>
        </w:rPr>
        <w:t xml:space="preserve"> </w:t>
      </w:r>
      <w:r>
        <w:rPr/>
        <w:t>А.</w:t>
      </w:r>
      <w:r>
        <w:rPr>
          <w:spacing w:val="-5"/>
        </w:rPr>
        <w:t xml:space="preserve"> </w:t>
      </w:r>
      <w:r>
        <w:rPr/>
        <w:t>Ссылка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программный</w:t>
      </w:r>
      <w:r>
        <w:rPr>
          <w:spacing w:val="-5"/>
        </w:rPr>
        <w:t xml:space="preserve"> </w:t>
      </w:r>
      <w:r>
        <w:rPr/>
        <w:t>модуль</w:t>
      </w:r>
      <w:r>
        <w:rPr>
          <w:spacing w:val="-5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системе</w:t>
      </w:r>
      <w:r>
        <w:rPr>
          <w:spacing w:val="-5"/>
        </w:rPr>
        <w:t xml:space="preserve"> </w:t>
      </w:r>
      <w:r>
        <w:rPr/>
        <w:t>контроля</w:t>
      </w:r>
      <w:r>
        <w:rPr>
          <w:spacing w:val="-5"/>
        </w:rPr>
        <w:t xml:space="preserve"> </w:t>
      </w:r>
      <w:r>
        <w:rPr>
          <w:spacing w:val="-2"/>
        </w:rPr>
        <w:t>версий</w:t>
      </w:r>
    </w:p>
    <w:p>
      <w:pPr>
        <w:pStyle w:val="BodyText"/>
        <w:spacing w:before="41" w:after="0"/>
        <w:ind w:left="0"/>
        <w:rPr/>
      </w:pPr>
      <w:r>
        <w:rPr/>
      </w:r>
    </w:p>
    <w:sectPr>
      <w:type w:val="continuous"/>
      <w:pgSz w:w="11906" w:h="16838"/>
      <w:pgMar w:left="1417" w:right="1275" w:gutter="0" w:header="0" w:top="1380" w:footer="0" w:bottom="1831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"/>
      <w:lvlJc w:val="left"/>
      <w:pPr>
        <w:tabs>
          <w:tab w:val="num" w:pos="0"/>
        </w:tabs>
        <w:ind w:left="23" w:hanging="360"/>
      </w:pPr>
      <w:rPr>
        <w:lang w:val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1" w:hanging="360"/>
      </w:pPr>
      <w:rPr>
        <w:rFonts w:ascii="Symbol" w:hAnsi="Symbol" w:cs="Symbol" w:hint="default"/>
        <w:lang w:val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82" w:hanging="360"/>
      </w:pPr>
      <w:rPr>
        <w:rFonts w:ascii="Symbol" w:hAnsi="Symbol" w:cs="Symbol" w:hint="default"/>
        <w:lang w:val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03" w:hanging="360"/>
      </w:pPr>
      <w:rPr>
        <w:rFonts w:ascii="Symbol" w:hAnsi="Symbol" w:cs="Symbol" w:hint="default"/>
        <w:lang w:val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24" w:hanging="360"/>
      </w:pPr>
      <w:rPr>
        <w:rFonts w:ascii="Symbol" w:hAnsi="Symbol" w:cs="Symbol" w:hint="default"/>
        <w:lang w:val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4" w:hanging="360"/>
      </w:pPr>
      <w:rPr>
        <w:rFonts w:ascii="Symbol" w:hAnsi="Symbol" w:cs="Symbol" w:hint="default"/>
        <w:lang w:val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65" w:hanging="360"/>
      </w:pPr>
      <w:rPr>
        <w:rFonts w:ascii="Symbol" w:hAnsi="Symbol" w:cs="Symbol" w:hint="default"/>
        <w:lang w:val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6" w:hanging="360"/>
      </w:pPr>
      <w:rPr>
        <w:rFonts w:ascii="Symbol" w:hAnsi="Symbol" w:cs="Symbol" w:hint="default"/>
        <w:lang w:val="ru-RU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23" w:hanging="360"/>
      </w:pPr>
      <w:rPr>
        <w:lang w:val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1" w:hanging="360"/>
      </w:pPr>
      <w:rPr>
        <w:rFonts w:ascii="Symbol" w:hAnsi="Symbol" w:cs="Symbol" w:hint="default"/>
        <w:lang w:val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82" w:hanging="360"/>
      </w:pPr>
      <w:rPr>
        <w:rFonts w:ascii="Symbol" w:hAnsi="Symbol" w:cs="Symbol" w:hint="default"/>
        <w:lang w:val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03" w:hanging="360"/>
      </w:pPr>
      <w:rPr>
        <w:rFonts w:ascii="Symbol" w:hAnsi="Symbol" w:cs="Symbol" w:hint="default"/>
        <w:lang w:val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24" w:hanging="360"/>
      </w:pPr>
      <w:rPr>
        <w:rFonts w:ascii="Symbol" w:hAnsi="Symbol" w:cs="Symbol" w:hint="default"/>
        <w:lang w:val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4" w:hanging="360"/>
      </w:pPr>
      <w:rPr>
        <w:rFonts w:ascii="Symbol" w:hAnsi="Symbol" w:cs="Symbol" w:hint="default"/>
        <w:lang w:val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65" w:hanging="360"/>
      </w:pPr>
      <w:rPr>
        <w:rFonts w:ascii="Symbol" w:hAnsi="Symbol" w:cs="Symbol" w:hint="default"/>
        <w:lang w:val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86" w:hanging="360"/>
      </w:pPr>
      <w:rPr>
        <w:rFonts w:ascii="Symbol" w:hAnsi="Symbol" w:cs="Symbol" w:hint="default"/>
        <w:lang w:val="ru-RU"/>
      </w:rPr>
    </w:lvl>
  </w:abstractNum>
  <w:abstractNum w:abstractNumId="3">
    <w:lvl w:ilvl="0">
      <w:start w:val="3"/>
      <w:numFmt w:val="decimal"/>
      <w:lvlText w:val="%1"/>
      <w:lvlJc w:val="left"/>
      <w:pPr>
        <w:tabs>
          <w:tab w:val="num" w:pos="0"/>
        </w:tabs>
        <w:ind w:left="1103" w:hanging="360"/>
      </w:pPr>
      <w:rPr>
        <w:lang w:val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25" w:hanging="360"/>
      </w:pPr>
      <w:rPr>
        <w:rFonts w:ascii="Symbol" w:hAnsi="Symbol" w:cs="Symbol" w:hint="default"/>
        <w:lang w:val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8" w:hanging="360"/>
      </w:pPr>
      <w:rPr>
        <w:rFonts w:ascii="Symbol" w:hAnsi="Symbol" w:cs="Symbol" w:hint="default"/>
        <w:lang w:val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51" w:hanging="360"/>
      </w:pPr>
      <w:rPr>
        <w:rFonts w:ascii="Symbol" w:hAnsi="Symbol" w:cs="Symbol" w:hint="default"/>
        <w:lang w:val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4" w:hanging="360"/>
      </w:pPr>
      <w:rPr>
        <w:rFonts w:ascii="Symbol" w:hAnsi="Symbol" w:cs="Symbol" w:hint="default"/>
        <w:lang w:val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9" w:hanging="360"/>
      </w:pPr>
      <w:rPr>
        <w:rFonts w:ascii="Symbol" w:hAnsi="Symbol" w:cs="Symbol" w:hint="default"/>
        <w:lang w:val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2" w:hanging="360"/>
      </w:pPr>
      <w:rPr>
        <w:rFonts w:ascii="Symbol" w:hAnsi="Symbol" w:cs="Symbol" w:hint="default"/>
        <w:lang w:val="ru-RU"/>
      </w:rPr>
    </w:lvl>
  </w:abstractNum>
  <w:abstractNum w:abstractNumId="4">
    <w:lvl w:ilvl="0">
      <w:start w:val="2"/>
      <w:numFmt w:val="decimal"/>
      <w:lvlText w:val="%1"/>
      <w:lvlJc w:val="left"/>
      <w:pPr>
        <w:tabs>
          <w:tab w:val="num" w:pos="0"/>
        </w:tabs>
        <w:ind w:left="1103" w:hanging="360"/>
      </w:pPr>
      <w:rPr>
        <w:lang w:val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25" w:hanging="360"/>
      </w:pPr>
      <w:rPr>
        <w:rFonts w:ascii="Symbol" w:hAnsi="Symbol" w:cs="Symbol" w:hint="default"/>
        <w:lang w:val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8" w:hanging="360"/>
      </w:pPr>
      <w:rPr>
        <w:rFonts w:ascii="Symbol" w:hAnsi="Symbol" w:cs="Symbol" w:hint="default"/>
        <w:lang w:val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51" w:hanging="360"/>
      </w:pPr>
      <w:rPr>
        <w:rFonts w:ascii="Symbol" w:hAnsi="Symbol" w:cs="Symbol" w:hint="default"/>
        <w:lang w:val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4" w:hanging="360"/>
      </w:pPr>
      <w:rPr>
        <w:rFonts w:ascii="Symbol" w:hAnsi="Symbol" w:cs="Symbol" w:hint="default"/>
        <w:lang w:val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9" w:hanging="360"/>
      </w:pPr>
      <w:rPr>
        <w:rFonts w:ascii="Symbol" w:hAnsi="Symbol" w:cs="Symbol" w:hint="default"/>
        <w:lang w:val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2" w:hanging="360"/>
      </w:pPr>
      <w:rPr>
        <w:rFonts w:ascii="Symbol" w:hAnsi="Symbol" w:cs="Symbol" w:hint="default"/>
        <w:lang w:val="ru-RU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203" w:hanging="18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00" w:hanging="360"/>
      </w:pPr>
      <w:rPr>
        <w:rFonts w:ascii="Symbol" w:hAnsi="Symbol" w:cs="Symbol" w:hint="default"/>
        <w:lang w:val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116" w:hanging="360"/>
      </w:pPr>
      <w:rPr>
        <w:rFonts w:ascii="Symbol" w:hAnsi="Symbol" w:cs="Symbol" w:hint="default"/>
        <w:lang w:val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2" w:hanging="360"/>
      </w:pPr>
      <w:rPr>
        <w:rFonts w:ascii="Symbol" w:hAnsi="Symbol" w:cs="Symbol" w:hint="default"/>
        <w:lang w:val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48" w:hanging="360"/>
      </w:pPr>
      <w:rPr>
        <w:rFonts w:ascii="Symbol" w:hAnsi="Symbol" w:cs="Symbol" w:hint="default"/>
        <w:lang w:val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64" w:hanging="360"/>
      </w:pPr>
      <w:rPr>
        <w:rFonts w:ascii="Symbol" w:hAnsi="Symbol" w:cs="Symbol" w:hint="default"/>
        <w:lang w:val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80" w:hanging="360"/>
      </w:pPr>
      <w:rPr>
        <w:rFonts w:ascii="Symbol" w:hAnsi="Symbol" w:cs="Symbol" w:hint="default"/>
        <w:lang w:val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196" w:hanging="360"/>
      </w:pPr>
      <w:rPr>
        <w:rFonts w:ascii="Symbol" w:hAnsi="Symbol" w:cs="Symbol" w:hint="default"/>
        <w:lang w:val="ru-RU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spacing w:beforeAutospacing="1" w:afterAutospacing="1"/>
      <w:outlineLvl w:val="2"/>
    </w:pPr>
    <w:rPr>
      <w:sz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67ec7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character" w:styleId="Strong">
    <w:name w:val="Strong"/>
    <w:basedOn w:val="DefaultParagraphFont"/>
    <w:uiPriority w:val="22"/>
    <w:qFormat/>
    <w:rsid w:val="00274f76"/>
    <w:rPr>
      <w:b/>
      <w:bCs/>
    </w:rPr>
  </w:style>
  <w:style w:type="character" w:styleId="4" w:customStyle="1">
    <w:name w:val="Заголовок 4 Знак"/>
    <w:basedOn w:val="DefaultParagraphFont"/>
    <w:uiPriority w:val="9"/>
    <w:semiHidden/>
    <w:qFormat/>
    <w:rsid w:val="00b67ec7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Unifont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ableParagraph" w:customStyle="1">
    <w:name w:val="Table Paragraph"/>
    <w:basedOn w:val="Normal"/>
    <w:uiPriority w:val="1"/>
    <w:qFormat/>
    <w:pPr>
      <w:spacing w:before="106" w:after="0"/>
      <w:ind w:left="94"/>
    </w:pPr>
    <w:rPr/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paragraph" w:styleId="ListParagraph">
    <w:name w:val="List Paragraph"/>
    <w:basedOn w:val="Normal"/>
    <w:uiPriority w:val="1"/>
    <w:qFormat/>
    <w:pPr>
      <w:ind w:firstLine="720" w:left="23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LibreOffice/24.8.5.2$Linux_X86_64 LibreOffice_project/480$Build-2</Application>
  <AppVersion>15.0000</AppVersion>
  <Pages>4</Pages>
  <Words>651</Words>
  <Characters>4447</Characters>
  <CharactersWithSpaces>4983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2026-03-09T14:40:00Z</dcterms:created>
  <dc:creator/>
  <dc:description/>
  <dc:language>ru-RU</dc:language>
  <cp:lastModifiedBy/>
  <dcterms:modified xsi:type="dcterms:W3CDTF">2026-05-11T12:01:27Z</dcterms:modified>
  <cp:revision>26</cp:revision>
  <dc:subject/>
  <dc:title>01_Структура и задание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Skia/PDF m135 Google Docs Renderer</vt:lpwstr>
  </property>
</Properties>
</file>