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b/>
          <w:bCs/>
          <w:color w:val="000000"/>
          <w:kern w:val="0"/>
          <w:sz w:val="36"/>
          <w:szCs w:val="36"/>
        </w:rPr>
        <w:t>1</w:t>
      </w:r>
      <w:r w:rsidRPr="0014120C">
        <w:rPr>
          <w:rFonts w:ascii="Verdana" w:eastAsia="宋体" w:hAnsi="Verdana" w:cs="宋体"/>
          <w:b/>
          <w:bCs/>
          <w:color w:val="000000"/>
          <w:kern w:val="0"/>
          <w:sz w:val="36"/>
          <w:szCs w:val="36"/>
        </w:rPr>
        <w:t>、引言</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8"/>
          <w:szCs w:val="28"/>
        </w:rPr>
        <w:t>1.1</w:t>
      </w:r>
      <w:r w:rsidRPr="0014120C">
        <w:rPr>
          <w:rFonts w:ascii="宋体" w:eastAsia="宋体" w:hAnsi="宋体" w:cs="宋体" w:hint="eastAsia"/>
          <w:color w:val="000000"/>
          <w:kern w:val="0"/>
          <w:sz w:val="28"/>
          <w:szCs w:val="28"/>
        </w:rPr>
        <w:t>编写目的</w:t>
      </w:r>
    </w:p>
    <w:p w:rsidR="0014120C" w:rsidRDefault="0014120C" w:rsidP="0014120C">
      <w:pPr>
        <w:widowControl/>
        <w:shd w:val="clear" w:color="auto" w:fill="FFFFFF"/>
        <w:spacing w:before="150" w:after="150"/>
        <w:jc w:val="left"/>
        <w:rPr>
          <w:color w:val="000000"/>
          <w:sz w:val="28"/>
          <w:szCs w:val="28"/>
          <w:shd w:val="clear" w:color="auto" w:fill="FFFFFF"/>
        </w:rPr>
      </w:pPr>
      <w:r>
        <w:rPr>
          <w:rFonts w:ascii="Verdana" w:hAnsi="Verdana"/>
          <w:color w:val="000000"/>
          <w:sz w:val="28"/>
          <w:szCs w:val="28"/>
          <w:shd w:val="clear" w:color="auto" w:fill="FFFFFF"/>
        </w:rPr>
        <w:t>1.2</w:t>
      </w:r>
      <w:r>
        <w:rPr>
          <w:rFonts w:hint="eastAsia"/>
          <w:color w:val="000000"/>
          <w:sz w:val="28"/>
          <w:szCs w:val="28"/>
          <w:shd w:val="clear" w:color="auto" w:fill="FFFFFF"/>
        </w:rPr>
        <w:t>背景</w:t>
      </w:r>
    </w:p>
    <w:p w:rsidR="0014120C" w:rsidRDefault="0014120C" w:rsidP="0014120C">
      <w:pPr>
        <w:widowControl/>
        <w:shd w:val="clear" w:color="auto" w:fill="FFFFFF"/>
        <w:spacing w:before="150" w:after="150"/>
        <w:jc w:val="left"/>
        <w:rPr>
          <w:rFonts w:ascii="Verdana" w:hAnsi="Verdana"/>
          <w:color w:val="000000"/>
          <w:sz w:val="28"/>
          <w:szCs w:val="28"/>
          <w:shd w:val="clear" w:color="auto" w:fill="FFFFFF"/>
        </w:rPr>
      </w:pPr>
      <w:r>
        <w:rPr>
          <w:rFonts w:ascii="Verdana" w:hAnsi="Verdana"/>
          <w:color w:val="000000"/>
          <w:sz w:val="28"/>
          <w:szCs w:val="28"/>
          <w:shd w:val="clear" w:color="auto" w:fill="FFFFFF"/>
        </w:rPr>
        <w:t>1.3</w:t>
      </w:r>
      <w:r>
        <w:rPr>
          <w:rFonts w:ascii="Verdana" w:hAnsi="Verdana"/>
          <w:color w:val="000000"/>
          <w:sz w:val="28"/>
          <w:szCs w:val="28"/>
          <w:shd w:val="clear" w:color="auto" w:fill="FFFFFF"/>
        </w:rPr>
        <w:t>定义</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Style w:val="a4"/>
          <w:rFonts w:ascii="Verdana" w:hAnsi="Verdana"/>
          <w:color w:val="000000"/>
          <w:sz w:val="36"/>
          <w:szCs w:val="36"/>
          <w:shd w:val="clear" w:color="auto" w:fill="FFFFFF"/>
        </w:rPr>
        <w:t>2</w:t>
      </w:r>
      <w:r>
        <w:rPr>
          <w:rStyle w:val="a4"/>
          <w:rFonts w:ascii="Verdana" w:hAnsi="Verdana"/>
          <w:color w:val="000000"/>
          <w:sz w:val="36"/>
          <w:szCs w:val="36"/>
          <w:shd w:val="clear" w:color="auto" w:fill="FFFFFF"/>
        </w:rPr>
        <w:t>、系统性能</w:t>
      </w:r>
      <w:r>
        <w:rPr>
          <w:rFonts w:ascii="Calibri" w:hAnsi="Calibri" w:cs="Calibri"/>
          <w:color w:val="000000"/>
          <w:sz w:val="20"/>
          <w:szCs w:val="20"/>
          <w:shd w:val="clear" w:color="auto" w:fill="FFFFFF"/>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b/>
          <w:bCs/>
          <w:color w:val="000000"/>
          <w:kern w:val="0"/>
          <w:sz w:val="36"/>
          <w:szCs w:val="36"/>
        </w:rPr>
        <w:t>3</w:t>
      </w:r>
      <w:r w:rsidRPr="0014120C">
        <w:rPr>
          <w:rFonts w:ascii="Verdana" w:eastAsia="宋体" w:hAnsi="Verdana" w:cs="宋体"/>
          <w:b/>
          <w:bCs/>
          <w:color w:val="000000"/>
          <w:kern w:val="0"/>
          <w:sz w:val="36"/>
          <w:szCs w:val="36"/>
        </w:rPr>
        <w:t>、程序系统的结构</w:t>
      </w:r>
    </w:p>
    <w:p w:rsidR="0014120C" w:rsidRDefault="0014120C" w:rsidP="0014120C">
      <w:pPr>
        <w:widowControl/>
        <w:shd w:val="clear" w:color="auto" w:fill="FFFFFF"/>
        <w:spacing w:before="150" w:after="150"/>
        <w:jc w:val="left"/>
        <w:rPr>
          <w:rFonts w:ascii="Verdana" w:eastAsia="宋体" w:hAnsi="Verdana" w:cs="宋体"/>
          <w:color w:val="000000"/>
          <w:kern w:val="0"/>
          <w:sz w:val="28"/>
          <w:szCs w:val="28"/>
        </w:rPr>
      </w:pPr>
      <w:r w:rsidRPr="0014120C">
        <w:rPr>
          <w:rFonts w:ascii="Verdana" w:eastAsia="宋体" w:hAnsi="Verdana" w:cs="宋体"/>
          <w:color w:val="000000"/>
          <w:kern w:val="0"/>
          <w:sz w:val="28"/>
          <w:szCs w:val="28"/>
        </w:rPr>
        <w:t>3.1</w:t>
      </w:r>
      <w:r w:rsidRPr="0014120C">
        <w:rPr>
          <w:rFonts w:ascii="Verdana" w:eastAsia="宋体" w:hAnsi="Verdana" w:cs="宋体"/>
          <w:color w:val="000000"/>
          <w:kern w:val="0"/>
          <w:sz w:val="28"/>
          <w:szCs w:val="28"/>
        </w:rPr>
        <w:t>程序流程图</w:t>
      </w:r>
    </w:p>
    <w:p w:rsidR="0014120C" w:rsidRPr="0014120C" w:rsidRDefault="0014120C" w:rsidP="0014120C">
      <w:pPr>
        <w:widowControl/>
        <w:shd w:val="clear" w:color="auto" w:fill="FFFFFF"/>
        <w:spacing w:before="150" w:after="150"/>
        <w:jc w:val="left"/>
        <w:rPr>
          <w:rFonts w:ascii="Verdana" w:eastAsia="宋体" w:hAnsi="Verdana" w:cs="宋体" w:hint="eastAsia"/>
          <w:color w:val="000000"/>
          <w:kern w:val="0"/>
          <w:sz w:val="20"/>
          <w:szCs w:val="20"/>
        </w:rPr>
      </w:pPr>
      <w:r>
        <w:rPr>
          <w:rFonts w:ascii="Verdana" w:hAnsi="Verdana"/>
          <w:color w:val="000000"/>
          <w:sz w:val="28"/>
          <w:szCs w:val="28"/>
          <w:shd w:val="clear" w:color="auto" w:fill="FFFFFF"/>
        </w:rPr>
        <w:t>3.2</w:t>
      </w:r>
      <w:r>
        <w:rPr>
          <w:rFonts w:ascii="Verdana" w:hAnsi="Verdana"/>
          <w:color w:val="000000"/>
          <w:sz w:val="28"/>
          <w:szCs w:val="28"/>
          <w:shd w:val="clear" w:color="auto" w:fill="FFFFFF"/>
        </w:rPr>
        <w:t>模块调用示意图</w:t>
      </w:r>
    </w:p>
    <w:p w:rsidR="0014120C" w:rsidRDefault="0014120C" w:rsidP="0014120C">
      <w:pPr>
        <w:widowControl/>
        <w:shd w:val="clear" w:color="auto" w:fill="FFFFFF"/>
        <w:spacing w:before="150" w:after="150"/>
        <w:jc w:val="left"/>
        <w:rPr>
          <w:rStyle w:val="a4"/>
          <w:rFonts w:ascii="Calibri" w:hAnsi="Calibri" w:cs="Calibri"/>
          <w:color w:val="000000"/>
          <w:sz w:val="36"/>
          <w:szCs w:val="36"/>
          <w:shd w:val="clear" w:color="auto" w:fill="FFFFFF"/>
        </w:rPr>
      </w:pPr>
      <w:r>
        <w:rPr>
          <w:rStyle w:val="a4"/>
          <w:rFonts w:ascii="Verdana" w:hAnsi="Verdana"/>
          <w:color w:val="000000"/>
          <w:sz w:val="36"/>
          <w:szCs w:val="36"/>
          <w:shd w:val="clear" w:color="auto" w:fill="FFFFFF"/>
        </w:rPr>
        <w:t>4</w:t>
      </w:r>
      <w:r>
        <w:rPr>
          <w:rStyle w:val="a4"/>
          <w:rFonts w:ascii="Verdana" w:hAnsi="Verdana"/>
          <w:color w:val="000000"/>
          <w:sz w:val="36"/>
          <w:szCs w:val="36"/>
          <w:shd w:val="clear" w:color="auto" w:fill="FFFFFF"/>
        </w:rPr>
        <w:t>、程序设计说明</w:t>
      </w:r>
      <w:r>
        <w:rPr>
          <w:rStyle w:val="a4"/>
          <w:rFonts w:ascii="Calibri" w:hAnsi="Calibri" w:cs="Calibri"/>
          <w:color w:val="000000"/>
          <w:sz w:val="36"/>
          <w:szCs w:val="36"/>
          <w:shd w:val="clear" w:color="auto" w:fill="FFFFFF"/>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4.1.</w:t>
      </w:r>
      <w:r w:rsidRPr="0014120C">
        <w:rPr>
          <w:rFonts w:ascii="宋体" w:eastAsia="宋体" w:hAnsi="宋体" w:cs="宋体" w:hint="eastAsia"/>
          <w:color w:val="000000"/>
          <w:kern w:val="0"/>
          <w:sz w:val="28"/>
          <w:szCs w:val="28"/>
        </w:rPr>
        <w:t>登录模块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4.1.1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4.1.2</w:t>
      </w:r>
      <w:r>
        <w:rPr>
          <w:rFonts w:hint="eastAsia"/>
          <w:color w:val="000000"/>
          <w:sz w:val="20"/>
          <w:szCs w:val="20"/>
          <w:shd w:val="clear" w:color="auto" w:fill="FFFFFF"/>
        </w:rPr>
        <w:t>输入项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4.1.3</w:t>
      </w:r>
      <w:r>
        <w:rPr>
          <w:rFonts w:hint="eastAsia"/>
          <w:color w:val="000000"/>
          <w:sz w:val="20"/>
          <w:szCs w:val="20"/>
          <w:shd w:val="clear" w:color="auto" w:fill="FFFFFF"/>
        </w:rPr>
        <w:t>输出项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4.1.4</w:t>
      </w:r>
      <w:r>
        <w:rPr>
          <w:rFonts w:hint="eastAsia"/>
          <w:color w:val="000000"/>
          <w:sz w:val="20"/>
          <w:szCs w:val="20"/>
          <w:shd w:val="clear" w:color="auto" w:fill="FFFFFF"/>
        </w:rPr>
        <w:t>算法</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4.1.5</w:t>
      </w:r>
      <w:r>
        <w:rPr>
          <w:rFonts w:hint="eastAsia"/>
          <w:color w:val="000000"/>
          <w:sz w:val="20"/>
          <w:szCs w:val="20"/>
          <w:shd w:val="clear" w:color="auto" w:fill="FFFFFF"/>
        </w:rPr>
        <w:t>逻辑流程</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4.1.6</w:t>
      </w:r>
      <w:r>
        <w:rPr>
          <w:rFonts w:hint="eastAsia"/>
          <w:color w:val="000000"/>
          <w:sz w:val="20"/>
          <w:szCs w:val="20"/>
          <w:shd w:val="clear" w:color="auto" w:fill="FFFFFF"/>
        </w:rPr>
        <w:t>接口</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4.1.7</w:t>
      </w:r>
      <w:r>
        <w:rPr>
          <w:rFonts w:hint="eastAsia"/>
          <w:color w:val="000000"/>
          <w:sz w:val="20"/>
          <w:szCs w:val="20"/>
          <w:shd w:val="clear" w:color="auto" w:fill="FFFFFF"/>
        </w:rPr>
        <w:t>存储分配</w:t>
      </w:r>
      <w:r>
        <w:rPr>
          <w:rFonts w:ascii="Calibri" w:hAnsi="Calibri" w:cs="Calibri"/>
          <w:color w:val="000000"/>
          <w:sz w:val="20"/>
          <w:szCs w:val="20"/>
          <w:shd w:val="clear" w:color="auto" w:fill="FFFFFF"/>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4.2 </w:t>
      </w:r>
      <w:r w:rsidRPr="0014120C">
        <w:rPr>
          <w:rFonts w:ascii="宋体" w:eastAsia="宋体" w:hAnsi="宋体" w:cs="宋体" w:hint="eastAsia"/>
          <w:color w:val="000000"/>
          <w:kern w:val="0"/>
          <w:sz w:val="28"/>
          <w:szCs w:val="28"/>
        </w:rPr>
        <w:t>管理模块</w:t>
      </w:r>
      <w:r w:rsidRPr="0014120C">
        <w:rPr>
          <w:rFonts w:ascii="Calibri" w:eastAsia="宋体" w:hAnsi="Calibri" w:cs="Calibri"/>
          <w:color w:val="000000"/>
          <w:kern w:val="0"/>
          <w:sz w:val="28"/>
          <w:szCs w:val="28"/>
        </w:rPr>
        <w:t> </w:t>
      </w:r>
    </w:p>
    <w:p w:rsidR="0014120C" w:rsidRDefault="0014120C" w:rsidP="0014120C">
      <w:pPr>
        <w:widowControl/>
        <w:shd w:val="clear" w:color="auto" w:fill="FFFFFF"/>
        <w:spacing w:before="150" w:after="150"/>
        <w:jc w:val="left"/>
        <w:rPr>
          <w:rFonts w:ascii="Calibri" w:eastAsia="宋体" w:hAnsi="Calibri" w:cs="Calibri"/>
          <w:color w:val="000000"/>
          <w:kern w:val="0"/>
          <w:sz w:val="20"/>
          <w:szCs w:val="20"/>
        </w:rPr>
      </w:pPr>
      <w:r w:rsidRPr="0014120C">
        <w:rPr>
          <w:rFonts w:ascii="Verdana" w:eastAsia="宋体" w:hAnsi="Verdana" w:cs="宋体"/>
          <w:color w:val="000000"/>
          <w:kern w:val="0"/>
          <w:sz w:val="20"/>
          <w:szCs w:val="20"/>
        </w:rPr>
        <w:t>4.2.1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hint="eastAsia"/>
          <w:color w:val="000000"/>
          <w:kern w:val="0"/>
          <w:sz w:val="20"/>
          <w:szCs w:val="20"/>
        </w:rPr>
      </w:pPr>
      <w:r>
        <w:rPr>
          <w:rFonts w:ascii="Verdana" w:hAnsi="Verdana"/>
          <w:color w:val="000000"/>
          <w:sz w:val="20"/>
          <w:szCs w:val="20"/>
          <w:shd w:val="clear" w:color="auto" w:fill="FFFFFF"/>
        </w:rPr>
        <w:t>4.2.2</w:t>
      </w:r>
      <w:r>
        <w:rPr>
          <w:rFonts w:hint="eastAsia"/>
          <w:color w:val="000000"/>
          <w:sz w:val="20"/>
          <w:szCs w:val="20"/>
          <w:shd w:val="clear" w:color="auto" w:fill="FFFFFF"/>
        </w:rPr>
        <w:t>输入项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4.2.3</w:t>
      </w:r>
      <w:r>
        <w:rPr>
          <w:rFonts w:hint="eastAsia"/>
          <w:color w:val="000000"/>
          <w:sz w:val="20"/>
          <w:szCs w:val="20"/>
          <w:shd w:val="clear" w:color="auto" w:fill="FFFFFF"/>
        </w:rPr>
        <w:t>输出项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4.2.4</w:t>
      </w:r>
      <w:r>
        <w:rPr>
          <w:rFonts w:hint="eastAsia"/>
          <w:color w:val="000000"/>
          <w:sz w:val="20"/>
          <w:szCs w:val="20"/>
          <w:shd w:val="clear" w:color="auto" w:fill="FFFFFF"/>
        </w:rPr>
        <w:t>算法</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lastRenderedPageBreak/>
        <w:t>4.2.5</w:t>
      </w:r>
      <w:r>
        <w:rPr>
          <w:rFonts w:hint="eastAsia"/>
          <w:color w:val="000000"/>
          <w:sz w:val="20"/>
          <w:szCs w:val="20"/>
          <w:shd w:val="clear" w:color="auto" w:fill="FFFFFF"/>
        </w:rPr>
        <w:t>逻辑流程</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4.2.6</w:t>
      </w:r>
      <w:r>
        <w:rPr>
          <w:rFonts w:hint="eastAsia"/>
          <w:color w:val="000000"/>
          <w:sz w:val="20"/>
          <w:szCs w:val="20"/>
          <w:shd w:val="clear" w:color="auto" w:fill="FFFFFF"/>
        </w:rPr>
        <w:t>接口</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4.2.7</w:t>
      </w:r>
      <w:r>
        <w:rPr>
          <w:rFonts w:hint="eastAsia"/>
          <w:color w:val="000000"/>
          <w:sz w:val="20"/>
          <w:szCs w:val="20"/>
          <w:shd w:val="clear" w:color="auto" w:fill="FFFFFF"/>
        </w:rPr>
        <w:t>存储分配</w:t>
      </w:r>
      <w:r>
        <w:rPr>
          <w:rFonts w:ascii="Calibri" w:hAnsi="Calibri" w:cs="Calibri"/>
          <w:color w:val="000000"/>
          <w:sz w:val="20"/>
          <w:szCs w:val="20"/>
          <w:shd w:val="clear" w:color="auto" w:fill="FFFFFF"/>
        </w:rPr>
        <w:t> </w:t>
      </w:r>
    </w:p>
    <w:p w:rsidR="0014120C" w:rsidRPr="0014120C" w:rsidRDefault="0014120C" w:rsidP="0014120C">
      <w:pPr>
        <w:pStyle w:val="a3"/>
        <w:shd w:val="clear" w:color="auto" w:fill="FFFFFF"/>
        <w:spacing w:before="150" w:beforeAutospacing="0" w:after="150" w:afterAutospacing="0"/>
        <w:rPr>
          <w:rFonts w:ascii="Verdana" w:hAnsi="Verdana"/>
          <w:color w:val="000000"/>
          <w:sz w:val="20"/>
          <w:szCs w:val="20"/>
        </w:rPr>
      </w:pPr>
      <w:r w:rsidRPr="0014120C">
        <w:rPr>
          <w:rFonts w:ascii="Verdana" w:hAnsi="Verdana"/>
          <w:color w:val="000000"/>
          <w:sz w:val="28"/>
          <w:szCs w:val="28"/>
        </w:rPr>
        <w:t>4.3</w:t>
      </w:r>
      <w:r w:rsidRPr="0014120C">
        <w:rPr>
          <w:rFonts w:hint="eastAsia"/>
          <w:color w:val="000000"/>
          <w:sz w:val="28"/>
          <w:szCs w:val="28"/>
        </w:rPr>
        <w:t>管理员信息查询模块</w:t>
      </w:r>
      <w:r w:rsidRPr="0014120C">
        <w:rPr>
          <w:rFonts w:ascii="Calibri" w:hAnsi="Calibri" w:cs="Calibri"/>
          <w:color w:val="00000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4.3.1</w:t>
      </w:r>
      <w:r w:rsidRPr="0014120C">
        <w:rPr>
          <w:rFonts w:ascii="宋体" w:eastAsia="宋体" w:hAnsi="宋体" w:cs="宋体" w:hint="eastAsia"/>
          <w:color w:val="000000"/>
          <w:kern w:val="0"/>
          <w:sz w:val="20"/>
          <w:szCs w:val="20"/>
        </w:rPr>
        <w:t>功能简介</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4.3.2</w:t>
      </w:r>
      <w:r>
        <w:rPr>
          <w:rFonts w:hint="eastAsia"/>
          <w:color w:val="000000"/>
          <w:sz w:val="20"/>
          <w:szCs w:val="20"/>
          <w:shd w:val="clear" w:color="auto" w:fill="FFFFFF"/>
        </w:rPr>
        <w:t>输入项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4.3.3</w:t>
      </w:r>
      <w:r>
        <w:rPr>
          <w:rFonts w:hint="eastAsia"/>
          <w:color w:val="000000"/>
          <w:sz w:val="20"/>
          <w:szCs w:val="20"/>
          <w:shd w:val="clear" w:color="auto" w:fill="FFFFFF"/>
        </w:rPr>
        <w:t>输出项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4.3.4</w:t>
      </w:r>
      <w:r>
        <w:rPr>
          <w:rFonts w:hint="eastAsia"/>
          <w:color w:val="000000"/>
          <w:sz w:val="20"/>
          <w:szCs w:val="20"/>
          <w:shd w:val="clear" w:color="auto" w:fill="FFFFFF"/>
        </w:rPr>
        <w:t>算法</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4.3.5</w:t>
      </w:r>
      <w:r>
        <w:rPr>
          <w:rFonts w:hint="eastAsia"/>
          <w:color w:val="000000"/>
          <w:sz w:val="20"/>
          <w:szCs w:val="20"/>
          <w:shd w:val="clear" w:color="auto" w:fill="FFFFFF"/>
        </w:rPr>
        <w:t>逻辑流程</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4.3.6</w:t>
      </w:r>
      <w:r>
        <w:rPr>
          <w:rFonts w:hint="eastAsia"/>
          <w:color w:val="000000"/>
          <w:sz w:val="20"/>
          <w:szCs w:val="20"/>
          <w:shd w:val="clear" w:color="auto" w:fill="FFFFFF"/>
        </w:rPr>
        <w:t>接口</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4.3.7</w:t>
      </w:r>
      <w:r>
        <w:rPr>
          <w:rFonts w:hint="eastAsia"/>
          <w:color w:val="000000"/>
          <w:sz w:val="20"/>
          <w:szCs w:val="20"/>
          <w:shd w:val="clear" w:color="auto" w:fill="FFFFFF"/>
        </w:rPr>
        <w:t>存储分配</w:t>
      </w:r>
      <w:r>
        <w:rPr>
          <w:rFonts w:ascii="Calibri" w:hAnsi="Calibri" w:cs="Calibri"/>
          <w:color w:val="000000"/>
          <w:sz w:val="20"/>
          <w:szCs w:val="20"/>
          <w:shd w:val="clear" w:color="auto" w:fill="FFFFFF"/>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4.4</w:t>
      </w:r>
      <w:r w:rsidRPr="0014120C">
        <w:rPr>
          <w:rFonts w:ascii="宋体" w:eastAsia="宋体" w:hAnsi="宋体" w:cs="宋体" w:hint="eastAsia"/>
          <w:color w:val="000000"/>
          <w:kern w:val="0"/>
          <w:sz w:val="28"/>
          <w:szCs w:val="28"/>
        </w:rPr>
        <w:t>管理员信息登记模块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4.4.1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4.4.2</w:t>
      </w:r>
      <w:r>
        <w:rPr>
          <w:rFonts w:hint="eastAsia"/>
          <w:color w:val="000000"/>
          <w:sz w:val="20"/>
          <w:szCs w:val="20"/>
          <w:shd w:val="clear" w:color="auto" w:fill="FFFFFF"/>
        </w:rPr>
        <w:t>输入项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4.4.3</w:t>
      </w:r>
      <w:r>
        <w:rPr>
          <w:rFonts w:hint="eastAsia"/>
          <w:color w:val="000000"/>
          <w:sz w:val="20"/>
          <w:szCs w:val="20"/>
          <w:shd w:val="clear" w:color="auto" w:fill="FFFFFF"/>
        </w:rPr>
        <w:t>输出项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4.4.4</w:t>
      </w:r>
      <w:r>
        <w:rPr>
          <w:rFonts w:hint="eastAsia"/>
          <w:color w:val="000000"/>
          <w:sz w:val="20"/>
          <w:szCs w:val="20"/>
          <w:shd w:val="clear" w:color="auto" w:fill="FFFFFF"/>
        </w:rPr>
        <w:t>算法</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4.4.5</w:t>
      </w:r>
      <w:r>
        <w:rPr>
          <w:rFonts w:hint="eastAsia"/>
          <w:color w:val="000000"/>
          <w:sz w:val="20"/>
          <w:szCs w:val="20"/>
          <w:shd w:val="clear" w:color="auto" w:fill="FFFFFF"/>
        </w:rPr>
        <w:t>逻辑流程</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4.4.6</w:t>
      </w:r>
      <w:r>
        <w:rPr>
          <w:rFonts w:ascii="Verdana" w:hAnsi="Verdana"/>
          <w:color w:val="000000"/>
          <w:sz w:val="20"/>
          <w:szCs w:val="20"/>
          <w:shd w:val="clear" w:color="auto" w:fill="FFFFFF"/>
        </w:rPr>
        <w:t>接口</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4.4.7</w:t>
      </w:r>
      <w:r>
        <w:rPr>
          <w:rFonts w:ascii="Verdana" w:hAnsi="Verdana"/>
          <w:color w:val="000000"/>
          <w:sz w:val="20"/>
          <w:szCs w:val="20"/>
          <w:shd w:val="clear" w:color="auto" w:fill="FFFFFF"/>
        </w:rPr>
        <w:t>存储分配</w:t>
      </w:r>
      <w:r>
        <w:rPr>
          <w:rFonts w:ascii="Calibri" w:hAnsi="Calibri" w:cs="Calibri"/>
          <w:color w:val="000000"/>
          <w:sz w:val="20"/>
          <w:szCs w:val="20"/>
          <w:shd w:val="clear" w:color="auto" w:fill="FFFFFF"/>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4.5</w:t>
      </w:r>
      <w:r w:rsidRPr="0014120C">
        <w:rPr>
          <w:rFonts w:ascii="宋体" w:eastAsia="宋体" w:hAnsi="宋体" w:cs="宋体" w:hint="eastAsia"/>
          <w:color w:val="000000"/>
          <w:kern w:val="0"/>
          <w:sz w:val="28"/>
          <w:szCs w:val="28"/>
        </w:rPr>
        <w:t>学生管理模块</w:t>
      </w:r>
      <w:r w:rsidRPr="0014120C">
        <w:rPr>
          <w:rFonts w:ascii="Calibri" w:eastAsia="宋体" w:hAnsi="Calibri" w:cs="Calibri"/>
          <w:color w:val="000000"/>
          <w:kern w:val="0"/>
          <w:sz w:val="28"/>
          <w:szCs w:val="28"/>
        </w:rPr>
        <w:t> </w:t>
      </w:r>
    </w:p>
    <w:p w:rsidR="0014120C" w:rsidRDefault="0014120C" w:rsidP="0014120C">
      <w:pPr>
        <w:widowControl/>
        <w:shd w:val="clear" w:color="auto" w:fill="FFFFFF"/>
        <w:spacing w:before="150" w:after="150"/>
        <w:jc w:val="left"/>
        <w:rPr>
          <w:rFonts w:ascii="宋体" w:eastAsia="宋体" w:hAnsi="宋体" w:cs="宋体"/>
          <w:color w:val="000000"/>
          <w:kern w:val="0"/>
          <w:sz w:val="20"/>
          <w:szCs w:val="20"/>
        </w:rPr>
      </w:pPr>
      <w:r w:rsidRPr="0014120C">
        <w:rPr>
          <w:rFonts w:ascii="Verdana" w:eastAsia="宋体" w:hAnsi="Verdana" w:cs="宋体"/>
          <w:color w:val="000000"/>
          <w:kern w:val="0"/>
          <w:sz w:val="20"/>
          <w:szCs w:val="20"/>
        </w:rPr>
        <w:t>4.5.1</w:t>
      </w:r>
      <w:r w:rsidRPr="0014120C">
        <w:rPr>
          <w:rFonts w:ascii="宋体" w:eastAsia="宋体" w:hAnsi="宋体" w:cs="宋体" w:hint="eastAsia"/>
          <w:color w:val="000000"/>
          <w:kern w:val="0"/>
          <w:sz w:val="20"/>
          <w:szCs w:val="20"/>
        </w:rPr>
        <w:t>功能简介</w:t>
      </w:r>
    </w:p>
    <w:p w:rsidR="0014120C" w:rsidRPr="0014120C" w:rsidRDefault="0014120C" w:rsidP="0014120C">
      <w:pPr>
        <w:widowControl/>
        <w:shd w:val="clear" w:color="auto" w:fill="FFFFFF"/>
        <w:spacing w:before="150" w:after="150"/>
        <w:jc w:val="left"/>
        <w:rPr>
          <w:rFonts w:ascii="Verdana" w:eastAsia="宋体" w:hAnsi="Verdana" w:cs="宋体" w:hint="eastAsia"/>
          <w:color w:val="000000"/>
          <w:kern w:val="0"/>
          <w:sz w:val="20"/>
          <w:szCs w:val="20"/>
        </w:rPr>
      </w:pPr>
      <w:r>
        <w:rPr>
          <w:rFonts w:ascii="Verdana" w:hAnsi="Verdana"/>
          <w:color w:val="000000"/>
          <w:sz w:val="20"/>
          <w:szCs w:val="20"/>
          <w:shd w:val="clear" w:color="auto" w:fill="FFFFFF"/>
        </w:rPr>
        <w:t>4.5.2</w:t>
      </w:r>
      <w:r>
        <w:rPr>
          <w:rFonts w:ascii="Verdana" w:hAnsi="Verdana"/>
          <w:color w:val="000000"/>
          <w:sz w:val="20"/>
          <w:szCs w:val="20"/>
          <w:shd w:val="clear" w:color="auto" w:fill="FFFFFF"/>
        </w:rPr>
        <w:t>输入项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4.5.3</w:t>
      </w:r>
      <w:r>
        <w:rPr>
          <w:rFonts w:ascii="Verdana" w:hAnsi="Verdana"/>
          <w:color w:val="000000"/>
          <w:sz w:val="20"/>
          <w:szCs w:val="20"/>
          <w:shd w:val="clear" w:color="auto" w:fill="FFFFFF"/>
        </w:rPr>
        <w:t>输出项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4.5.4</w:t>
      </w:r>
      <w:r>
        <w:rPr>
          <w:rFonts w:ascii="Verdana" w:hAnsi="Verdana"/>
          <w:color w:val="000000"/>
          <w:sz w:val="20"/>
          <w:szCs w:val="20"/>
          <w:shd w:val="clear" w:color="auto" w:fill="FFFFFF"/>
        </w:rPr>
        <w:t>算法</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Verdana" w:hAnsi="Verdana"/>
          <w:color w:val="000000"/>
          <w:sz w:val="20"/>
          <w:szCs w:val="20"/>
          <w:shd w:val="clear" w:color="auto" w:fill="FFFFFF"/>
        </w:rPr>
      </w:pPr>
      <w:r>
        <w:rPr>
          <w:rFonts w:ascii="Verdana" w:hAnsi="Verdana"/>
          <w:color w:val="000000"/>
          <w:sz w:val="20"/>
          <w:szCs w:val="20"/>
          <w:shd w:val="clear" w:color="auto" w:fill="FFFFFF"/>
        </w:rPr>
        <w:t>4.5.5</w:t>
      </w:r>
      <w:r>
        <w:rPr>
          <w:rFonts w:ascii="Verdana" w:hAnsi="Verdana"/>
          <w:color w:val="000000"/>
          <w:sz w:val="20"/>
          <w:szCs w:val="20"/>
          <w:shd w:val="clear" w:color="auto" w:fill="FFFFFF"/>
        </w:rPr>
        <w:t>数据流程</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4.5.6</w:t>
      </w:r>
      <w:r>
        <w:rPr>
          <w:rFonts w:hint="eastAsia"/>
          <w:color w:val="000000"/>
          <w:sz w:val="20"/>
          <w:szCs w:val="20"/>
          <w:shd w:val="clear" w:color="auto" w:fill="FFFFFF"/>
        </w:rPr>
        <w:t>接口</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4.5.7</w:t>
      </w:r>
      <w:r>
        <w:rPr>
          <w:rFonts w:hint="eastAsia"/>
          <w:color w:val="000000"/>
          <w:sz w:val="20"/>
          <w:szCs w:val="20"/>
          <w:shd w:val="clear" w:color="auto" w:fill="FFFFFF"/>
        </w:rPr>
        <w:t>存储分配</w:t>
      </w:r>
      <w:r>
        <w:rPr>
          <w:rFonts w:ascii="Calibri" w:hAnsi="Calibri" w:cs="Calibri"/>
          <w:color w:val="000000"/>
          <w:sz w:val="20"/>
          <w:szCs w:val="20"/>
          <w:shd w:val="clear" w:color="auto" w:fill="FFFFFF"/>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4.6</w:t>
      </w:r>
      <w:r w:rsidRPr="0014120C">
        <w:rPr>
          <w:rFonts w:ascii="宋体" w:eastAsia="宋体" w:hAnsi="宋体" w:cs="宋体" w:hint="eastAsia"/>
          <w:color w:val="000000"/>
          <w:kern w:val="0"/>
          <w:sz w:val="28"/>
          <w:szCs w:val="28"/>
        </w:rPr>
        <w:t>数据库查询模块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t>4.6.1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4.6.2</w:t>
      </w:r>
      <w:r>
        <w:rPr>
          <w:rFonts w:hint="eastAsia"/>
          <w:color w:val="000000"/>
          <w:sz w:val="20"/>
          <w:szCs w:val="20"/>
          <w:shd w:val="clear" w:color="auto" w:fill="FFFFFF"/>
        </w:rPr>
        <w:t>输入项</w:t>
      </w:r>
      <w:r>
        <w:rPr>
          <w:rFonts w:ascii="Calibri" w:hAnsi="Calibri" w:cs="Calibri"/>
          <w:color w:val="000000"/>
          <w:sz w:val="20"/>
          <w:szCs w:val="20"/>
          <w:shd w:val="clear" w:color="auto" w:fill="FFFFFF"/>
        </w:rPr>
        <w:t> </w:t>
      </w:r>
    </w:p>
    <w:p w:rsidR="0014120C" w:rsidRDefault="0014120C" w:rsidP="0014120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0"/>
          <w:szCs w:val="20"/>
          <w:shd w:val="clear" w:color="auto" w:fill="FFFFFF"/>
        </w:rPr>
        <w:t>4.6.3</w:t>
      </w:r>
      <w:r>
        <w:rPr>
          <w:rFonts w:hint="eastAsia"/>
          <w:color w:val="000000"/>
          <w:sz w:val="20"/>
          <w:szCs w:val="20"/>
          <w:shd w:val="clear" w:color="auto" w:fill="FFFFFF"/>
        </w:rPr>
        <w:t>输出项</w:t>
      </w:r>
      <w:r>
        <w:rPr>
          <w:rFonts w:ascii="Calibri" w:hAnsi="Calibri" w:cs="Calibri"/>
          <w:color w:val="000000"/>
          <w:sz w:val="20"/>
          <w:szCs w:val="20"/>
          <w:shd w:val="clear" w:color="auto" w:fill="FFFFFF"/>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4.6.5</w:t>
      </w:r>
      <w:r>
        <w:rPr>
          <w:rFonts w:hint="eastAsia"/>
          <w:color w:val="000000"/>
          <w:sz w:val="20"/>
          <w:szCs w:val="20"/>
        </w:rPr>
        <w:t>算法</w:t>
      </w:r>
      <w:r>
        <w:rPr>
          <w:rFonts w:ascii="Calibri" w:hAnsi="Calibri" w:cs="Calibri"/>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Calibri" w:hAnsi="Calibri" w:cs="Calibri"/>
          <w:color w:val="000000"/>
          <w:sz w:val="20"/>
          <w:szCs w:val="20"/>
        </w:rPr>
        <w:t> </w:t>
      </w:r>
      <w:r>
        <w:rPr>
          <w:rFonts w:ascii="Verdana" w:hAnsi="Verdana"/>
          <w:color w:val="000000"/>
          <w:sz w:val="20"/>
          <w:szCs w:val="20"/>
        </w:rPr>
        <w:t>4.6.6</w:t>
      </w:r>
      <w:r>
        <w:rPr>
          <w:rFonts w:hint="eastAsia"/>
          <w:color w:val="000000"/>
          <w:sz w:val="20"/>
          <w:szCs w:val="20"/>
        </w:rPr>
        <w:t>接口</w:t>
      </w:r>
      <w:r>
        <w:rPr>
          <w:rFonts w:ascii="Calibri" w:hAnsi="Calibri" w:cs="Calibri"/>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bookmarkStart w:id="0" w:name="_GoBack"/>
      <w:bookmarkEnd w:id="0"/>
      <w:r>
        <w:rPr>
          <w:rFonts w:ascii="Verdana" w:hAnsi="Verdana"/>
          <w:color w:val="000000"/>
          <w:sz w:val="28"/>
          <w:szCs w:val="28"/>
        </w:rPr>
        <w:t>4.7</w:t>
      </w:r>
      <w:r>
        <w:rPr>
          <w:rFonts w:hint="eastAsia"/>
          <w:color w:val="000000"/>
          <w:sz w:val="28"/>
          <w:szCs w:val="28"/>
        </w:rPr>
        <w:t>数据库修改模块</w:t>
      </w:r>
      <w:r>
        <w:rPr>
          <w:rFonts w:ascii="Calibri" w:hAnsi="Calibri" w:cs="Calibri"/>
          <w:color w:val="000000"/>
          <w:sz w:val="28"/>
          <w:szCs w:val="28"/>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4.7.1</w:t>
      </w:r>
      <w:r>
        <w:rPr>
          <w:rFonts w:hint="eastAsia"/>
          <w:color w:val="000000"/>
          <w:sz w:val="20"/>
          <w:szCs w:val="20"/>
        </w:rPr>
        <w:t>功能简介</w:t>
      </w:r>
      <w:r>
        <w:rPr>
          <w:rFonts w:ascii="Calibri" w:hAnsi="Calibri" w:cs="Calibri"/>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4.7.2</w:t>
      </w:r>
      <w:r>
        <w:rPr>
          <w:rFonts w:hint="eastAsia"/>
          <w:color w:val="000000"/>
          <w:sz w:val="20"/>
          <w:szCs w:val="20"/>
        </w:rPr>
        <w:t>输入项</w:t>
      </w:r>
      <w:r>
        <w:rPr>
          <w:rFonts w:ascii="Calibri" w:hAnsi="Calibri" w:cs="Calibri"/>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4.7.3</w:t>
      </w:r>
      <w:r>
        <w:rPr>
          <w:rFonts w:hint="eastAsia"/>
          <w:color w:val="000000"/>
          <w:sz w:val="20"/>
          <w:szCs w:val="20"/>
        </w:rPr>
        <w:t>输出项</w:t>
      </w:r>
      <w:r>
        <w:rPr>
          <w:rFonts w:ascii="Calibri" w:hAnsi="Calibri" w:cs="Calibri"/>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hint="eastAsia"/>
          <w:color w:val="000000"/>
          <w:sz w:val="20"/>
          <w:szCs w:val="20"/>
        </w:rPr>
      </w:pPr>
      <w:r>
        <w:rPr>
          <w:rFonts w:ascii="Verdana" w:hAnsi="Verdana"/>
          <w:color w:val="000000"/>
          <w:sz w:val="20"/>
          <w:szCs w:val="20"/>
        </w:rPr>
        <w:t>4.7.4</w:t>
      </w:r>
      <w:r>
        <w:rPr>
          <w:rFonts w:hint="eastAsia"/>
          <w:color w:val="000000"/>
          <w:sz w:val="20"/>
          <w:szCs w:val="20"/>
        </w:rPr>
        <w:t>逻辑流程</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4.7.5</w:t>
      </w:r>
      <w:r>
        <w:rPr>
          <w:rFonts w:ascii="Verdana" w:hAnsi="Verdana"/>
          <w:color w:val="000000"/>
          <w:sz w:val="20"/>
          <w:szCs w:val="20"/>
        </w:rPr>
        <w:t>算法</w:t>
      </w:r>
      <w:r>
        <w:rPr>
          <w:rFonts w:ascii="Verdana" w:hAnsi="Verdana"/>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4.7.6</w:t>
      </w:r>
      <w:r>
        <w:rPr>
          <w:rFonts w:ascii="Verdana" w:hAnsi="Verdana"/>
          <w:color w:val="000000"/>
          <w:sz w:val="20"/>
          <w:szCs w:val="20"/>
        </w:rPr>
        <w:t>接口</w:t>
      </w:r>
      <w:r>
        <w:rPr>
          <w:rFonts w:ascii="Verdana" w:hAnsi="Verdana"/>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8"/>
          <w:szCs w:val="28"/>
        </w:rPr>
        <w:t>4.8</w:t>
      </w:r>
      <w:r>
        <w:rPr>
          <w:rFonts w:ascii="Verdana" w:hAnsi="Verdana"/>
          <w:color w:val="000000"/>
          <w:sz w:val="28"/>
          <w:szCs w:val="28"/>
        </w:rPr>
        <w:t>显示模块</w:t>
      </w:r>
      <w:r>
        <w:rPr>
          <w:rFonts w:ascii="Verdana" w:hAnsi="Verdana"/>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4.8.1</w:t>
      </w:r>
      <w:r>
        <w:rPr>
          <w:rFonts w:ascii="Verdana" w:hAnsi="Verdana"/>
          <w:color w:val="000000"/>
          <w:sz w:val="20"/>
          <w:szCs w:val="20"/>
        </w:rPr>
        <w:t>功能简介</w:t>
      </w:r>
      <w:r>
        <w:rPr>
          <w:rFonts w:ascii="Verdana" w:hAnsi="Verdana"/>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4.8.2</w:t>
      </w:r>
      <w:r>
        <w:rPr>
          <w:rFonts w:ascii="Verdana" w:hAnsi="Verdana"/>
          <w:color w:val="000000"/>
          <w:sz w:val="20"/>
          <w:szCs w:val="20"/>
        </w:rPr>
        <w:t>输入项</w:t>
      </w:r>
      <w:r>
        <w:rPr>
          <w:rFonts w:ascii="Verdana" w:hAnsi="Verdana"/>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4.8.3</w:t>
      </w:r>
      <w:r>
        <w:rPr>
          <w:rFonts w:ascii="Verdana" w:hAnsi="Verdana"/>
          <w:color w:val="000000"/>
          <w:sz w:val="20"/>
          <w:szCs w:val="20"/>
        </w:rPr>
        <w:t>输出项</w:t>
      </w:r>
      <w:r>
        <w:rPr>
          <w:rFonts w:ascii="Verdana" w:hAnsi="Verdana"/>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hint="eastAsia"/>
          <w:color w:val="000000"/>
          <w:sz w:val="20"/>
          <w:szCs w:val="20"/>
        </w:rPr>
      </w:pPr>
      <w:r>
        <w:rPr>
          <w:rFonts w:ascii="Verdana" w:hAnsi="Verdana"/>
          <w:color w:val="000000"/>
          <w:sz w:val="20"/>
          <w:szCs w:val="20"/>
        </w:rPr>
        <w:t>4.8.4</w:t>
      </w:r>
      <w:r>
        <w:rPr>
          <w:rFonts w:ascii="Verdana" w:hAnsi="Verdana"/>
          <w:color w:val="000000"/>
          <w:sz w:val="20"/>
          <w:szCs w:val="20"/>
        </w:rPr>
        <w:t>逻辑流程</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4.8.5</w:t>
      </w:r>
      <w:r>
        <w:rPr>
          <w:rFonts w:ascii="Verdana" w:hAnsi="Verdana"/>
          <w:color w:val="000000"/>
          <w:sz w:val="20"/>
          <w:szCs w:val="20"/>
        </w:rPr>
        <w:t>算法</w:t>
      </w:r>
      <w:r>
        <w:rPr>
          <w:rFonts w:ascii="Verdana" w:hAnsi="Verdana"/>
          <w:color w:val="000000"/>
          <w:sz w:val="20"/>
          <w:szCs w:val="20"/>
        </w:rPr>
        <w:t> </w:t>
      </w:r>
    </w:p>
    <w:p w:rsidR="0014120C" w:rsidRDefault="0014120C" w:rsidP="0014120C">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4.8.6</w:t>
      </w:r>
      <w:r>
        <w:rPr>
          <w:rFonts w:ascii="Verdana" w:hAnsi="Verdana"/>
          <w:color w:val="000000"/>
          <w:sz w:val="20"/>
          <w:szCs w:val="20"/>
        </w:rPr>
        <w:t>接口</w:t>
      </w:r>
      <w:r>
        <w:rPr>
          <w:rFonts w:ascii="Verdana" w:hAnsi="Verdana"/>
          <w:color w:val="000000"/>
          <w:sz w:val="20"/>
          <w:szCs w:val="20"/>
        </w:rPr>
        <w:t> </w:t>
      </w:r>
    </w:p>
    <w:p w:rsidR="0014120C" w:rsidRDefault="0014120C" w:rsidP="0014120C">
      <w:pPr>
        <w:widowControl/>
        <w:shd w:val="clear" w:color="auto" w:fill="FFFFFF"/>
        <w:spacing w:before="150" w:after="150"/>
        <w:jc w:val="left"/>
        <w:rPr>
          <w:rFonts w:ascii="Verdana" w:eastAsia="宋体" w:hAnsi="Verdana" w:cs="宋体" w:hint="eastAsia"/>
          <w:b/>
          <w:bCs/>
          <w:color w:val="000000"/>
          <w:kern w:val="0"/>
          <w:sz w:val="36"/>
          <w:szCs w:val="36"/>
        </w:rPr>
      </w:pPr>
    </w:p>
    <w:p w:rsidR="0014120C" w:rsidRPr="0014120C" w:rsidRDefault="0014120C" w:rsidP="0014120C">
      <w:pPr>
        <w:pStyle w:val="a3"/>
        <w:shd w:val="clear" w:color="auto" w:fill="FFFFFF"/>
        <w:spacing w:before="150" w:beforeAutospacing="0" w:after="150" w:afterAutospacing="0"/>
        <w:rPr>
          <w:rFonts w:ascii="Verdana" w:hAnsi="Verdana"/>
          <w:color w:val="000000"/>
          <w:sz w:val="20"/>
          <w:szCs w:val="20"/>
        </w:rPr>
      </w:pPr>
      <w:r w:rsidRPr="0014120C">
        <w:rPr>
          <w:rFonts w:ascii="Verdana" w:hAnsi="Verdana"/>
          <w:b/>
          <w:bCs/>
          <w:color w:val="000000"/>
          <w:sz w:val="36"/>
          <w:szCs w:val="36"/>
        </w:rPr>
        <w:t>1</w:t>
      </w:r>
      <w:r w:rsidRPr="0014120C">
        <w:rPr>
          <w:rFonts w:ascii="Verdana" w:hAnsi="Verdana"/>
          <w:b/>
          <w:bCs/>
          <w:color w:val="000000"/>
          <w:sz w:val="36"/>
          <w:szCs w:val="36"/>
        </w:rPr>
        <w:t>、引言</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8"/>
          <w:szCs w:val="28"/>
        </w:rPr>
        <w:t>1.1</w:t>
      </w:r>
      <w:r w:rsidRPr="0014120C">
        <w:rPr>
          <w:rFonts w:ascii="宋体" w:eastAsia="宋体" w:hAnsi="宋体" w:cs="宋体" w:hint="eastAsia"/>
          <w:color w:val="000000"/>
          <w:kern w:val="0"/>
          <w:sz w:val="28"/>
          <w:szCs w:val="28"/>
        </w:rPr>
        <w:t>编写目的</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的。而且当查找某条记录时，由于数据量庞大，还只能靠人工去</w:t>
      </w:r>
      <w:proofErr w:type="gramStart"/>
      <w:r w:rsidRPr="0014120C">
        <w:rPr>
          <w:rFonts w:ascii="Verdana" w:eastAsia="宋体" w:hAnsi="Verdana" w:cs="宋体"/>
          <w:color w:val="000000"/>
          <w:kern w:val="0"/>
          <w:sz w:val="20"/>
          <w:szCs w:val="20"/>
        </w:rPr>
        <w:t>一</w:t>
      </w:r>
      <w:proofErr w:type="gramEnd"/>
      <w:r w:rsidRPr="0014120C">
        <w:rPr>
          <w:rFonts w:ascii="Verdana" w:eastAsia="宋体" w:hAnsi="Verdana" w:cs="宋体"/>
          <w:color w:val="000000"/>
          <w:kern w:val="0"/>
          <w:sz w:val="20"/>
          <w:szCs w:val="20"/>
        </w:rPr>
        <w:t>条条的查找，这样不但麻烦还浪费了许多时间，效率也比较低。当今社会是飞速进步的世界，原始的记录方式已经被社会所淘汰了，计算机化管理正是适应时代的产物。信息世界永远不会是一个平静的世界，当一种技术不能满足需求时，就会有新的技术诞生并取代旧技术。</w:t>
      </w:r>
      <w:r w:rsidRPr="0014120C">
        <w:rPr>
          <w:rFonts w:ascii="Times New Roman" w:eastAsia="宋体" w:hAnsi="Times New Roman" w:cs="Times New Roman"/>
          <w:color w:val="000000"/>
          <w:kern w:val="0"/>
          <w:sz w:val="20"/>
          <w:szCs w:val="20"/>
        </w:rPr>
        <w:t>21</w:t>
      </w:r>
      <w:r w:rsidRPr="0014120C">
        <w:rPr>
          <w:rFonts w:ascii="宋体" w:eastAsia="宋体" w:hAnsi="宋体" w:cs="宋体" w:hint="eastAsia"/>
          <w:color w:val="000000"/>
          <w:kern w:val="0"/>
          <w:sz w:val="20"/>
          <w:szCs w:val="20"/>
        </w:rPr>
        <w:t>世纪的今天</w:t>
      </w:r>
      <w:r w:rsidRPr="0014120C">
        <w:rPr>
          <w:rFonts w:ascii="Times New Roman" w:eastAsia="宋体" w:hAnsi="Times New Roman" w:cs="Times New Roman"/>
          <w:color w:val="000000"/>
          <w:kern w:val="0"/>
          <w:sz w:val="20"/>
          <w:szCs w:val="20"/>
        </w:rPr>
        <w:t>,</w:t>
      </w:r>
      <w:r w:rsidRPr="0014120C">
        <w:rPr>
          <w:rFonts w:ascii="宋体" w:eastAsia="宋体" w:hAnsi="宋体" w:cs="宋体" w:hint="eastAsia"/>
          <w:color w:val="000000"/>
          <w:kern w:val="0"/>
          <w:sz w:val="20"/>
          <w:szCs w:val="20"/>
        </w:rPr>
        <w:t>信息社会占着主流地位，计</w:t>
      </w:r>
      <w:r w:rsidRPr="0014120C">
        <w:rPr>
          <w:rFonts w:ascii="宋体" w:eastAsia="宋体" w:hAnsi="宋体" w:cs="宋体" w:hint="eastAsia"/>
          <w:color w:val="000000"/>
          <w:kern w:val="0"/>
          <w:sz w:val="20"/>
          <w:szCs w:val="20"/>
        </w:rPr>
        <w:lastRenderedPageBreak/>
        <w:t>算机在各行各业中的运用已经得到普及，自动化、信息化的管理越来越广泛应用于各个领域。我们针对如此，设计了一套学生宿舍管理系统。学生宿舍管理系统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1.2</w:t>
      </w:r>
      <w:r w:rsidRPr="0014120C">
        <w:rPr>
          <w:rFonts w:ascii="宋体" w:eastAsia="宋体" w:hAnsi="宋体" w:cs="宋体" w:hint="eastAsia"/>
          <w:color w:val="000000"/>
          <w:kern w:val="0"/>
          <w:sz w:val="28"/>
          <w:szCs w:val="28"/>
        </w:rPr>
        <w:t>背景</w:t>
      </w:r>
    </w:p>
    <w:p w:rsidR="0014120C" w:rsidRPr="0014120C" w:rsidRDefault="0014120C" w:rsidP="0014120C">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宿舍管理系统系统开发</w:t>
      </w:r>
      <w:r w:rsidRPr="0014120C">
        <w:rPr>
          <w:rFonts w:ascii="Verdana" w:eastAsia="宋体" w:hAnsi="Verdana" w:cs="宋体"/>
          <w:color w:val="000000"/>
          <w:kern w:val="0"/>
          <w:sz w:val="20"/>
          <w:szCs w:val="20"/>
        </w:rPr>
        <w:t> </w:t>
      </w:r>
    </w:p>
    <w:p w:rsidR="0014120C" w:rsidRPr="0014120C" w:rsidRDefault="0014120C" w:rsidP="0014120C">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任务提出者：菜鸟队</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开发者：菜鸟队</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用户：各大校园宿舍或类似企业职工宿舍</w:t>
      </w:r>
      <w:r w:rsidRPr="0014120C">
        <w:rPr>
          <w:rFonts w:ascii="Verdana" w:eastAsia="宋体" w:hAnsi="Verdana" w:cs="宋体"/>
          <w:color w:val="000000"/>
          <w:kern w:val="0"/>
          <w:sz w:val="20"/>
          <w:szCs w:val="20"/>
        </w:rPr>
        <w:t xml:space="preserve">  </w:t>
      </w:r>
    </w:p>
    <w:p w:rsidR="0014120C" w:rsidRPr="0014120C" w:rsidRDefault="0014120C" w:rsidP="0014120C">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宿舍管理系统要实现对设备的管理要求，包括：录入、浏览、删除、修</w:t>
      </w: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改、检索和统计等。不同的宿舍或者培训机构只需要对其稍作修改即可开发出符合本单位要求的宿舍管理系统</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1.3</w:t>
      </w:r>
      <w:r w:rsidRPr="0014120C">
        <w:rPr>
          <w:rFonts w:ascii="Verdana" w:eastAsia="宋体" w:hAnsi="Verdana" w:cs="宋体"/>
          <w:color w:val="000000"/>
          <w:kern w:val="0"/>
          <w:sz w:val="28"/>
          <w:szCs w:val="28"/>
        </w:rPr>
        <w:t>定义</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固定数据类型说明：</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fldChar w:fldCharType="begin"/>
      </w:r>
      <w:r w:rsidRPr="0014120C">
        <w:rPr>
          <w:rFonts w:ascii="Verdana" w:eastAsia="宋体" w:hAnsi="Verdana" w:cs="宋体"/>
          <w:color w:val="000000"/>
          <w:kern w:val="0"/>
          <w:sz w:val="20"/>
          <w:szCs w:val="20"/>
        </w:rPr>
        <w:instrText xml:space="preserve"> INCLUDEPICTURE "https://images2015.cnblogs.com/blog/804966/201510/804966-20151019193714645-393226128.png"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4pt;height:268.2pt">
            <v:imagedata r:id="rId5" r:href="rId6"/>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b/>
          <w:bCs/>
          <w:color w:val="000000"/>
          <w:kern w:val="0"/>
          <w:sz w:val="36"/>
          <w:szCs w:val="36"/>
        </w:rPr>
        <w:lastRenderedPageBreak/>
        <w:t>2</w:t>
      </w:r>
      <w:r w:rsidRPr="0014120C">
        <w:rPr>
          <w:rFonts w:ascii="Verdana" w:eastAsia="宋体" w:hAnsi="Verdana" w:cs="宋体"/>
          <w:b/>
          <w:bCs/>
          <w:color w:val="000000"/>
          <w:kern w:val="0"/>
          <w:sz w:val="36"/>
          <w:szCs w:val="36"/>
        </w:rPr>
        <w:t>、系统性能</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本管理系统要求较低，大部分权限归属于管理员拥有，学生拥有部分限制的权限对学生和外来人员的权限较少，所以管理员本人可以对本系统放心的使用。系统响应时间在用户能容忍的</w:t>
      </w:r>
      <w:r w:rsidRPr="0014120C">
        <w:rPr>
          <w:rFonts w:ascii="Calibri" w:eastAsia="宋体" w:hAnsi="Calibri" w:cs="Calibri"/>
          <w:color w:val="000000"/>
          <w:kern w:val="0"/>
          <w:sz w:val="20"/>
          <w:szCs w:val="20"/>
        </w:rPr>
        <w:t>1~2</w:t>
      </w:r>
      <w:r w:rsidRPr="0014120C">
        <w:rPr>
          <w:rFonts w:ascii="宋体" w:eastAsia="宋体" w:hAnsi="宋体" w:cs="宋体" w:hint="eastAsia"/>
          <w:color w:val="000000"/>
          <w:kern w:val="0"/>
          <w:sz w:val="20"/>
          <w:szCs w:val="20"/>
        </w:rPr>
        <w:t>秒之内。在安全性方面，系统设计充分考虑的数据库安全的重要性，在进行相关操作时，对用户的权限进行了限制，提高了系统的安全性。</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b/>
          <w:bCs/>
          <w:color w:val="000000"/>
          <w:kern w:val="0"/>
          <w:sz w:val="36"/>
          <w:szCs w:val="36"/>
        </w:rPr>
        <w:t>3</w:t>
      </w:r>
      <w:r w:rsidRPr="0014120C">
        <w:rPr>
          <w:rFonts w:ascii="Verdana" w:eastAsia="宋体" w:hAnsi="Verdana" w:cs="宋体"/>
          <w:b/>
          <w:bCs/>
          <w:color w:val="000000"/>
          <w:kern w:val="0"/>
          <w:sz w:val="36"/>
          <w:szCs w:val="36"/>
        </w:rPr>
        <w:t>、程序系统的结构</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3.1</w:t>
      </w:r>
      <w:r w:rsidRPr="0014120C">
        <w:rPr>
          <w:rFonts w:ascii="Verdana" w:eastAsia="宋体" w:hAnsi="Verdana" w:cs="宋体"/>
          <w:color w:val="000000"/>
          <w:kern w:val="0"/>
          <w:sz w:val="28"/>
          <w:szCs w:val="28"/>
        </w:rPr>
        <w:t>程序流程图：</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fldChar w:fldCharType="begin"/>
      </w:r>
      <w:r w:rsidRPr="0014120C">
        <w:rPr>
          <w:rFonts w:ascii="Verdana" w:eastAsia="宋体" w:hAnsi="Verdana" w:cs="宋体"/>
          <w:color w:val="000000"/>
          <w:kern w:val="0"/>
          <w:sz w:val="20"/>
          <w:szCs w:val="20"/>
        </w:rPr>
        <w:instrText xml:space="preserve"> INCLUDEPICTURE "https://images2015.cnblogs.com/blog/804966/201510/804966-20151019200227630-823956717.png"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27" type="#_x0000_t75" alt="" style="width:360.6pt;height:409.8pt">
            <v:imagedata r:id="rId7" r:href="rId8"/>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3.2</w:t>
      </w:r>
      <w:r w:rsidRPr="0014120C">
        <w:rPr>
          <w:rFonts w:ascii="Verdana" w:eastAsia="宋体" w:hAnsi="Verdana" w:cs="宋体"/>
          <w:color w:val="000000"/>
          <w:kern w:val="0"/>
          <w:sz w:val="28"/>
          <w:szCs w:val="28"/>
        </w:rPr>
        <w:t>模块调用示意图：</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fldChar w:fldCharType="begin"/>
      </w:r>
      <w:r w:rsidRPr="0014120C">
        <w:rPr>
          <w:rFonts w:ascii="Verdana" w:eastAsia="宋体" w:hAnsi="Verdana" w:cs="宋体"/>
          <w:color w:val="000000"/>
          <w:kern w:val="0"/>
          <w:sz w:val="20"/>
          <w:szCs w:val="20"/>
        </w:rPr>
        <w:instrText xml:space="preserve"> INCLUDEPICTURE "https://images2015.cnblogs.com/blog/804966/201510/804966-20151019200301817-621523924.png"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28" type="#_x0000_t75" alt="" style="width:444pt;height:405.6pt">
            <v:imagedata r:id="rId9" r:href="rId10"/>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b/>
          <w:bCs/>
          <w:color w:val="000000"/>
          <w:kern w:val="0"/>
          <w:sz w:val="36"/>
          <w:szCs w:val="36"/>
        </w:rPr>
        <w:t>4</w:t>
      </w:r>
      <w:r w:rsidRPr="0014120C">
        <w:rPr>
          <w:rFonts w:ascii="Verdana" w:eastAsia="宋体" w:hAnsi="Verdana" w:cs="宋体"/>
          <w:b/>
          <w:bCs/>
          <w:color w:val="000000"/>
          <w:kern w:val="0"/>
          <w:sz w:val="36"/>
          <w:szCs w:val="36"/>
        </w:rPr>
        <w:t>、程序设计说明</w:t>
      </w:r>
      <w:r w:rsidRPr="0014120C">
        <w:rPr>
          <w:rFonts w:ascii="Calibri" w:eastAsia="宋体" w:hAnsi="Calibri" w:cs="Calibri"/>
          <w:b/>
          <w:bCs/>
          <w:color w:val="000000"/>
          <w:kern w:val="0"/>
          <w:sz w:val="36"/>
          <w:szCs w:val="36"/>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在整体设计中，我们将宿舍管理系统在使用者登陆时分为系统设置、学生住宿管理信息、卫生评比等七个模块。接下来，在各自的模块中分别实现各自的功能。在每个模块下有分有不同的功能的子模块。每个模块将实现不同的功能。下面将具体进行介绍。</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4.1.</w:t>
      </w:r>
      <w:r w:rsidRPr="0014120C">
        <w:rPr>
          <w:rFonts w:ascii="宋体" w:eastAsia="宋体" w:hAnsi="宋体" w:cs="宋体" w:hint="eastAsia"/>
          <w:color w:val="000000"/>
          <w:kern w:val="0"/>
          <w:sz w:val="28"/>
          <w:szCs w:val="28"/>
        </w:rPr>
        <w:t>登录模块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4.1.1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在系统的登录界面实现系统管理人员或学生的一般用户使用正确的该系统的用户名和密码登录到不同模式中，以及用户在不能正常登陆时安全退出系统。</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4.1.2</w:t>
      </w:r>
      <w:r w:rsidRPr="0014120C">
        <w:rPr>
          <w:rFonts w:ascii="宋体" w:eastAsia="宋体" w:hAnsi="宋体" w:cs="宋体" w:hint="eastAsia"/>
          <w:color w:val="000000"/>
          <w:kern w:val="0"/>
          <w:sz w:val="20"/>
          <w:szCs w:val="20"/>
        </w:rPr>
        <w:t>输入项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根据需求分析报告中所述，输入项为用户信息</w:t>
      </w:r>
      <w:r w:rsidRPr="0014120C">
        <w:rPr>
          <w:rFonts w:ascii="Calibri" w:eastAsia="宋体" w:hAnsi="Calibri" w:cs="Calibri"/>
          <w:color w:val="000000"/>
          <w:kern w:val="0"/>
          <w:sz w:val="20"/>
          <w:szCs w:val="20"/>
        </w:rPr>
        <w:t>(</w:t>
      </w:r>
      <w:r w:rsidRPr="0014120C">
        <w:rPr>
          <w:rFonts w:ascii="宋体" w:eastAsia="宋体" w:hAnsi="宋体" w:cs="宋体" w:hint="eastAsia"/>
          <w:color w:val="000000"/>
          <w:kern w:val="0"/>
          <w:sz w:val="20"/>
          <w:szCs w:val="20"/>
        </w:rPr>
        <w:t>学生信息或者</w:t>
      </w:r>
      <w:proofErr w:type="gramStart"/>
      <w:r w:rsidRPr="0014120C">
        <w:rPr>
          <w:rFonts w:ascii="宋体" w:eastAsia="宋体" w:hAnsi="宋体" w:cs="宋体" w:hint="eastAsia"/>
          <w:color w:val="000000"/>
          <w:kern w:val="0"/>
          <w:sz w:val="20"/>
          <w:szCs w:val="20"/>
        </w:rPr>
        <w:t>理员信息</w:t>
      </w:r>
      <w:proofErr w:type="gramEnd"/>
      <w:r w:rsidRPr="0014120C">
        <w:rPr>
          <w:rFonts w:ascii="Calibri" w:eastAsia="宋体" w:hAnsi="Calibri" w:cs="Calibri"/>
          <w:color w:val="000000"/>
          <w:kern w:val="0"/>
          <w:sz w:val="20"/>
          <w:szCs w:val="20"/>
        </w:rPr>
        <w:t>)</w:t>
      </w:r>
      <w:r w:rsidRPr="0014120C">
        <w:rPr>
          <w:rFonts w:ascii="宋体" w:eastAsia="宋体" w:hAnsi="宋体" w:cs="宋体" w:hint="eastAsia"/>
          <w:color w:val="000000"/>
          <w:kern w:val="0"/>
          <w:sz w:val="20"/>
          <w:szCs w:val="20"/>
        </w:rPr>
        <w:t>。</w:t>
      </w:r>
      <w:r w:rsidRPr="0014120C">
        <w:rPr>
          <w:rFonts w:ascii="Calibri" w:eastAsia="宋体" w:hAnsi="Calibri" w:cs="Calibri"/>
          <w:color w:val="000000"/>
          <w:kern w:val="0"/>
          <w:sz w:val="20"/>
          <w:szCs w:val="20"/>
        </w:rPr>
        <w:t> </w:t>
      </w:r>
      <w:r w:rsidRPr="0014120C">
        <w:rPr>
          <w:rFonts w:ascii="宋体" w:eastAsia="宋体" w:hAnsi="宋体" w:cs="宋体" w:hint="eastAsia"/>
          <w:color w:val="000000"/>
          <w:kern w:val="0"/>
          <w:sz w:val="20"/>
          <w:szCs w:val="20"/>
        </w:rPr>
        <w:t>用户信息：用户</w:t>
      </w:r>
      <w:r w:rsidRPr="0014120C">
        <w:rPr>
          <w:rFonts w:ascii="Calibri" w:eastAsia="宋体" w:hAnsi="Calibri" w:cs="Calibri"/>
          <w:color w:val="000000"/>
          <w:kern w:val="0"/>
          <w:sz w:val="20"/>
          <w:szCs w:val="20"/>
        </w:rPr>
        <w:t>ID</w:t>
      </w:r>
      <w:r w:rsidRPr="0014120C">
        <w:rPr>
          <w:rFonts w:ascii="宋体" w:eastAsia="宋体" w:hAnsi="宋体" w:cs="宋体" w:hint="eastAsia"/>
          <w:color w:val="000000"/>
          <w:kern w:val="0"/>
          <w:sz w:val="20"/>
          <w:szCs w:val="20"/>
        </w:rPr>
        <w:t>，用户密码，用户类型（普通用户，管理员）</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t>4.1.3</w:t>
      </w:r>
      <w:r w:rsidRPr="0014120C">
        <w:rPr>
          <w:rFonts w:ascii="宋体" w:eastAsia="宋体" w:hAnsi="宋体" w:cs="宋体" w:hint="eastAsia"/>
          <w:color w:val="000000"/>
          <w:kern w:val="0"/>
          <w:sz w:val="20"/>
          <w:szCs w:val="20"/>
        </w:rPr>
        <w:t>输出项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根据概要设计报告中模块设计的思路，该登录模块输出项为：控制代码，是被调模块的名字。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4.1.4</w:t>
      </w:r>
      <w:r w:rsidRPr="0014120C">
        <w:rPr>
          <w:rFonts w:ascii="宋体" w:eastAsia="宋体" w:hAnsi="宋体" w:cs="宋体" w:hint="eastAsia"/>
          <w:color w:val="000000"/>
          <w:kern w:val="0"/>
          <w:sz w:val="20"/>
          <w:szCs w:val="20"/>
        </w:rPr>
        <w:t>算法</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该登录模块中应用选择算法，根据用户的要求选择不同的模式。</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4.1.5</w:t>
      </w:r>
      <w:r w:rsidRPr="0014120C">
        <w:rPr>
          <w:rFonts w:ascii="宋体" w:eastAsia="宋体" w:hAnsi="宋体" w:cs="宋体" w:hint="eastAsia"/>
          <w:color w:val="000000"/>
          <w:kern w:val="0"/>
          <w:sz w:val="20"/>
          <w:szCs w:val="20"/>
        </w:rPr>
        <w:t>逻辑流程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登录模块逻辑流程图：</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fldChar w:fldCharType="begin"/>
      </w:r>
      <w:r w:rsidRPr="0014120C">
        <w:rPr>
          <w:rFonts w:ascii="Verdana" w:eastAsia="宋体" w:hAnsi="Verdana" w:cs="宋体"/>
          <w:color w:val="000000"/>
          <w:kern w:val="0"/>
          <w:sz w:val="20"/>
          <w:szCs w:val="20"/>
        </w:rPr>
        <w:instrText xml:space="preserve"> INCLUDEPICTURE "https://images2015.cnblogs.com/blog/804966/201510/804966-20151019204928458-1576338413.png"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29" type="#_x0000_t75" alt="" style="width:322.2pt;height:312.6pt">
            <v:imagedata r:id="rId11" r:href="rId12"/>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4.1.6</w:t>
      </w:r>
      <w:r w:rsidRPr="0014120C">
        <w:rPr>
          <w:rFonts w:ascii="宋体" w:eastAsia="宋体" w:hAnsi="宋体" w:cs="宋体" w:hint="eastAsia"/>
          <w:color w:val="000000"/>
          <w:kern w:val="0"/>
          <w:sz w:val="20"/>
          <w:szCs w:val="20"/>
        </w:rPr>
        <w:t>接口</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本模块为最初的主模块，没有上层模块，根据用户要求调用子模块；在模块的检查用户的合法性时需要调用系统的查询模块，传递参数是用户信息。该模块不直接操作数据库文件。</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4.1.7</w:t>
      </w:r>
      <w:r w:rsidRPr="0014120C">
        <w:rPr>
          <w:rFonts w:ascii="宋体" w:eastAsia="宋体" w:hAnsi="宋体" w:cs="宋体" w:hint="eastAsia"/>
          <w:color w:val="000000"/>
          <w:kern w:val="0"/>
          <w:sz w:val="20"/>
          <w:szCs w:val="20"/>
        </w:rPr>
        <w:t>存储分配</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根据学生宿舍管理系统需要分析说明以及概要设计的设计思路，系统的登录模块存储在所有数据的最前面，加快系统的进入速度。</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4.2 </w:t>
      </w:r>
      <w:r w:rsidRPr="0014120C">
        <w:rPr>
          <w:rFonts w:ascii="宋体" w:eastAsia="宋体" w:hAnsi="宋体" w:cs="宋体" w:hint="eastAsia"/>
          <w:color w:val="000000"/>
          <w:kern w:val="0"/>
          <w:sz w:val="28"/>
          <w:szCs w:val="28"/>
        </w:rPr>
        <w:t>管理模块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4.2.1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宋体" w:eastAsia="宋体" w:hAnsi="宋体" w:cs="宋体" w:hint="eastAsia"/>
          <w:color w:val="000000"/>
          <w:kern w:val="0"/>
          <w:sz w:val="20"/>
          <w:szCs w:val="20"/>
        </w:rPr>
        <w:t>该管理模块的功能可以概述为：承接的作用。调用管理员要求的操作</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t>模式，查询或者登记。</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4.2.2</w:t>
      </w:r>
      <w:r w:rsidRPr="0014120C">
        <w:rPr>
          <w:rFonts w:ascii="宋体" w:eastAsia="宋体" w:hAnsi="宋体" w:cs="宋体" w:hint="eastAsia"/>
          <w:color w:val="000000"/>
          <w:kern w:val="0"/>
          <w:sz w:val="20"/>
          <w:szCs w:val="20"/>
        </w:rPr>
        <w:t>输入项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宋体" w:eastAsia="宋体" w:hAnsi="宋体" w:cs="宋体" w:hint="eastAsia"/>
          <w:color w:val="000000"/>
          <w:kern w:val="0"/>
          <w:sz w:val="20"/>
          <w:szCs w:val="20"/>
        </w:rPr>
        <w:t>管理员根据系统界面的提示，选择操作类型，该类型对应的是模块的名</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4.2.3</w:t>
      </w:r>
      <w:r w:rsidRPr="0014120C">
        <w:rPr>
          <w:rFonts w:ascii="宋体" w:eastAsia="宋体" w:hAnsi="宋体" w:cs="宋体" w:hint="eastAsia"/>
          <w:color w:val="000000"/>
          <w:kern w:val="0"/>
          <w:sz w:val="20"/>
          <w:szCs w:val="20"/>
        </w:rPr>
        <w:t>输出项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根据概要设计报告中模块设计的思路，该管理模块输出项为：控制代码，是被调模块的名字。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4.2.4</w:t>
      </w:r>
      <w:r w:rsidRPr="0014120C">
        <w:rPr>
          <w:rFonts w:ascii="宋体" w:eastAsia="宋体" w:hAnsi="宋体" w:cs="宋体" w:hint="eastAsia"/>
          <w:color w:val="000000"/>
          <w:kern w:val="0"/>
          <w:sz w:val="20"/>
          <w:szCs w:val="20"/>
        </w:rPr>
        <w:t>算法</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该管理模块中应用选择算法，根据管理员的选择要求选择不同的操作模式。</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4.2.5</w:t>
      </w:r>
      <w:r w:rsidRPr="0014120C">
        <w:rPr>
          <w:rFonts w:ascii="宋体" w:eastAsia="宋体" w:hAnsi="宋体" w:cs="宋体" w:hint="eastAsia"/>
          <w:color w:val="000000"/>
          <w:kern w:val="0"/>
          <w:sz w:val="20"/>
          <w:szCs w:val="20"/>
        </w:rPr>
        <w:t>逻辑流程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管理模块逻辑流程图：</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fldChar w:fldCharType="begin"/>
      </w:r>
      <w:r w:rsidRPr="0014120C">
        <w:rPr>
          <w:rFonts w:ascii="Verdana" w:eastAsia="宋体" w:hAnsi="Verdana" w:cs="宋体"/>
          <w:color w:val="000000"/>
          <w:kern w:val="0"/>
          <w:sz w:val="20"/>
          <w:szCs w:val="20"/>
        </w:rPr>
        <w:instrText xml:space="preserve"> INCLUDEPICTURE "https://images2015.cnblogs.com/blog/804966/201510/804966-20151019205027864-1958981938.png"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30" type="#_x0000_t75" alt="" style="width:461.4pt;height:81.6pt">
            <v:imagedata r:id="rId13" r:href="rId14"/>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4.2.6</w:t>
      </w:r>
      <w:r w:rsidRPr="0014120C">
        <w:rPr>
          <w:rFonts w:ascii="宋体" w:eastAsia="宋体" w:hAnsi="宋体" w:cs="宋体" w:hint="eastAsia"/>
          <w:color w:val="000000"/>
          <w:kern w:val="0"/>
          <w:sz w:val="20"/>
          <w:szCs w:val="20"/>
        </w:rPr>
        <w:t>接口</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本模块为只调用下层信息查询模块或者登记模块，传的数据是全局唯一的模块的名字。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4.2.7</w:t>
      </w:r>
      <w:r w:rsidRPr="0014120C">
        <w:rPr>
          <w:rFonts w:ascii="宋体" w:eastAsia="宋体" w:hAnsi="宋体" w:cs="宋体" w:hint="eastAsia"/>
          <w:color w:val="000000"/>
          <w:kern w:val="0"/>
          <w:sz w:val="20"/>
          <w:szCs w:val="20"/>
        </w:rPr>
        <w:t>存储分配</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Verdana" w:eastAsia="宋体" w:hAnsi="Verdana" w:cs="宋体"/>
          <w:color w:val="000000"/>
          <w:kern w:val="0"/>
          <w:sz w:val="20"/>
          <w:szCs w:val="20"/>
        </w:rPr>
        <w:t>该管理模块按照顺序模块放在登录模块之后即可实现系统的功能且不影响运行速度。</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4.3</w:t>
      </w:r>
      <w:r w:rsidRPr="0014120C">
        <w:rPr>
          <w:rFonts w:ascii="宋体" w:eastAsia="宋体" w:hAnsi="宋体" w:cs="宋体" w:hint="eastAsia"/>
          <w:color w:val="000000"/>
          <w:kern w:val="0"/>
          <w:sz w:val="28"/>
          <w:szCs w:val="28"/>
        </w:rPr>
        <w:t>管理员信息查询模块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4.3.1</w:t>
      </w:r>
      <w:r w:rsidRPr="0014120C">
        <w:rPr>
          <w:rFonts w:ascii="宋体" w:eastAsia="宋体" w:hAnsi="宋体" w:cs="宋体" w:hint="eastAsia"/>
          <w:color w:val="000000"/>
          <w:kern w:val="0"/>
          <w:sz w:val="20"/>
          <w:szCs w:val="20"/>
        </w:rPr>
        <w:t>功能简介</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该模块功能在管理员模式中实现，具体实现学生夜归信息，住宿信息，快件信息和已修信息的查询功能。</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4.3.2</w:t>
      </w:r>
      <w:r w:rsidRPr="0014120C">
        <w:rPr>
          <w:rFonts w:ascii="宋体" w:eastAsia="宋体" w:hAnsi="宋体" w:cs="宋体" w:hint="eastAsia"/>
          <w:color w:val="000000"/>
          <w:kern w:val="0"/>
          <w:sz w:val="20"/>
          <w:szCs w:val="20"/>
        </w:rPr>
        <w:t>输入项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根据需求分析报告中所述，输入的查询条件可以分为按宿舍号，按物品号查询报修信息；按学号，宿舍号查询学生的夜归信息；按学号，姓名，专业查询学生的住宿情况；按学号，姓名，专业查询学生的快件信息。</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4.3.3</w:t>
      </w:r>
      <w:r w:rsidRPr="0014120C">
        <w:rPr>
          <w:rFonts w:ascii="宋体" w:eastAsia="宋体" w:hAnsi="宋体" w:cs="宋体" w:hint="eastAsia"/>
          <w:color w:val="000000"/>
          <w:kern w:val="0"/>
          <w:sz w:val="20"/>
          <w:szCs w:val="20"/>
        </w:rPr>
        <w:t>输出项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该查询模块的输出数据为固定结构的数据项，将管理员填写的查询条件封装在固定的数据类型中传递给被调用的数据库查询模块。结构基本就是数据的存储结构，具体可见需求分析报告。</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4.3.4</w:t>
      </w:r>
      <w:r w:rsidRPr="0014120C">
        <w:rPr>
          <w:rFonts w:ascii="宋体" w:eastAsia="宋体" w:hAnsi="宋体" w:cs="宋体" w:hint="eastAsia"/>
          <w:color w:val="000000"/>
          <w:kern w:val="0"/>
          <w:sz w:val="20"/>
          <w:szCs w:val="20"/>
        </w:rPr>
        <w:t>算法</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t>该登录模块中采用的算法基本同等级模块相同，为满足管理员的要求可能将管理员的查询条件进行相应的数据格式装换，确保系统的稳定，安全，可靠。</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4.3.5</w:t>
      </w:r>
      <w:r w:rsidRPr="0014120C">
        <w:rPr>
          <w:rFonts w:ascii="宋体" w:eastAsia="宋体" w:hAnsi="宋体" w:cs="宋体" w:hint="eastAsia"/>
          <w:color w:val="000000"/>
          <w:kern w:val="0"/>
          <w:sz w:val="20"/>
          <w:szCs w:val="20"/>
        </w:rPr>
        <w:t>逻辑流程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信息登记模块逻辑流程图：</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fldChar w:fldCharType="begin"/>
      </w:r>
      <w:r w:rsidRPr="0014120C">
        <w:rPr>
          <w:rFonts w:ascii="Verdana" w:eastAsia="宋体" w:hAnsi="Verdana" w:cs="宋体"/>
          <w:color w:val="000000"/>
          <w:kern w:val="0"/>
          <w:sz w:val="20"/>
          <w:szCs w:val="20"/>
        </w:rPr>
        <w:instrText xml:space="preserve"> INCLUDEPICTURE "https://images2015.cnblogs.com/blog/804966/201510/804966-20151019205131349-61310226.png"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31" type="#_x0000_t75" alt="" style="width:446.4pt;height:370.2pt">
            <v:imagedata r:id="rId15" r:href="rId16"/>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4.3.6</w:t>
      </w:r>
      <w:r w:rsidRPr="0014120C">
        <w:rPr>
          <w:rFonts w:ascii="宋体" w:eastAsia="宋体" w:hAnsi="宋体" w:cs="宋体" w:hint="eastAsia"/>
          <w:color w:val="000000"/>
          <w:kern w:val="0"/>
          <w:sz w:val="20"/>
          <w:szCs w:val="20"/>
        </w:rPr>
        <w:t>接口</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信息查询模块是中间模块隶属与上层模块，下层调用有关数据库查询操作的模块，调用时将封装好的数据结构传递给下层模块。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4.3.7</w:t>
      </w:r>
      <w:r w:rsidRPr="0014120C">
        <w:rPr>
          <w:rFonts w:ascii="宋体" w:eastAsia="宋体" w:hAnsi="宋体" w:cs="宋体" w:hint="eastAsia"/>
          <w:color w:val="000000"/>
          <w:kern w:val="0"/>
          <w:sz w:val="20"/>
          <w:szCs w:val="20"/>
        </w:rPr>
        <w:t>存储分配</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同样考虑到系统管理员是该系统的常用的操作者，并且查询操作是管理员最常用的操作，为了便于管理员快速的进行管理操作，将该模块按照顺序存储在管理模块之后。</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4.4</w:t>
      </w:r>
      <w:r w:rsidRPr="0014120C">
        <w:rPr>
          <w:rFonts w:ascii="宋体" w:eastAsia="宋体" w:hAnsi="宋体" w:cs="宋体" w:hint="eastAsia"/>
          <w:color w:val="000000"/>
          <w:kern w:val="0"/>
          <w:sz w:val="28"/>
          <w:szCs w:val="28"/>
        </w:rPr>
        <w:t>管理员信息登记模块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4.4.1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宋体" w:eastAsia="宋体" w:hAnsi="宋体" w:cs="宋体" w:hint="eastAsia"/>
          <w:color w:val="000000"/>
          <w:kern w:val="0"/>
          <w:sz w:val="20"/>
          <w:szCs w:val="20"/>
        </w:rPr>
        <w:t>该模块功能是管理员模式的重要功能，具体实现对学生夜归信息，住宿</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信息，快件信息和报修信息的登记</w:t>
      </w:r>
      <w:r w:rsidRPr="0014120C">
        <w:rPr>
          <w:rFonts w:ascii="Calibri" w:eastAsia="宋体" w:hAnsi="Calibri" w:cs="Calibri"/>
          <w:color w:val="000000"/>
          <w:kern w:val="0"/>
          <w:sz w:val="20"/>
          <w:szCs w:val="20"/>
        </w:rPr>
        <w:t>(</w:t>
      </w:r>
      <w:r w:rsidRPr="0014120C">
        <w:rPr>
          <w:rFonts w:ascii="宋体" w:eastAsia="宋体" w:hAnsi="宋体" w:cs="宋体" w:hint="eastAsia"/>
          <w:color w:val="000000"/>
          <w:kern w:val="0"/>
          <w:sz w:val="20"/>
          <w:szCs w:val="20"/>
        </w:rPr>
        <w:t>包括新增，删除，修改</w:t>
      </w:r>
      <w:r w:rsidRPr="0014120C">
        <w:rPr>
          <w:rFonts w:ascii="Calibri" w:eastAsia="宋体" w:hAnsi="Calibri" w:cs="Calibri"/>
          <w:color w:val="000000"/>
          <w:kern w:val="0"/>
          <w:sz w:val="20"/>
          <w:szCs w:val="20"/>
        </w:rPr>
        <w:t>)</w:t>
      </w:r>
      <w:r w:rsidRPr="0014120C">
        <w:rPr>
          <w:rFonts w:ascii="宋体" w:eastAsia="宋体" w:hAnsi="宋体" w:cs="宋体" w:hint="eastAsia"/>
          <w:color w:val="000000"/>
          <w:kern w:val="0"/>
          <w:sz w:val="20"/>
          <w:szCs w:val="20"/>
        </w:rPr>
        <w:t>功能，以便管理的顺利进行。</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t>4.4.2</w:t>
      </w:r>
      <w:r w:rsidRPr="0014120C">
        <w:rPr>
          <w:rFonts w:ascii="宋体" w:eastAsia="宋体" w:hAnsi="宋体" w:cs="宋体" w:hint="eastAsia"/>
          <w:color w:val="000000"/>
          <w:kern w:val="0"/>
          <w:sz w:val="20"/>
          <w:szCs w:val="20"/>
        </w:rPr>
        <w:t>输入项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根据需求分析报告中所述，输入项为可以有三种：</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住宿学生信息：学号，姓名，性别，院系，宿舍号，入住时间；</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夜归信息：学号，宿舍号，晚归时间，晚归原因；</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离校信息：学号，宿舍号，离校时间，返回时间；</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已修信息：宿舍号，物品号，提交日期，报修原因。</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4.4.3</w:t>
      </w:r>
      <w:r w:rsidRPr="0014120C">
        <w:rPr>
          <w:rFonts w:ascii="宋体" w:eastAsia="宋体" w:hAnsi="宋体" w:cs="宋体" w:hint="eastAsia"/>
          <w:color w:val="000000"/>
          <w:kern w:val="0"/>
          <w:sz w:val="20"/>
          <w:szCs w:val="20"/>
        </w:rPr>
        <w:t>输出项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该登记模块的输出数据为固定结构的数据项，将管理员填写的信息封装在固定的数据类型中传递给被调用模块。三种结构基本就是数据的存储结构，具体可见与需求分析报告。</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4.4.4</w:t>
      </w:r>
      <w:r w:rsidRPr="0014120C">
        <w:rPr>
          <w:rFonts w:ascii="宋体" w:eastAsia="宋体" w:hAnsi="宋体" w:cs="宋体" w:hint="eastAsia"/>
          <w:color w:val="000000"/>
          <w:kern w:val="0"/>
          <w:sz w:val="20"/>
          <w:szCs w:val="20"/>
        </w:rPr>
        <w:t>算法</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该登录模块中应用选择算法，可能应按用户的输入要求进行相应的数据格式装换，确保系统的稳定，安全。</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4.4.5</w:t>
      </w:r>
      <w:r w:rsidRPr="0014120C">
        <w:rPr>
          <w:rFonts w:ascii="宋体" w:eastAsia="宋体" w:hAnsi="宋体" w:cs="宋体" w:hint="eastAsia"/>
          <w:color w:val="000000"/>
          <w:kern w:val="0"/>
          <w:sz w:val="20"/>
          <w:szCs w:val="20"/>
        </w:rPr>
        <w:t>逻辑流程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信息登记模块逻辑流程图：</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fldChar w:fldCharType="begin"/>
      </w:r>
      <w:r w:rsidRPr="0014120C">
        <w:rPr>
          <w:rFonts w:ascii="Verdana" w:eastAsia="宋体" w:hAnsi="Verdana" w:cs="宋体"/>
          <w:color w:val="000000"/>
          <w:kern w:val="0"/>
          <w:sz w:val="20"/>
          <w:szCs w:val="20"/>
        </w:rPr>
        <w:instrText xml:space="preserve"> INCLUDEPICTURE "https://images2015.cnblogs.com/blog/804966/201510/804966-20151019205249052-1658381437.png"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32" type="#_x0000_t75" alt="" style="width:412.8pt;height:328.8pt">
            <v:imagedata r:id="rId17" r:href="rId18"/>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4.4.6</w:t>
      </w:r>
      <w:r w:rsidRPr="0014120C">
        <w:rPr>
          <w:rFonts w:ascii="Verdana" w:eastAsia="宋体" w:hAnsi="Verdana" w:cs="宋体"/>
          <w:color w:val="000000"/>
          <w:kern w:val="0"/>
          <w:sz w:val="20"/>
          <w:szCs w:val="20"/>
        </w:rPr>
        <w:t>接口</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t>信息登记模块是中间模块隶属与上层的登录模块，下层调用有关数据库的对数据操作的模块，调用时将封装好的数据结构传递给下层模块。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4.4.7</w:t>
      </w:r>
      <w:r w:rsidRPr="0014120C">
        <w:rPr>
          <w:rFonts w:ascii="Verdana" w:eastAsia="宋体" w:hAnsi="Verdana" w:cs="宋体"/>
          <w:color w:val="000000"/>
          <w:kern w:val="0"/>
          <w:sz w:val="20"/>
          <w:szCs w:val="20"/>
        </w:rPr>
        <w:t>存储分配</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考虑到系统管理员是该系统的最常用的操作者，便于管理员快速的进行管理操作，将该模块按照顺序存储在查询模块之后。</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4.5</w:t>
      </w:r>
      <w:r w:rsidRPr="0014120C">
        <w:rPr>
          <w:rFonts w:ascii="宋体" w:eastAsia="宋体" w:hAnsi="宋体" w:cs="宋体" w:hint="eastAsia"/>
          <w:color w:val="000000"/>
          <w:kern w:val="0"/>
          <w:sz w:val="28"/>
          <w:szCs w:val="28"/>
        </w:rPr>
        <w:t>学生管理模块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4.5.1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学生管理模块用以实现学生的报修登记，快件收取，信息登记和信息查询的全部功能，并且实现对下层数据库操作模块的调用。</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4.5.2</w:t>
      </w:r>
      <w:r w:rsidRPr="0014120C">
        <w:rPr>
          <w:rFonts w:ascii="Verdana" w:eastAsia="宋体" w:hAnsi="Verdana" w:cs="宋体"/>
          <w:color w:val="000000"/>
          <w:kern w:val="0"/>
          <w:sz w:val="20"/>
          <w:szCs w:val="20"/>
        </w:rPr>
        <w:t>输入项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该模块的输入</w:t>
      </w:r>
      <w:proofErr w:type="gramStart"/>
      <w:r w:rsidRPr="0014120C">
        <w:rPr>
          <w:rFonts w:ascii="Verdana" w:eastAsia="宋体" w:hAnsi="Verdana" w:cs="宋体"/>
          <w:color w:val="000000"/>
          <w:kern w:val="0"/>
          <w:sz w:val="20"/>
          <w:szCs w:val="20"/>
        </w:rPr>
        <w:t>项包括</w:t>
      </w:r>
      <w:proofErr w:type="gramEnd"/>
      <w:r w:rsidRPr="0014120C">
        <w:rPr>
          <w:rFonts w:ascii="Verdana" w:eastAsia="宋体" w:hAnsi="Verdana" w:cs="宋体"/>
          <w:color w:val="000000"/>
          <w:kern w:val="0"/>
          <w:sz w:val="20"/>
          <w:szCs w:val="20"/>
        </w:rPr>
        <w:t>财务的报修信息，快件收取信息，详细信息参照需求说明书。</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4.5.3</w:t>
      </w:r>
      <w:r w:rsidRPr="0014120C">
        <w:rPr>
          <w:rFonts w:ascii="Verdana" w:eastAsia="宋体" w:hAnsi="Verdana" w:cs="宋体"/>
          <w:color w:val="000000"/>
          <w:kern w:val="0"/>
          <w:sz w:val="20"/>
          <w:szCs w:val="20"/>
        </w:rPr>
        <w:t>输出项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该模块的输出数据同样为固定结构的数据项，将管理员填写的信息封装在固定的数据类型中传递给被调用的下层模块。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4.5.4</w:t>
      </w:r>
      <w:r w:rsidRPr="0014120C">
        <w:rPr>
          <w:rFonts w:ascii="Verdana" w:eastAsia="宋体" w:hAnsi="Verdana" w:cs="宋体"/>
          <w:color w:val="000000"/>
          <w:kern w:val="0"/>
          <w:sz w:val="20"/>
          <w:szCs w:val="20"/>
        </w:rPr>
        <w:t>算法</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     </w:t>
      </w:r>
      <w:r w:rsidRPr="0014120C">
        <w:rPr>
          <w:rFonts w:ascii="宋体" w:eastAsia="宋体" w:hAnsi="宋体" w:cs="宋体" w:hint="eastAsia"/>
          <w:color w:val="000000"/>
          <w:kern w:val="0"/>
          <w:sz w:val="20"/>
          <w:szCs w:val="20"/>
        </w:rPr>
        <w:t>模块的实现算法简单没有具体要求，可以是顺序，也可以是选择，保证</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没有逻辑错误，具体逻辑流程见下图。</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4.5.5</w:t>
      </w:r>
      <w:r w:rsidRPr="0014120C">
        <w:rPr>
          <w:rFonts w:ascii="Verdana" w:eastAsia="宋体" w:hAnsi="Verdana" w:cs="宋体"/>
          <w:color w:val="000000"/>
          <w:kern w:val="0"/>
          <w:sz w:val="20"/>
          <w:szCs w:val="20"/>
        </w:rPr>
        <w:t>数据流程</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fldChar w:fldCharType="begin"/>
      </w:r>
      <w:r w:rsidRPr="0014120C">
        <w:rPr>
          <w:rFonts w:ascii="Verdana" w:eastAsia="宋体" w:hAnsi="Verdana" w:cs="宋体"/>
          <w:color w:val="000000"/>
          <w:kern w:val="0"/>
          <w:sz w:val="20"/>
          <w:szCs w:val="20"/>
        </w:rPr>
        <w:instrText xml:space="preserve"> INCLUDEPICTURE "https://images2015.cnblogs.com/blog/804966/201510/804966-20151019205543255-919570698.png"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33" type="#_x0000_t75" alt="" style="width:540.6pt;height:233.4pt">
            <v:imagedata r:id="rId19" r:href="rId20"/>
          </v:shape>
        </w:pict>
      </w:r>
      <w:r w:rsidRPr="0014120C">
        <w:rPr>
          <w:rFonts w:ascii="Verdana" w:eastAsia="宋体" w:hAnsi="Verdana" w:cs="宋体"/>
          <w:color w:val="000000"/>
          <w:kern w:val="0"/>
          <w:sz w:val="20"/>
          <w:szCs w:val="20"/>
        </w:rPr>
        <w:fldChar w:fldCharType="end"/>
      </w:r>
      <w:r w:rsidRPr="0014120C">
        <w:rPr>
          <w:rFonts w:ascii="Verdana" w:eastAsia="宋体" w:hAnsi="Verdana" w:cs="宋体"/>
          <w:color w:val="000000"/>
          <w:kern w:val="0"/>
          <w:sz w:val="20"/>
          <w:szCs w:val="20"/>
        </w:rPr>
        <w:fldChar w:fldCharType="begin"/>
      </w:r>
      <w:r w:rsidRPr="0014120C">
        <w:rPr>
          <w:rFonts w:ascii="Verdana" w:eastAsia="宋体" w:hAnsi="Verdana" w:cs="宋体"/>
          <w:color w:val="000000"/>
          <w:kern w:val="0"/>
          <w:sz w:val="20"/>
          <w:szCs w:val="20"/>
        </w:rPr>
        <w:instrText xml:space="preserve"> INCLUDEPICTURE "https://images2015.cnblogs.com/blog/804966/201510/804966-20151019205554661-61767057.png"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34" type="#_x0000_t75" alt="" style="width:535.2pt;height:302.4pt">
            <v:imagedata r:id="rId21" r:href="rId22"/>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4.5.6</w:t>
      </w:r>
      <w:r w:rsidRPr="0014120C">
        <w:rPr>
          <w:rFonts w:ascii="宋体" w:eastAsia="宋体" w:hAnsi="宋体" w:cs="宋体" w:hint="eastAsia"/>
          <w:color w:val="000000"/>
          <w:kern w:val="0"/>
          <w:sz w:val="20"/>
          <w:szCs w:val="20"/>
        </w:rPr>
        <w:t>接口</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该学生管理模块是中间模块隶属与上层的登录模块，下层调用有关数据库的对数据修改和查询的模块，调用时将封装好的数据结构传递给下层模块。</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4.5.7</w:t>
      </w:r>
      <w:r w:rsidRPr="0014120C">
        <w:rPr>
          <w:rFonts w:ascii="宋体" w:eastAsia="宋体" w:hAnsi="宋体" w:cs="宋体" w:hint="eastAsia"/>
          <w:color w:val="000000"/>
          <w:kern w:val="0"/>
          <w:sz w:val="20"/>
          <w:szCs w:val="20"/>
        </w:rPr>
        <w:t>存储分配</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Student</w:t>
      </w:r>
      <w:r w:rsidRPr="0014120C">
        <w:rPr>
          <w:rFonts w:ascii="宋体" w:eastAsia="宋体" w:hAnsi="宋体" w:cs="宋体" w:hint="eastAsia"/>
          <w:color w:val="000000"/>
          <w:kern w:val="0"/>
          <w:sz w:val="20"/>
          <w:szCs w:val="20"/>
        </w:rPr>
        <w:t>模块的按照顺序存储在管理员的查询模块之后，就可流畅实现系统的功能。</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4.6</w:t>
      </w:r>
      <w:r w:rsidRPr="0014120C">
        <w:rPr>
          <w:rFonts w:ascii="宋体" w:eastAsia="宋体" w:hAnsi="宋体" w:cs="宋体" w:hint="eastAsia"/>
          <w:color w:val="000000"/>
          <w:kern w:val="0"/>
          <w:sz w:val="28"/>
          <w:szCs w:val="28"/>
        </w:rPr>
        <w:t>数据库查询模块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t>4.6.1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该数据库查询模块顾名思义就可知道是基于数据库操作的模块，用于实现上层模块调用进行数据库的查询操作。</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4.6.2</w:t>
      </w:r>
      <w:r w:rsidRPr="0014120C">
        <w:rPr>
          <w:rFonts w:ascii="宋体" w:eastAsia="宋体" w:hAnsi="宋体" w:cs="宋体" w:hint="eastAsia"/>
          <w:color w:val="000000"/>
          <w:kern w:val="0"/>
          <w:sz w:val="20"/>
          <w:szCs w:val="20"/>
        </w:rPr>
        <w:t>输入项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该数据库查询模块是基于数据库操作的模块。输入数据为上层模块传递的固定结构的数据类型，包含住宿信息，报修信息，快件信息和夜</w:t>
      </w:r>
      <w:proofErr w:type="gramStart"/>
      <w:r w:rsidRPr="0014120C">
        <w:rPr>
          <w:rFonts w:ascii="Verdana" w:eastAsia="宋体" w:hAnsi="Verdana" w:cs="宋体"/>
          <w:color w:val="000000"/>
          <w:kern w:val="0"/>
          <w:sz w:val="20"/>
          <w:szCs w:val="20"/>
        </w:rPr>
        <w:t>归信息</w:t>
      </w:r>
      <w:proofErr w:type="gramEnd"/>
      <w:r w:rsidRPr="0014120C">
        <w:rPr>
          <w:rFonts w:ascii="Verdana" w:eastAsia="宋体" w:hAnsi="Verdana" w:cs="宋体"/>
          <w:color w:val="000000"/>
          <w:kern w:val="0"/>
          <w:sz w:val="20"/>
          <w:szCs w:val="20"/>
        </w:rPr>
        <w:t>等。</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4.6.3</w:t>
      </w:r>
      <w:r w:rsidRPr="0014120C">
        <w:rPr>
          <w:rFonts w:ascii="宋体" w:eastAsia="宋体" w:hAnsi="宋体" w:cs="宋体" w:hint="eastAsia"/>
          <w:color w:val="000000"/>
          <w:kern w:val="0"/>
          <w:sz w:val="20"/>
          <w:szCs w:val="20"/>
        </w:rPr>
        <w:t>输出项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输出项和输出项相同，为上层模块传递的固定结构的数据类型，包含住宿信息，报修信息，快件信息和夜</w:t>
      </w:r>
      <w:proofErr w:type="gramStart"/>
      <w:r w:rsidRPr="0014120C">
        <w:rPr>
          <w:rFonts w:ascii="Verdana" w:eastAsia="宋体" w:hAnsi="Verdana" w:cs="宋体"/>
          <w:color w:val="000000"/>
          <w:kern w:val="0"/>
          <w:sz w:val="20"/>
          <w:szCs w:val="20"/>
        </w:rPr>
        <w:t>归信息</w:t>
      </w:r>
      <w:proofErr w:type="gramEnd"/>
      <w:r w:rsidRPr="0014120C">
        <w:rPr>
          <w:rFonts w:ascii="Verdana" w:eastAsia="宋体" w:hAnsi="Verdana" w:cs="宋体"/>
          <w:color w:val="000000"/>
          <w:kern w:val="0"/>
          <w:sz w:val="20"/>
          <w:szCs w:val="20"/>
        </w:rPr>
        <w:t>等。</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4.6.4</w:t>
      </w:r>
      <w:r w:rsidRPr="0014120C">
        <w:rPr>
          <w:rFonts w:ascii="宋体" w:eastAsia="宋体" w:hAnsi="宋体" w:cs="宋体" w:hint="eastAsia"/>
          <w:color w:val="000000"/>
          <w:kern w:val="0"/>
          <w:sz w:val="20"/>
          <w:szCs w:val="20"/>
        </w:rPr>
        <w:t>逻辑流程</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宋体" w:eastAsia="宋体" w:hAnsi="宋体" w:cs="宋体"/>
          <w:color w:val="000000"/>
          <w:kern w:val="0"/>
          <w:sz w:val="20"/>
          <w:szCs w:val="20"/>
        </w:rPr>
        <w:fldChar w:fldCharType="begin"/>
      </w:r>
      <w:r w:rsidRPr="0014120C">
        <w:rPr>
          <w:rFonts w:ascii="宋体" w:eastAsia="宋体" w:hAnsi="宋体" w:cs="宋体"/>
          <w:color w:val="000000"/>
          <w:kern w:val="0"/>
          <w:sz w:val="20"/>
          <w:szCs w:val="20"/>
        </w:rPr>
        <w:instrText xml:space="preserve"> INCLUDEPICTURE "https://images2015.cnblogs.com/blog/804966/201510/804966-20151019205725958-1583351037.png" \* MERGEFORMATINET </w:instrText>
      </w:r>
      <w:r w:rsidRPr="0014120C">
        <w:rPr>
          <w:rFonts w:ascii="宋体" w:eastAsia="宋体" w:hAnsi="宋体" w:cs="宋体"/>
          <w:color w:val="000000"/>
          <w:kern w:val="0"/>
          <w:sz w:val="20"/>
          <w:szCs w:val="20"/>
        </w:rPr>
        <w:fldChar w:fldCharType="separate"/>
      </w:r>
      <w:r w:rsidRPr="0014120C">
        <w:rPr>
          <w:rFonts w:ascii="宋体" w:eastAsia="宋体" w:hAnsi="宋体" w:cs="宋体"/>
          <w:color w:val="000000"/>
          <w:kern w:val="0"/>
          <w:sz w:val="20"/>
          <w:szCs w:val="20"/>
        </w:rPr>
        <w:pict>
          <v:shape id="_x0000_i1035" type="#_x0000_t75" alt="" style="width:547.8pt;height:145.8pt">
            <v:imagedata r:id="rId23" r:href="rId24"/>
          </v:shape>
        </w:pict>
      </w:r>
      <w:r w:rsidRPr="0014120C">
        <w:rPr>
          <w:rFonts w:ascii="宋体" w:eastAsia="宋体" w:hAnsi="宋体"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4.6.5</w:t>
      </w:r>
      <w:r w:rsidRPr="0014120C">
        <w:rPr>
          <w:rFonts w:ascii="宋体" w:eastAsia="宋体" w:hAnsi="宋体" w:cs="宋体" w:hint="eastAsia"/>
          <w:color w:val="000000"/>
          <w:kern w:val="0"/>
          <w:sz w:val="20"/>
          <w:szCs w:val="20"/>
        </w:rPr>
        <w:t>算法</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本模块算法简单，符合数据库要求的合理即可。</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4.6.6</w:t>
      </w:r>
      <w:r w:rsidRPr="0014120C">
        <w:rPr>
          <w:rFonts w:ascii="宋体" w:eastAsia="宋体" w:hAnsi="宋体" w:cs="宋体" w:hint="eastAsia"/>
          <w:color w:val="000000"/>
          <w:kern w:val="0"/>
          <w:sz w:val="20"/>
          <w:szCs w:val="20"/>
        </w:rPr>
        <w:t>接口</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该模块是基于数据库操作的模块，要和数据库进行通信，这里采用</w:t>
      </w:r>
      <w:r w:rsidRPr="0014120C">
        <w:rPr>
          <w:rFonts w:ascii="Calibri" w:eastAsia="宋体" w:hAnsi="Calibri" w:cs="Calibri"/>
          <w:color w:val="000000"/>
          <w:kern w:val="0"/>
          <w:sz w:val="20"/>
          <w:szCs w:val="20"/>
        </w:rPr>
        <w:t>SQL</w:t>
      </w:r>
      <w:r w:rsidRPr="0014120C">
        <w:rPr>
          <w:rFonts w:ascii="宋体" w:eastAsia="宋体" w:hAnsi="宋体" w:cs="宋体" w:hint="eastAsia"/>
          <w:color w:val="000000"/>
          <w:kern w:val="0"/>
          <w:sz w:val="20"/>
          <w:szCs w:val="20"/>
        </w:rPr>
        <w:t>语句。</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4.7</w:t>
      </w:r>
      <w:r w:rsidRPr="0014120C">
        <w:rPr>
          <w:rFonts w:ascii="宋体" w:eastAsia="宋体" w:hAnsi="宋体" w:cs="宋体" w:hint="eastAsia"/>
          <w:color w:val="000000"/>
          <w:kern w:val="0"/>
          <w:sz w:val="28"/>
          <w:szCs w:val="28"/>
        </w:rPr>
        <w:t>数据库修改模块</w:t>
      </w:r>
      <w:r w:rsidRPr="0014120C">
        <w:rPr>
          <w:rFonts w:ascii="Calibri" w:eastAsia="宋体" w:hAnsi="Calibri" w:cs="Calibri"/>
          <w:color w:val="000000"/>
          <w:kern w:val="0"/>
          <w:sz w:val="28"/>
          <w:szCs w:val="28"/>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4.7.1</w:t>
      </w:r>
      <w:r w:rsidRPr="0014120C">
        <w:rPr>
          <w:rFonts w:ascii="宋体" w:eastAsia="宋体" w:hAnsi="宋体" w:cs="宋体" w:hint="eastAsia"/>
          <w:color w:val="000000"/>
          <w:kern w:val="0"/>
          <w:sz w:val="20"/>
          <w:szCs w:val="20"/>
        </w:rPr>
        <w:t>功能简介</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该数据库查询模块顾名思义就可知道是基于数据库操作的模块，用于实现上层模块调用进行数据库的修改操作。</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4.7.2</w:t>
      </w:r>
      <w:r w:rsidRPr="0014120C">
        <w:rPr>
          <w:rFonts w:ascii="宋体" w:eastAsia="宋体" w:hAnsi="宋体" w:cs="宋体" w:hint="eastAsia"/>
          <w:color w:val="000000"/>
          <w:kern w:val="0"/>
          <w:sz w:val="20"/>
          <w:szCs w:val="20"/>
        </w:rPr>
        <w:t>输入项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该数据库修改模块是基于数据库操作的模块。输入数据为上层模块传递的固定结构的数据类型，包含住宿信息，报修信息，快件信息和夜</w:t>
      </w:r>
      <w:proofErr w:type="gramStart"/>
      <w:r w:rsidRPr="0014120C">
        <w:rPr>
          <w:rFonts w:ascii="Verdana" w:eastAsia="宋体" w:hAnsi="Verdana" w:cs="宋体"/>
          <w:color w:val="000000"/>
          <w:kern w:val="0"/>
          <w:sz w:val="20"/>
          <w:szCs w:val="20"/>
        </w:rPr>
        <w:t>归信息</w:t>
      </w:r>
      <w:proofErr w:type="gramEnd"/>
      <w:r w:rsidRPr="0014120C">
        <w:rPr>
          <w:rFonts w:ascii="Verdana" w:eastAsia="宋体" w:hAnsi="Verdana" w:cs="宋体"/>
          <w:color w:val="000000"/>
          <w:kern w:val="0"/>
          <w:sz w:val="20"/>
          <w:szCs w:val="20"/>
        </w:rPr>
        <w:t>等。</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4.7.3</w:t>
      </w:r>
      <w:r w:rsidRPr="0014120C">
        <w:rPr>
          <w:rFonts w:ascii="宋体" w:eastAsia="宋体" w:hAnsi="宋体" w:cs="宋体" w:hint="eastAsia"/>
          <w:color w:val="000000"/>
          <w:kern w:val="0"/>
          <w:sz w:val="20"/>
          <w:szCs w:val="20"/>
        </w:rPr>
        <w:t>输出项</w:t>
      </w:r>
      <w:r w:rsidRPr="0014120C">
        <w:rPr>
          <w:rFonts w:ascii="Calibri" w:eastAsia="宋体" w:hAnsi="Calibri" w:cs="Calibri"/>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输出项和输出项相同，为上层模块传递的固定结构的修改数据类型，包含住宿信息，报修信息，快件信息和夜</w:t>
      </w:r>
      <w:proofErr w:type="gramStart"/>
      <w:r w:rsidRPr="0014120C">
        <w:rPr>
          <w:rFonts w:ascii="Verdana" w:eastAsia="宋体" w:hAnsi="Verdana" w:cs="宋体"/>
          <w:color w:val="000000"/>
          <w:kern w:val="0"/>
          <w:sz w:val="20"/>
          <w:szCs w:val="20"/>
        </w:rPr>
        <w:t>归信息</w:t>
      </w:r>
      <w:proofErr w:type="gramEnd"/>
      <w:r w:rsidRPr="0014120C">
        <w:rPr>
          <w:rFonts w:ascii="Verdana" w:eastAsia="宋体" w:hAnsi="Verdana" w:cs="宋体"/>
          <w:color w:val="000000"/>
          <w:kern w:val="0"/>
          <w:sz w:val="20"/>
          <w:szCs w:val="20"/>
        </w:rPr>
        <w:t>等。</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lastRenderedPageBreak/>
        <w:t>4.7.4</w:t>
      </w:r>
      <w:r w:rsidRPr="0014120C">
        <w:rPr>
          <w:rFonts w:ascii="宋体" w:eastAsia="宋体" w:hAnsi="宋体" w:cs="宋体" w:hint="eastAsia"/>
          <w:color w:val="000000"/>
          <w:kern w:val="0"/>
          <w:sz w:val="20"/>
          <w:szCs w:val="20"/>
        </w:rPr>
        <w:t>逻辑流程</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宋体" w:eastAsia="宋体" w:hAnsi="宋体" w:cs="宋体"/>
          <w:color w:val="000000"/>
          <w:kern w:val="0"/>
          <w:sz w:val="20"/>
          <w:szCs w:val="20"/>
        </w:rPr>
        <w:fldChar w:fldCharType="begin"/>
      </w:r>
      <w:r w:rsidRPr="0014120C">
        <w:rPr>
          <w:rFonts w:ascii="宋体" w:eastAsia="宋体" w:hAnsi="宋体" w:cs="宋体"/>
          <w:color w:val="000000"/>
          <w:kern w:val="0"/>
          <w:sz w:val="20"/>
          <w:szCs w:val="20"/>
        </w:rPr>
        <w:instrText xml:space="preserve"> INCLUDEPICTURE "https://images2015.cnblogs.com/blog/804966/201510/804966-20151019205832458-110741400.png" \* MERGEFORMATINET </w:instrText>
      </w:r>
      <w:r w:rsidRPr="0014120C">
        <w:rPr>
          <w:rFonts w:ascii="宋体" w:eastAsia="宋体" w:hAnsi="宋体" w:cs="宋体"/>
          <w:color w:val="000000"/>
          <w:kern w:val="0"/>
          <w:sz w:val="20"/>
          <w:szCs w:val="20"/>
        </w:rPr>
        <w:fldChar w:fldCharType="separate"/>
      </w:r>
      <w:r w:rsidRPr="0014120C">
        <w:rPr>
          <w:rFonts w:ascii="宋体" w:eastAsia="宋体" w:hAnsi="宋体" w:cs="宋体"/>
          <w:color w:val="000000"/>
          <w:kern w:val="0"/>
          <w:sz w:val="20"/>
          <w:szCs w:val="20"/>
        </w:rPr>
        <w:pict>
          <v:shape id="_x0000_i1036" type="#_x0000_t75" alt="" style="width:553.8pt;height:148.8pt">
            <v:imagedata r:id="rId25" r:href="rId26"/>
          </v:shape>
        </w:pict>
      </w:r>
      <w:r w:rsidRPr="0014120C">
        <w:rPr>
          <w:rFonts w:ascii="宋体" w:eastAsia="宋体" w:hAnsi="宋体"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4.7.5</w:t>
      </w:r>
      <w:r w:rsidRPr="0014120C">
        <w:rPr>
          <w:rFonts w:ascii="Verdana" w:eastAsia="宋体" w:hAnsi="Verdana" w:cs="宋体"/>
          <w:color w:val="000000"/>
          <w:kern w:val="0"/>
          <w:sz w:val="20"/>
          <w:szCs w:val="20"/>
        </w:rPr>
        <w:t>算法</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本模块算法简单，符合数据库要求的合理即可。</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4.7.6</w:t>
      </w:r>
      <w:r w:rsidRPr="0014120C">
        <w:rPr>
          <w:rFonts w:ascii="Verdana" w:eastAsia="宋体" w:hAnsi="Verdana" w:cs="宋体"/>
          <w:color w:val="000000"/>
          <w:kern w:val="0"/>
          <w:sz w:val="20"/>
          <w:szCs w:val="20"/>
        </w:rPr>
        <w:t>接口</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该模块是基于数据库操作的模块，要和数据库进行通信，这里采用</w:t>
      </w:r>
      <w:r w:rsidRPr="0014120C">
        <w:rPr>
          <w:rFonts w:ascii="Verdana" w:eastAsia="宋体" w:hAnsi="Verdana" w:cs="宋体"/>
          <w:color w:val="000000"/>
          <w:kern w:val="0"/>
          <w:sz w:val="20"/>
          <w:szCs w:val="20"/>
        </w:rPr>
        <w:t>SQL</w:t>
      </w:r>
      <w:r w:rsidRPr="0014120C">
        <w:rPr>
          <w:rFonts w:ascii="Verdana" w:eastAsia="宋体" w:hAnsi="Verdana" w:cs="宋体"/>
          <w:color w:val="000000"/>
          <w:kern w:val="0"/>
          <w:sz w:val="20"/>
          <w:szCs w:val="20"/>
        </w:rPr>
        <w:t>语句。</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8"/>
          <w:szCs w:val="28"/>
        </w:rPr>
        <w:t>4.8</w:t>
      </w:r>
      <w:r w:rsidRPr="0014120C">
        <w:rPr>
          <w:rFonts w:ascii="Verdana" w:eastAsia="宋体" w:hAnsi="Verdana" w:cs="宋体"/>
          <w:color w:val="000000"/>
          <w:kern w:val="0"/>
          <w:sz w:val="28"/>
          <w:szCs w:val="28"/>
        </w:rPr>
        <w:t>显示模块</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4.8.1</w:t>
      </w:r>
      <w:r w:rsidRPr="0014120C">
        <w:rPr>
          <w:rFonts w:ascii="Verdana" w:eastAsia="宋体" w:hAnsi="Verdana" w:cs="宋体"/>
          <w:color w:val="000000"/>
          <w:kern w:val="0"/>
          <w:sz w:val="20"/>
          <w:szCs w:val="20"/>
        </w:rPr>
        <w:t>功能简介</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该模块主要用于显示用户操作结果显示。</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4.8.2</w:t>
      </w:r>
      <w:r w:rsidRPr="0014120C">
        <w:rPr>
          <w:rFonts w:ascii="Verdana" w:eastAsia="宋体" w:hAnsi="Verdana" w:cs="宋体"/>
          <w:color w:val="000000"/>
          <w:kern w:val="0"/>
          <w:sz w:val="20"/>
          <w:szCs w:val="20"/>
        </w:rPr>
        <w:t>输入项</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该模块是显示模块。输入数据为上层模块传递的固定结构的数据类型，包含住宿信息，报修信息，快件信息和夜</w:t>
      </w:r>
      <w:proofErr w:type="gramStart"/>
      <w:r w:rsidRPr="0014120C">
        <w:rPr>
          <w:rFonts w:ascii="Verdana" w:eastAsia="宋体" w:hAnsi="Verdana" w:cs="宋体"/>
          <w:color w:val="000000"/>
          <w:kern w:val="0"/>
          <w:sz w:val="20"/>
          <w:szCs w:val="20"/>
        </w:rPr>
        <w:t>归信息</w:t>
      </w:r>
      <w:proofErr w:type="gramEnd"/>
      <w:r w:rsidRPr="0014120C">
        <w:rPr>
          <w:rFonts w:ascii="Verdana" w:eastAsia="宋体" w:hAnsi="Verdana" w:cs="宋体"/>
          <w:color w:val="000000"/>
          <w:kern w:val="0"/>
          <w:sz w:val="20"/>
          <w:szCs w:val="20"/>
        </w:rPr>
        <w:t>等。</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4.8.3</w:t>
      </w:r>
      <w:r w:rsidRPr="0014120C">
        <w:rPr>
          <w:rFonts w:ascii="Verdana" w:eastAsia="宋体" w:hAnsi="Verdana" w:cs="宋体"/>
          <w:color w:val="000000"/>
          <w:kern w:val="0"/>
          <w:sz w:val="20"/>
          <w:szCs w:val="20"/>
        </w:rPr>
        <w:t>输出项</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输出项和输出项相同，为上层模块传递的固定结构的数据类型，包含住宿信息，报修信息，快件信息和夜</w:t>
      </w:r>
      <w:proofErr w:type="gramStart"/>
      <w:r w:rsidRPr="0014120C">
        <w:rPr>
          <w:rFonts w:ascii="Verdana" w:eastAsia="宋体" w:hAnsi="Verdana" w:cs="宋体"/>
          <w:color w:val="000000"/>
          <w:kern w:val="0"/>
          <w:sz w:val="20"/>
          <w:szCs w:val="20"/>
        </w:rPr>
        <w:t>归信息</w:t>
      </w:r>
      <w:proofErr w:type="gramEnd"/>
      <w:r w:rsidRPr="0014120C">
        <w:rPr>
          <w:rFonts w:ascii="Verdana" w:eastAsia="宋体" w:hAnsi="Verdana" w:cs="宋体"/>
          <w:color w:val="000000"/>
          <w:kern w:val="0"/>
          <w:sz w:val="20"/>
          <w:szCs w:val="20"/>
        </w:rPr>
        <w:t>等。</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4.8.4</w:t>
      </w:r>
      <w:r w:rsidRPr="0014120C">
        <w:rPr>
          <w:rFonts w:ascii="Verdana" w:eastAsia="宋体" w:hAnsi="Verdana" w:cs="宋体"/>
          <w:color w:val="000000"/>
          <w:kern w:val="0"/>
          <w:sz w:val="20"/>
          <w:szCs w:val="20"/>
        </w:rPr>
        <w:t>逻辑流程</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fldChar w:fldCharType="begin"/>
      </w:r>
      <w:r w:rsidRPr="0014120C">
        <w:rPr>
          <w:rFonts w:ascii="Verdana" w:eastAsia="宋体" w:hAnsi="Verdana" w:cs="宋体"/>
          <w:color w:val="000000"/>
          <w:kern w:val="0"/>
          <w:sz w:val="20"/>
          <w:szCs w:val="20"/>
        </w:rPr>
        <w:instrText xml:space="preserve"> INCLUDEPICTURE "https://images2015.cnblogs.com/blog/804966/201510/804966-20151019205936052-593351220.png" \* MERGEFORMATINET </w:instrText>
      </w:r>
      <w:r w:rsidRPr="0014120C">
        <w:rPr>
          <w:rFonts w:ascii="Verdana" w:eastAsia="宋体" w:hAnsi="Verdana" w:cs="宋体"/>
          <w:color w:val="000000"/>
          <w:kern w:val="0"/>
          <w:sz w:val="20"/>
          <w:szCs w:val="20"/>
        </w:rPr>
        <w:fldChar w:fldCharType="separate"/>
      </w:r>
      <w:r w:rsidRPr="0014120C">
        <w:rPr>
          <w:rFonts w:ascii="Verdana" w:eastAsia="宋体" w:hAnsi="Verdana" w:cs="宋体"/>
          <w:color w:val="000000"/>
          <w:kern w:val="0"/>
          <w:sz w:val="20"/>
          <w:szCs w:val="20"/>
        </w:rPr>
        <w:pict>
          <v:shape id="_x0000_i1037" type="#_x0000_t75" alt="" style="width:493.8pt;height:78pt">
            <v:imagedata r:id="rId27" r:href="rId28"/>
          </v:shape>
        </w:pict>
      </w:r>
      <w:r w:rsidRPr="0014120C">
        <w:rPr>
          <w:rFonts w:ascii="Verdana" w:eastAsia="宋体" w:hAnsi="Verdana" w:cs="宋体"/>
          <w:color w:val="000000"/>
          <w:kern w:val="0"/>
          <w:sz w:val="20"/>
          <w:szCs w:val="20"/>
        </w:rPr>
        <w:fldChar w:fldCharType="end"/>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4.8.5</w:t>
      </w:r>
      <w:r w:rsidRPr="0014120C">
        <w:rPr>
          <w:rFonts w:ascii="Verdana" w:eastAsia="宋体" w:hAnsi="Verdana" w:cs="宋体"/>
          <w:color w:val="000000"/>
          <w:kern w:val="0"/>
          <w:sz w:val="20"/>
          <w:szCs w:val="20"/>
        </w:rPr>
        <w:t>算法</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本模块算法简单，符合数据库要求的合理即可。</w:t>
      </w:r>
      <w:r w:rsidRPr="0014120C">
        <w:rPr>
          <w:rFonts w:ascii="Verdana" w:eastAsia="宋体" w:hAnsi="Verdana" w:cs="宋体"/>
          <w:color w:val="000000"/>
          <w:kern w:val="0"/>
          <w:sz w:val="20"/>
          <w:szCs w:val="20"/>
        </w:rPr>
        <w:t> </w:t>
      </w:r>
    </w:p>
    <w:p w:rsidR="0014120C" w:rsidRPr="0014120C" w:rsidRDefault="0014120C" w:rsidP="0014120C">
      <w:pPr>
        <w:widowControl/>
        <w:shd w:val="clear" w:color="auto" w:fill="FFFFFF"/>
        <w:spacing w:before="150" w:after="150"/>
        <w:jc w:val="left"/>
        <w:rPr>
          <w:rFonts w:ascii="Verdana" w:eastAsia="宋体" w:hAnsi="Verdana" w:cs="宋体"/>
          <w:color w:val="000000"/>
          <w:kern w:val="0"/>
          <w:sz w:val="20"/>
          <w:szCs w:val="20"/>
        </w:rPr>
      </w:pPr>
      <w:r w:rsidRPr="0014120C">
        <w:rPr>
          <w:rFonts w:ascii="Verdana" w:eastAsia="宋体" w:hAnsi="Verdana" w:cs="宋体"/>
          <w:color w:val="000000"/>
          <w:kern w:val="0"/>
          <w:sz w:val="20"/>
          <w:szCs w:val="20"/>
        </w:rPr>
        <w:t>4.8.6</w:t>
      </w:r>
      <w:r w:rsidRPr="0014120C">
        <w:rPr>
          <w:rFonts w:ascii="Verdana" w:eastAsia="宋体" w:hAnsi="Verdana" w:cs="宋体"/>
          <w:color w:val="000000"/>
          <w:kern w:val="0"/>
          <w:sz w:val="20"/>
          <w:szCs w:val="20"/>
        </w:rPr>
        <w:t>接口</w:t>
      </w:r>
      <w:r w:rsidRPr="0014120C">
        <w:rPr>
          <w:rFonts w:ascii="Verdana" w:eastAsia="宋体" w:hAnsi="Verdana" w:cs="宋体"/>
          <w:color w:val="000000"/>
          <w:kern w:val="0"/>
          <w:sz w:val="20"/>
          <w:szCs w:val="20"/>
        </w:rPr>
        <w:t> </w:t>
      </w:r>
    </w:p>
    <w:p w:rsidR="00C43194" w:rsidRPr="0014120C" w:rsidRDefault="0014120C" w:rsidP="0014120C">
      <w:pPr>
        <w:widowControl/>
        <w:shd w:val="clear" w:color="auto" w:fill="FFFFFF"/>
        <w:spacing w:before="150" w:after="150"/>
        <w:jc w:val="left"/>
        <w:rPr>
          <w:rFonts w:ascii="Verdana" w:eastAsia="宋体" w:hAnsi="Verdana" w:cs="宋体" w:hint="eastAsia"/>
          <w:color w:val="000000"/>
          <w:kern w:val="0"/>
          <w:sz w:val="20"/>
          <w:szCs w:val="20"/>
        </w:rPr>
      </w:pPr>
      <w:r w:rsidRPr="0014120C">
        <w:rPr>
          <w:rFonts w:ascii="Verdana" w:eastAsia="宋体" w:hAnsi="Verdana" w:cs="宋体"/>
          <w:color w:val="000000"/>
          <w:kern w:val="0"/>
          <w:sz w:val="20"/>
          <w:szCs w:val="20"/>
        </w:rPr>
        <w:t>该模块是显示模块，编码采用</w:t>
      </w:r>
      <w:r w:rsidRPr="0014120C">
        <w:rPr>
          <w:rFonts w:ascii="Verdana" w:eastAsia="宋体" w:hAnsi="Verdana" w:cs="宋体"/>
          <w:color w:val="000000"/>
          <w:kern w:val="0"/>
          <w:sz w:val="20"/>
          <w:szCs w:val="20"/>
        </w:rPr>
        <w:t>JAVA</w:t>
      </w:r>
      <w:r w:rsidRPr="0014120C">
        <w:rPr>
          <w:rFonts w:ascii="Verdana" w:eastAsia="宋体" w:hAnsi="Verdana" w:cs="宋体"/>
          <w:color w:val="000000"/>
          <w:kern w:val="0"/>
          <w:sz w:val="20"/>
          <w:szCs w:val="20"/>
        </w:rPr>
        <w:t>语言，操作系统采用</w:t>
      </w:r>
      <w:r w:rsidRPr="0014120C">
        <w:rPr>
          <w:rFonts w:ascii="Verdana" w:eastAsia="宋体" w:hAnsi="Verdana" w:cs="宋体"/>
          <w:color w:val="000000"/>
          <w:kern w:val="0"/>
          <w:sz w:val="20"/>
          <w:szCs w:val="20"/>
        </w:rPr>
        <w:t>window</w:t>
      </w:r>
      <w:r w:rsidRPr="0014120C">
        <w:rPr>
          <w:rFonts w:ascii="Verdana" w:eastAsia="宋体" w:hAnsi="Verdana" w:cs="宋体"/>
          <w:color w:val="000000"/>
          <w:kern w:val="0"/>
          <w:sz w:val="20"/>
          <w:szCs w:val="20"/>
        </w:rPr>
        <w:t>系列，所以符合</w:t>
      </w:r>
      <w:r w:rsidRPr="0014120C">
        <w:rPr>
          <w:rFonts w:ascii="Verdana" w:eastAsia="宋体" w:hAnsi="Verdana" w:cs="宋体"/>
          <w:color w:val="000000"/>
          <w:kern w:val="0"/>
          <w:sz w:val="20"/>
          <w:szCs w:val="20"/>
        </w:rPr>
        <w:t>JAVA</w:t>
      </w:r>
      <w:r w:rsidRPr="0014120C">
        <w:rPr>
          <w:rFonts w:ascii="Verdana" w:eastAsia="宋体" w:hAnsi="Verdana" w:cs="宋体"/>
          <w:color w:val="000000"/>
          <w:kern w:val="0"/>
          <w:sz w:val="20"/>
          <w:szCs w:val="20"/>
        </w:rPr>
        <w:t>语言和操作系统的要求正确显示结果，并且确保系统运行健康。</w:t>
      </w:r>
    </w:p>
    <w:sectPr w:rsidR="00C43194" w:rsidRPr="00141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71D0A"/>
    <w:multiLevelType w:val="multilevel"/>
    <w:tmpl w:val="A35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C78DD"/>
    <w:multiLevelType w:val="multilevel"/>
    <w:tmpl w:val="00C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0C"/>
    <w:rsid w:val="0014120C"/>
    <w:rsid w:val="00C4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690B"/>
  <w15:chartTrackingRefBased/>
  <w15:docId w15:val="{B72FE508-606A-4FCC-80DB-0A9BAAAF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120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41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48971">
      <w:bodyDiv w:val="1"/>
      <w:marLeft w:val="0"/>
      <w:marRight w:val="0"/>
      <w:marTop w:val="0"/>
      <w:marBottom w:val="0"/>
      <w:divBdr>
        <w:top w:val="none" w:sz="0" w:space="0" w:color="auto"/>
        <w:left w:val="none" w:sz="0" w:space="0" w:color="auto"/>
        <w:bottom w:val="none" w:sz="0" w:space="0" w:color="auto"/>
        <w:right w:val="none" w:sz="0" w:space="0" w:color="auto"/>
      </w:divBdr>
    </w:div>
    <w:div w:id="322856382">
      <w:bodyDiv w:val="1"/>
      <w:marLeft w:val="0"/>
      <w:marRight w:val="0"/>
      <w:marTop w:val="0"/>
      <w:marBottom w:val="0"/>
      <w:divBdr>
        <w:top w:val="none" w:sz="0" w:space="0" w:color="auto"/>
        <w:left w:val="none" w:sz="0" w:space="0" w:color="auto"/>
        <w:bottom w:val="none" w:sz="0" w:space="0" w:color="auto"/>
        <w:right w:val="none" w:sz="0" w:space="0" w:color="auto"/>
      </w:divBdr>
    </w:div>
    <w:div w:id="427580432">
      <w:bodyDiv w:val="1"/>
      <w:marLeft w:val="0"/>
      <w:marRight w:val="0"/>
      <w:marTop w:val="0"/>
      <w:marBottom w:val="0"/>
      <w:divBdr>
        <w:top w:val="none" w:sz="0" w:space="0" w:color="auto"/>
        <w:left w:val="none" w:sz="0" w:space="0" w:color="auto"/>
        <w:bottom w:val="none" w:sz="0" w:space="0" w:color="auto"/>
        <w:right w:val="none" w:sz="0" w:space="0" w:color="auto"/>
      </w:divBdr>
    </w:div>
    <w:div w:id="482504443">
      <w:bodyDiv w:val="1"/>
      <w:marLeft w:val="0"/>
      <w:marRight w:val="0"/>
      <w:marTop w:val="0"/>
      <w:marBottom w:val="0"/>
      <w:divBdr>
        <w:top w:val="none" w:sz="0" w:space="0" w:color="auto"/>
        <w:left w:val="none" w:sz="0" w:space="0" w:color="auto"/>
        <w:bottom w:val="none" w:sz="0" w:space="0" w:color="auto"/>
        <w:right w:val="none" w:sz="0" w:space="0" w:color="auto"/>
      </w:divBdr>
    </w:div>
    <w:div w:id="703480305">
      <w:bodyDiv w:val="1"/>
      <w:marLeft w:val="0"/>
      <w:marRight w:val="0"/>
      <w:marTop w:val="0"/>
      <w:marBottom w:val="0"/>
      <w:divBdr>
        <w:top w:val="none" w:sz="0" w:space="0" w:color="auto"/>
        <w:left w:val="none" w:sz="0" w:space="0" w:color="auto"/>
        <w:bottom w:val="none" w:sz="0" w:space="0" w:color="auto"/>
        <w:right w:val="none" w:sz="0" w:space="0" w:color="auto"/>
      </w:divBdr>
    </w:div>
    <w:div w:id="813571396">
      <w:bodyDiv w:val="1"/>
      <w:marLeft w:val="0"/>
      <w:marRight w:val="0"/>
      <w:marTop w:val="0"/>
      <w:marBottom w:val="0"/>
      <w:divBdr>
        <w:top w:val="none" w:sz="0" w:space="0" w:color="auto"/>
        <w:left w:val="none" w:sz="0" w:space="0" w:color="auto"/>
        <w:bottom w:val="none" w:sz="0" w:space="0" w:color="auto"/>
        <w:right w:val="none" w:sz="0" w:space="0" w:color="auto"/>
      </w:divBdr>
    </w:div>
    <w:div w:id="1574968746">
      <w:bodyDiv w:val="1"/>
      <w:marLeft w:val="0"/>
      <w:marRight w:val="0"/>
      <w:marTop w:val="0"/>
      <w:marBottom w:val="0"/>
      <w:divBdr>
        <w:top w:val="none" w:sz="0" w:space="0" w:color="auto"/>
        <w:left w:val="none" w:sz="0" w:space="0" w:color="auto"/>
        <w:bottom w:val="none" w:sz="0" w:space="0" w:color="auto"/>
        <w:right w:val="none" w:sz="0" w:space="0" w:color="auto"/>
      </w:divBdr>
    </w:div>
    <w:div w:id="1757480776">
      <w:bodyDiv w:val="1"/>
      <w:marLeft w:val="0"/>
      <w:marRight w:val="0"/>
      <w:marTop w:val="0"/>
      <w:marBottom w:val="0"/>
      <w:divBdr>
        <w:top w:val="none" w:sz="0" w:space="0" w:color="auto"/>
        <w:left w:val="none" w:sz="0" w:space="0" w:color="auto"/>
        <w:bottom w:val="none" w:sz="0" w:space="0" w:color="auto"/>
        <w:right w:val="none" w:sz="0" w:space="0" w:color="auto"/>
      </w:divBdr>
    </w:div>
    <w:div w:id="1790391188">
      <w:bodyDiv w:val="1"/>
      <w:marLeft w:val="0"/>
      <w:marRight w:val="0"/>
      <w:marTop w:val="0"/>
      <w:marBottom w:val="0"/>
      <w:divBdr>
        <w:top w:val="none" w:sz="0" w:space="0" w:color="auto"/>
        <w:left w:val="none" w:sz="0" w:space="0" w:color="auto"/>
        <w:bottom w:val="none" w:sz="0" w:space="0" w:color="auto"/>
        <w:right w:val="none" w:sz="0" w:space="0" w:color="auto"/>
      </w:divBdr>
    </w:div>
    <w:div w:id="1798184472">
      <w:bodyDiv w:val="1"/>
      <w:marLeft w:val="0"/>
      <w:marRight w:val="0"/>
      <w:marTop w:val="0"/>
      <w:marBottom w:val="0"/>
      <w:divBdr>
        <w:top w:val="none" w:sz="0" w:space="0" w:color="auto"/>
        <w:left w:val="none" w:sz="0" w:space="0" w:color="auto"/>
        <w:bottom w:val="none" w:sz="0" w:space="0" w:color="auto"/>
        <w:right w:val="none" w:sz="0" w:space="0" w:color="auto"/>
      </w:divBdr>
    </w:div>
    <w:div w:id="20548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images2015.cnblogs.com/blog/804966/201510/804966-20151019200227630-823956717.png" TargetMode="External"/><Relationship Id="rId13" Type="http://schemas.openxmlformats.org/officeDocument/2006/relationships/image" Target="media/image5.png"/><Relationship Id="rId18" Type="http://schemas.openxmlformats.org/officeDocument/2006/relationships/image" Target="https://images2015.cnblogs.com/blog/804966/201510/804966-20151019205249052-1658381437.png" TargetMode="External"/><Relationship Id="rId26" Type="http://schemas.openxmlformats.org/officeDocument/2006/relationships/image" Target="https://images2015.cnblogs.com/blog/804966/201510/804966-20151019205832458-110741400.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https://images2015.cnblogs.com/blog/804966/201510/804966-20151019204928458-1576338413.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https://images2015.cnblogs.com/blog/804966/201510/804966-20151019205131349-61310226.png" TargetMode="External"/><Relationship Id="rId20" Type="http://schemas.openxmlformats.org/officeDocument/2006/relationships/image" Target="https://images2015.cnblogs.com/blog/804966/201510/804966-20151019205543255-919570698.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images2015.cnblogs.com/blog/804966/201510/804966-20151019193714645-393226128.png" TargetMode="External"/><Relationship Id="rId11" Type="http://schemas.openxmlformats.org/officeDocument/2006/relationships/image" Target="media/image4.png"/><Relationship Id="rId24" Type="http://schemas.openxmlformats.org/officeDocument/2006/relationships/image" Target="https://images2015.cnblogs.com/blog/804966/201510/804966-20151019205725958-1583351037.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https://images2015.cnblogs.com/blog/804966/201510/804966-20151019205936052-593351220.png" TargetMode="External"/><Relationship Id="rId10" Type="http://schemas.openxmlformats.org/officeDocument/2006/relationships/image" Target="https://images2015.cnblogs.com/blog/804966/201510/804966-20151019200301817-621523924.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images2015.cnblogs.com/blog/804966/201510/804966-20151019205027864-1958981938.png" TargetMode="External"/><Relationship Id="rId22" Type="http://schemas.openxmlformats.org/officeDocument/2006/relationships/image" Target="https://images2015.cnblogs.com/blog/804966/201510/804966-20151019205554661-61767057.png"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门 聪</dc:creator>
  <cp:keywords/>
  <dc:description/>
  <cp:lastModifiedBy>门 聪</cp:lastModifiedBy>
  <cp:revision>1</cp:revision>
  <dcterms:created xsi:type="dcterms:W3CDTF">2018-06-29T12:26:00Z</dcterms:created>
  <dcterms:modified xsi:type="dcterms:W3CDTF">2018-06-29T12:36:00Z</dcterms:modified>
</cp:coreProperties>
</file>