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cs-p001-客戶滿意度調查程序"/>
    <w:p>
      <w:pPr>
        <w:pStyle w:val="Heading1"/>
      </w:pPr>
      <w:r>
        <w:rPr>
          <w:rFonts w:hint="eastAsia"/>
        </w:rPr>
        <w:t xml:space="preserve">CS-P001-客戶滿意度調查程序</w:t>
      </w:r>
    </w:p>
    <w:p>
      <w:pPr>
        <w:pStyle w:val="FirstParagraph"/>
      </w:pPr>
      <w:r>
        <w:rPr>
          <w:rFonts w:hint="eastAsia"/>
          <w:b/>
          <w:bCs/>
        </w:rPr>
        <w:t xml:space="preserve">文件編號</w:t>
      </w:r>
      <w:r>
        <w:rPr>
          <w:rFonts w:hint="eastAsia"/>
        </w:rPr>
        <w:t xml:space="preserve">：CS-P001</w:t>
      </w:r>
      <w:r>
        <w:br/>
      </w:r>
      <w:r>
        <w:rPr>
          <w:rFonts w:hint="eastAsia"/>
          <w:b/>
          <w:bCs/>
        </w:rPr>
        <w:t xml:space="preserve">版本</w:t>
      </w:r>
      <w:r>
        <w:rPr>
          <w:rFonts w:hint="eastAsia"/>
        </w:rPr>
        <w:t xml:space="preserve">：1.0</w:t>
      </w:r>
      <w:r>
        <w:br/>
      </w:r>
      <w:r>
        <w:rPr>
          <w:rFonts w:hint="eastAsia"/>
          <w:b/>
          <w:bCs/>
        </w:rPr>
        <w:t xml:space="preserve">生效日期</w:t>
      </w:r>
      <w:r>
        <w:rPr>
          <w:rFonts w:hint="eastAsia"/>
        </w:rPr>
        <w:t xml:space="preserve">：2024/01/01</w:t>
      </w:r>
      <w:r>
        <w:br/>
      </w:r>
      <w:r>
        <w:rPr>
          <w:rFonts w:hint="eastAsia"/>
          <w:b/>
          <w:bCs/>
        </w:rPr>
        <w:t xml:space="preserve">審核：</w:t>
      </w:r>
      <w:r>
        <w:t xml:space="preserve">________________</w:t>
      </w:r>
      <w:r>
        <w:br/>
      </w:r>
      <w:r>
        <w:rPr>
          <w:rFonts w:hint="eastAsia"/>
          <w:b/>
          <w:bCs/>
        </w:rPr>
        <w:t xml:space="preserve">核准：</w:t>
      </w:r>
      <w:r>
        <w:t xml:space="preserve">________________</w:t>
      </w:r>
    </w:p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X965e08e2cd57e9f903c56e69af7d1260d9e81d9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Xe2ad0b473bd3d91aa953fd7f85e8ae15217109f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X046bd58fc7427e9d4dc9ce19324e49794c5711b">
        <w:r>
          <w:rPr>
            <w:rStyle w:val="Hyperlink"/>
            <w:rFonts w:hint="eastAsia"/>
          </w:rPr>
          <w:t xml:space="preserve">職責</w:t>
        </w:r>
      </w:hyperlink>
    </w:p>
    <w:p>
      <w:pPr>
        <w:pStyle w:val="Compact"/>
        <w:numPr>
          <w:ilvl w:val="0"/>
          <w:numId w:val="1001"/>
        </w:numPr>
      </w:pPr>
      <w:hyperlink w:anchor="X3891cf89e23990a32f0bc1ab1ed5b6fa82a65aa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Xb8cf72b333f2fd98d0b4656760f2040894cb61a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0"/>
          <w:numId w:val="1001"/>
        </w:numPr>
      </w:pPr>
      <w:hyperlink w:anchor="X17cef47f1ec39a5606cfc594d7b7096fb7629ed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本程序旨在規範Ohealth物理治療體系的客戶滿意度調查流程，系統性收集、分析客戶對服務的意見與反饋，以持續改善服務品質，提高客戶滿意度，並為經營決策提供客觀依據。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本程序適用於Ohealth物理治療體系所有院所對接受物理治療服務的病患（客戶）所進行的滿意度調查活動。</w:t>
      </w:r>
    </w:p>
    <w:bookmarkEnd w:id="22"/>
    <w:bookmarkStart w:id="31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3" w:name="董事會"/>
    <w:p>
      <w:pPr>
        <w:pStyle w:val="Heading3"/>
      </w:pPr>
      <w:r>
        <w:t xml:space="preserve">3.1 </w:t>
      </w:r>
      <w:r>
        <w:rPr>
          <w:rFonts w:hint="eastAsia"/>
        </w:rPr>
        <w:t xml:space="preserve">董事會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審議年度客戶滿意度調查報告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根據客戶滿意度調查結果制定策略性改善方向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提供必要的資源支持改善活動</w:t>
      </w:r>
    </w:p>
    <w:bookmarkEnd w:id="23"/>
    <w:bookmarkStart w:id="24" w:name="總院長"/>
    <w:p>
      <w:pPr>
        <w:pStyle w:val="Heading3"/>
      </w:pPr>
      <w:r>
        <w:t xml:space="preserve">3.2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批准本程序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審核客戶滿意度調查計劃和報告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監督客戶滿意度調查結果的應用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協調跨部門的改善行動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定期評估滿意度調查的有效性</w:t>
      </w:r>
    </w:p>
    <w:bookmarkEnd w:id="24"/>
    <w:bookmarkStart w:id="25" w:name="院所院長"/>
    <w:p>
      <w:pPr>
        <w:pStyle w:val="Heading3"/>
      </w:pPr>
      <w:r>
        <w:t xml:space="preserve">3.3 </w:t>
      </w:r>
      <w:r>
        <w:rPr>
          <w:rFonts w:hint="eastAsia"/>
        </w:rPr>
        <w:t xml:space="preserve">院所院長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監督本院所的客戶滿意度調查實施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分析本院所的調查結果並提出改善計劃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確保改善措施的有效落實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培養以客戶為中心的服務文化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處理客戶投訴和負面回饋</w:t>
      </w:r>
    </w:p>
    <w:bookmarkEnd w:id="25"/>
    <w:bookmarkStart w:id="26" w:name="副院長"/>
    <w:p>
      <w:pPr>
        <w:pStyle w:val="Heading3"/>
      </w:pPr>
      <w:r>
        <w:t xml:space="preserve">3.4 </w:t>
      </w:r>
      <w:r>
        <w:rPr>
          <w:rFonts w:hint="eastAsia"/>
        </w:rPr>
        <w:t xml:space="preserve">副院長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協助院所院長執行滿意度調查工作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監督客服團隊進行滿意度調查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進行初步的數據分析和彙總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參與改善措施的擬定和實施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追蹤改善措施的執行效果</w:t>
      </w:r>
    </w:p>
    <w:bookmarkEnd w:id="26"/>
    <w:bookmarkStart w:id="27" w:name="銷售顧問"/>
    <w:p>
      <w:pPr>
        <w:pStyle w:val="Heading3"/>
      </w:pPr>
      <w:r>
        <w:t xml:space="preserve">3.5 </w:t>
      </w:r>
      <w:r>
        <w:rPr>
          <w:rFonts w:hint="eastAsia"/>
        </w:rPr>
        <w:t xml:space="preserve">銷售顧問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負責發放與收集滿意度調查問卷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輸入和整理調查數據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初步篩選並記錄客戶重要反饋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及時反映客戶的緊急問題或投訴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維護滿意度調查資料庫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協助聯繫客戶進行深入訪談（如需要）</w:t>
      </w:r>
    </w:p>
    <w:bookmarkEnd w:id="27"/>
    <w:bookmarkStart w:id="28" w:name="物理治療師"/>
    <w:p>
      <w:pPr>
        <w:pStyle w:val="Heading3"/>
      </w:pPr>
      <w:r>
        <w:t xml:space="preserve">3.6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鼓勵客戶參與滿意度調查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根據調查結果調整個人服務方式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提供專業意見參與改善計劃制定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執行與治療相關的改善措施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維持與客戶的良好溝通</w:t>
      </w:r>
    </w:p>
    <w:bookmarkEnd w:id="28"/>
    <w:bookmarkStart w:id="29" w:name="品質管理部主管"/>
    <w:p>
      <w:pPr>
        <w:pStyle w:val="Heading3"/>
      </w:pPr>
      <w:r>
        <w:t xml:space="preserve">3.7 </w:t>
      </w:r>
      <w:r>
        <w:rPr>
          <w:rFonts w:hint="eastAsia"/>
        </w:rPr>
        <w:t xml:space="preserve">品質管理部主管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設計和更新滿意度調查工具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建立滿意度指標和標準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統籌全公司的滿意度調查流程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進行數據的深入分析和趨勢研究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撰寫滿意度調查報告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提出系統性改善建議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追蹤改善計劃的執行成效</w:t>
      </w:r>
    </w:p>
    <w:bookmarkEnd w:id="29"/>
    <w:bookmarkStart w:id="30" w:name="行銷部主管"/>
    <w:p>
      <w:pPr>
        <w:pStyle w:val="Heading3"/>
      </w:pPr>
      <w:r>
        <w:t xml:space="preserve">3.8 </w:t>
      </w:r>
      <w:r>
        <w:rPr>
          <w:rFonts w:hint="eastAsia"/>
        </w:rPr>
        <w:t xml:space="preserve">行銷部主管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提供客戶群體分析協助調查設計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將滿意度資料整合至行銷策略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協助設計提高回覆率的激勵措施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利用調查結果進行市場定位和品牌建設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將正面反饋用於行銷宣傳</w:t>
      </w:r>
    </w:p>
    <w:bookmarkEnd w:id="30"/>
    <w:bookmarkEnd w:id="31"/>
    <w:bookmarkStart w:id="39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32" w:name="客戶滿意度"/>
    <w:p>
      <w:pPr>
        <w:pStyle w:val="Heading3"/>
      </w:pPr>
      <w:r>
        <w:t xml:space="preserve">4.1 </w:t>
      </w:r>
      <w:r>
        <w:rPr>
          <w:rFonts w:hint="eastAsia"/>
        </w:rPr>
        <w:t xml:space="preserve">客戶滿意度</w:t>
      </w:r>
    </w:p>
    <w:p>
      <w:pPr>
        <w:pStyle w:val="FirstParagraph"/>
      </w:pPr>
      <w:r>
        <w:rPr>
          <w:rFonts w:hint="eastAsia"/>
        </w:rPr>
        <w:t xml:space="preserve">客戶對其期望與實際感受服務之間差距的主觀評價，反映客戶對於服務各方面的滿意程度。</w:t>
      </w:r>
    </w:p>
    <w:bookmarkEnd w:id="32"/>
    <w:bookmarkStart w:id="33" w:name="客戶滿意度調查"/>
    <w:p>
      <w:pPr>
        <w:pStyle w:val="Heading3"/>
      </w:pPr>
      <w:r>
        <w:t xml:space="preserve">4.2 </w:t>
      </w:r>
      <w:r>
        <w:rPr>
          <w:rFonts w:hint="eastAsia"/>
        </w:rPr>
        <w:t xml:space="preserve">客戶滿意度調查</w:t>
      </w:r>
    </w:p>
    <w:p>
      <w:pPr>
        <w:pStyle w:val="FirstParagraph"/>
      </w:pPr>
      <w:r>
        <w:rPr>
          <w:rFonts w:hint="eastAsia"/>
        </w:rPr>
        <w:t xml:space="preserve">通過問卷、訪談、焦點團體等方式，系統性收集客戶對服務體驗的感受和評價的過程。</w:t>
      </w:r>
    </w:p>
    <w:bookmarkEnd w:id="33"/>
    <w:bookmarkStart w:id="34" w:name="淨推薦值net-promoter-score-nps"/>
    <w:p>
      <w:pPr>
        <w:pStyle w:val="Heading3"/>
      </w:pPr>
      <w:r>
        <w:t xml:space="preserve">4.3 </w:t>
      </w:r>
      <w:r>
        <w:rPr>
          <w:rFonts w:hint="eastAsia"/>
        </w:rPr>
        <w:t xml:space="preserve">淨推薦值(Net</w:t>
      </w:r>
      <w:r>
        <w:t xml:space="preserve"> Promoter Score, NPS)</w:t>
      </w:r>
    </w:p>
    <w:p>
      <w:pPr>
        <w:pStyle w:val="FirstParagraph"/>
      </w:pPr>
      <w:r>
        <w:rPr>
          <w:rFonts w:hint="eastAsia"/>
        </w:rPr>
        <w:t xml:space="preserve">衡量客戶忠誠度的指標，通過詢問客戶向他人推薦服務的可能性來計算，計算公式為「推薦者百分比」減去「批評者百分比」。</w:t>
      </w:r>
    </w:p>
    <w:bookmarkEnd w:id="34"/>
    <w:bookmarkStart w:id="35" w:name="客戶滿意度指數customer-satisfaction-index-csi"/>
    <w:p>
      <w:pPr>
        <w:pStyle w:val="Heading3"/>
      </w:pPr>
      <w:r>
        <w:t xml:space="preserve">4.4 </w:t>
      </w:r>
      <w:r>
        <w:rPr>
          <w:rFonts w:hint="eastAsia"/>
        </w:rPr>
        <w:t xml:space="preserve">客戶滿意度指數(Customer</w:t>
      </w:r>
      <w:r>
        <w:t xml:space="preserve"> Satisfaction Index, CSI)</w:t>
      </w:r>
    </w:p>
    <w:p>
      <w:pPr>
        <w:pStyle w:val="FirstParagraph"/>
      </w:pPr>
      <w:r>
        <w:rPr>
          <w:rFonts w:hint="eastAsia"/>
        </w:rPr>
        <w:t xml:space="preserve">將客戶對各項服務因素的滿意度評分與其重要性權重相乘後加總，得出的綜合性指標。</w:t>
      </w:r>
    </w:p>
    <w:bookmarkEnd w:id="35"/>
    <w:bookmarkStart w:id="36" w:name="滿意度差距"/>
    <w:p>
      <w:pPr>
        <w:pStyle w:val="Heading3"/>
      </w:pPr>
      <w:r>
        <w:t xml:space="preserve">4.5 </w:t>
      </w:r>
      <w:r>
        <w:rPr>
          <w:rFonts w:hint="eastAsia"/>
        </w:rPr>
        <w:t xml:space="preserve">滿意度差距</w:t>
      </w:r>
    </w:p>
    <w:p>
      <w:pPr>
        <w:pStyle w:val="FirstParagraph"/>
      </w:pPr>
      <w:r>
        <w:rPr>
          <w:rFonts w:hint="eastAsia"/>
        </w:rPr>
        <w:t xml:space="preserve">客戶期望與實際感受之間的差異，用於識別需要改進的服務領域。</w:t>
      </w:r>
    </w:p>
    <w:bookmarkEnd w:id="36"/>
    <w:bookmarkStart w:id="37" w:name="關鍵接觸點"/>
    <w:p>
      <w:pPr>
        <w:pStyle w:val="Heading3"/>
      </w:pPr>
      <w:r>
        <w:t xml:space="preserve">4.6 </w:t>
      </w:r>
      <w:r>
        <w:rPr>
          <w:rFonts w:hint="eastAsia"/>
        </w:rPr>
        <w:t xml:space="preserve">關鍵接觸點</w:t>
      </w:r>
    </w:p>
    <w:p>
      <w:pPr>
        <w:pStyle w:val="FirstParagraph"/>
      </w:pPr>
      <w:r>
        <w:rPr>
          <w:rFonts w:hint="eastAsia"/>
        </w:rPr>
        <w:t xml:space="preserve">客戶在服務流程中與機構直接互動的重要環節，對客戶形成整體印象有顯著影響。</w:t>
      </w:r>
    </w:p>
    <w:bookmarkEnd w:id="37"/>
    <w:bookmarkStart w:id="38" w:name="改善行動計劃"/>
    <w:p>
      <w:pPr>
        <w:pStyle w:val="Heading3"/>
      </w:pPr>
      <w:r>
        <w:t xml:space="preserve">4.7 </w:t>
      </w:r>
      <w:r>
        <w:rPr>
          <w:rFonts w:hint="eastAsia"/>
        </w:rPr>
        <w:t xml:space="preserve">改善行動計劃</w:t>
      </w:r>
    </w:p>
    <w:p>
      <w:pPr>
        <w:pStyle w:val="FirstParagraph"/>
      </w:pPr>
      <w:r>
        <w:rPr>
          <w:rFonts w:hint="eastAsia"/>
        </w:rPr>
        <w:t xml:space="preserve">基於滿意度調查結果，為提高客戶滿意度而制定的具體行動方案。</w:t>
      </w:r>
    </w:p>
    <w:bookmarkEnd w:id="38"/>
    <w:bookmarkEnd w:id="39"/>
    <w:bookmarkStart w:id="64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43" w:name="調查準備"/>
    <w:p>
      <w:pPr>
        <w:pStyle w:val="Heading3"/>
      </w:pPr>
      <w:r>
        <w:t xml:space="preserve">5.1 </w:t>
      </w:r>
      <w:r>
        <w:rPr>
          <w:rFonts w:hint="eastAsia"/>
        </w:rPr>
        <w:t xml:space="preserve">調查準備</w:t>
      </w:r>
    </w:p>
    <w:bookmarkStart w:id="40" w:name="調查工具設計"/>
    <w:p>
      <w:pPr>
        <w:pStyle w:val="Heading4"/>
      </w:pPr>
      <w:r>
        <w:t xml:space="preserve">5.1.1 </w:t>
      </w:r>
      <w:r>
        <w:rPr>
          <w:rFonts w:hint="eastAsia"/>
        </w:rPr>
        <w:t xml:space="preserve">調查工具設計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品質管理部負責設計和更新滿意度調查問卷：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參考行業標準和最佳實踐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結合機構特性和服務流程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涵蓋各關鍵接觸點和服務維度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兼顧定量和定性評估方法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確保問題清晰、簡潔和易於理解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考慮多語言版本（如需要）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標準問卷內容應包括：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基本人口統計資料（年齡、性別等）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接受服務的類型和頻率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各服務環節的滿意度評分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整體滿意度評價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淨推薦值(NPS)問題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開放式意見和建議欄位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聯繫方式（自願提供，用於後續跟進）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根據不同調查目的可能設計的補充工具：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深入訪談指南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焦點團體討論提綱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特定服務的專項調查問卷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出院後追蹤調查問卷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線上即時反饋系統</w:t>
      </w:r>
    </w:p>
    <w:bookmarkEnd w:id="40"/>
    <w:bookmarkStart w:id="41" w:name="調查計劃制定"/>
    <w:p>
      <w:pPr>
        <w:pStyle w:val="Heading4"/>
      </w:pPr>
      <w:r>
        <w:t xml:space="preserve">5.1.2 </w:t>
      </w:r>
      <w:r>
        <w:rPr>
          <w:rFonts w:hint="eastAsia"/>
        </w:rPr>
        <w:t xml:space="preserve">調查計劃制定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品質管理部每年制定年度調查計劃，內容包括：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常規調查的頻率和時間安排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特殊調查的主題和目標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各院所的調查配額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抽樣方法和樣本量要求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調查方式（紙本、電子、電話等）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資源配置和職責分工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數據處理和報告時程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預期的回覆率目標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調查計劃應考慮：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季節性因素對客流的影響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各院所的業務特點和客戶結構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前次調查的經驗和教訓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公司業務策略和重點關注領域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可用資源和成本效益分析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調查計劃經總院長審核批准後實施</w:t>
      </w:r>
    </w:p>
    <w:bookmarkEnd w:id="41"/>
    <w:bookmarkStart w:id="42" w:name="人員培訓與準備"/>
    <w:p>
      <w:pPr>
        <w:pStyle w:val="Heading4"/>
      </w:pPr>
      <w:r>
        <w:t xml:space="preserve">5.1.3 </w:t>
      </w:r>
      <w:r>
        <w:rPr>
          <w:rFonts w:hint="eastAsia"/>
        </w:rPr>
        <w:t xml:space="preserve">人員培訓與準備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副院長和品質管理部共同負責相關人員的培訓：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向銷售顧問說明調查目的和意義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培訓問卷發放和收集的標準流程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解釋問卷內容和常見問題解答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訓練訪談技巧（如適用）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說明數據輸入和初步處理要求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強調客戶隱私保護和數據安全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演練特殊情況處理方法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準備必要的調查資源：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印刷或電子問卷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數據收集設備（平板電腦等）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調查說明與指引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問卷收集箱和相關標示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小禮品或激勵措施（如適用）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數據錄入和存儲系統</w:t>
      </w:r>
    </w:p>
    <w:bookmarkEnd w:id="42"/>
    <w:bookmarkEnd w:id="43"/>
    <w:bookmarkStart w:id="47" w:name="調查實施"/>
    <w:p>
      <w:pPr>
        <w:pStyle w:val="Heading3"/>
      </w:pPr>
      <w:r>
        <w:t xml:space="preserve">5.2 </w:t>
      </w:r>
      <w:r>
        <w:rPr>
          <w:rFonts w:hint="eastAsia"/>
        </w:rPr>
        <w:t xml:space="preserve">調查實施</w:t>
      </w:r>
    </w:p>
    <w:bookmarkStart w:id="44" w:name="問卷調查實施"/>
    <w:p>
      <w:pPr>
        <w:pStyle w:val="Heading4"/>
      </w:pPr>
      <w:r>
        <w:t xml:space="preserve">5.2.1 </w:t>
      </w:r>
      <w:r>
        <w:rPr>
          <w:rFonts w:hint="eastAsia"/>
        </w:rPr>
        <w:t xml:space="preserve">問卷調查實施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常規問卷調查的時機：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治療療程結束（出院）時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每季度隨機抽樣調查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新服務或設施啟用後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特定活動或促銷後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年度綜合調查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銷售顧問負責問卷發放與收集：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向客戶簡要說明調查目的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強調反饋的重要性和價值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說明填寫指引和預計時間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確保客戶自願參與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提供必要的填寫協助（如需要）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感謝客戶參與並收集問卷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記錄發放和回收數量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電子問卷實施方式：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通過電子郵件發送問卷連結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通過簡訊發送問卷連結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提供院所內的平板電腦填寫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設置網站或APP內的問卷入口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社群媒體問卷連結推送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回覆率提升策略：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設計簡短而聚焦的問卷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選擇合適的調查時機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提供小禮品或折扣激勵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強調反饋將如何改善服務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發送禮貌性提醒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提供多種問卷填寫方式</w:t>
      </w:r>
    </w:p>
    <w:bookmarkEnd w:id="44"/>
    <w:bookmarkStart w:id="45" w:name="深入訪談與焦點團體"/>
    <w:p>
      <w:pPr>
        <w:pStyle w:val="Heading4"/>
      </w:pPr>
      <w:r>
        <w:t xml:space="preserve">5.2.2 </w:t>
      </w:r>
      <w:r>
        <w:rPr>
          <w:rFonts w:hint="eastAsia"/>
        </w:rPr>
        <w:t xml:space="preserve">深入訪談與焦點團體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需要進行深入訪談的情況：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問卷中提出重要改進建議的客戶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特別滿意或不滿意的客戶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長期客戶或重要客戶群體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對特定新服務的使用者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有複雜需求的客戶群體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訪談實施要點：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由副院長或經過培訓的人員進行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制定半結構化訪談提綱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選擇安靜舒適的訪談環境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獲得客戶同意後記錄或錄音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控制訪談時間（通常30-45分鐘）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準備適當的答謝方式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訪談後及時整理記錄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焦點團體討論（必要時）：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確定明確的討論主題和目標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招募6-8名相關客戶參與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準備討論提綱和引導問題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安排經驗豐富的主持人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營造開放、平等的討論氛圍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記錄關鍵觀點和共識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分析群體互動中的隱含信息</w:t>
      </w:r>
    </w:p>
    <w:bookmarkEnd w:id="45"/>
    <w:bookmarkStart w:id="46" w:name="即時反饋收集"/>
    <w:p>
      <w:pPr>
        <w:pStyle w:val="Heading4"/>
      </w:pPr>
      <w:r>
        <w:t xml:space="preserve">5.2.3 </w:t>
      </w:r>
      <w:r>
        <w:rPr>
          <w:rFonts w:hint="eastAsia"/>
        </w:rPr>
        <w:t xml:space="preserve">即時反饋收集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即時反饋的收集管道：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前台意見卡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電子反饋終端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服務後即時簡短問卷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網站或APP反饋入口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社群媒體互動和留言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治療過程中的口頭反饋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銷售顧問和物理治療師的職責：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鼓勵客戶提供即時反饋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記錄客戶的口頭意見和建議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對重要反饋進行初步分類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將緊急問題立即報告主管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定期彙總非緊急反饋</w:t>
      </w:r>
    </w:p>
    <w:bookmarkEnd w:id="46"/>
    <w:bookmarkEnd w:id="47"/>
    <w:bookmarkStart w:id="51" w:name="數據處理與分析"/>
    <w:p>
      <w:pPr>
        <w:pStyle w:val="Heading3"/>
      </w:pPr>
      <w:r>
        <w:t xml:space="preserve">5.3 </w:t>
      </w:r>
      <w:r>
        <w:rPr>
          <w:rFonts w:hint="eastAsia"/>
        </w:rPr>
        <w:t xml:space="preserve">數據處理與分析</w:t>
      </w:r>
    </w:p>
    <w:bookmarkStart w:id="48" w:name="數據收集與輸入"/>
    <w:p>
      <w:pPr>
        <w:pStyle w:val="Heading4"/>
      </w:pPr>
      <w:r>
        <w:t xml:space="preserve">5.3.1 </w:t>
      </w:r>
      <w:r>
        <w:rPr>
          <w:rFonts w:hint="eastAsia"/>
        </w:rPr>
        <w:t xml:space="preserve">數據收集與輸入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銷售顧問負責初步數據處理：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檢查問卷完整性和有效性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按規定格式輸入紙本問卷數據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合併電子問卷數據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標註開放式評論的關鍵字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確保數據輸入的準確性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保存原始問卷和記錄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數據安全和隱私保護：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遵循資料保護相關法規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去除可識別的個人信息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限制敏感數據的訪問權限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建立數據備份機制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設定數據保存期限</w:t>
      </w:r>
    </w:p>
    <w:bookmarkEnd w:id="48"/>
    <w:bookmarkStart w:id="49" w:name="數據分析方法"/>
    <w:p>
      <w:pPr>
        <w:pStyle w:val="Heading4"/>
      </w:pPr>
      <w:r>
        <w:t xml:space="preserve">5.3.2 </w:t>
      </w:r>
      <w:r>
        <w:rPr>
          <w:rFonts w:hint="eastAsia"/>
        </w:rPr>
        <w:t xml:space="preserve">數據分析方法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品質管理部負責進行數據分析：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計算各項指標的平均分和分布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計算NPS和CSI等綜合指標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進行分類統計（按年齡、服務類型等）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與目標值和歷史數據比較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分析不同維度間的相關性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識別顯著的趨勢和模式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進行院所間的對比分析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開放式評論分析：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對評論進行主題分類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識別常見的讚美和抱怨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提取具體的改進建議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記錄典型案例和反饋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分析情感傾向和強度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高級分析方法（適用時）：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重要性-表現分析(IPA)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差距分析（期望與感受差距）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客戶忠誠度驅動因素分析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客戶流失風險預測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多變量統計分析</w:t>
      </w:r>
    </w:p>
    <w:bookmarkEnd w:id="49"/>
    <w:bookmarkStart w:id="50" w:name="報告編製"/>
    <w:p>
      <w:pPr>
        <w:pStyle w:val="Heading4"/>
      </w:pPr>
      <w:r>
        <w:t xml:space="preserve">5.3.3 </w:t>
      </w:r>
      <w:r>
        <w:rPr>
          <w:rFonts w:hint="eastAsia"/>
        </w:rPr>
        <w:t xml:space="preserve">報告編製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品質管理部負責編製滿意度調查報告：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月度簡報（主要指標摘要）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季度報告（詳細分析和趨勢）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年度綜合報告（全面分析和建議）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特殊主題報告（針對特定問題）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報告內容應包括：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調查背景和方法說明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受訪者人口統計特徵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關鍵指標摘要和視覺化呈現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各維度滿意度分析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與目標和歷史數據的比較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強項和弱項分析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客戶意見和建議摘要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改善機會識別和優先級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建議的行動計劃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附錄（詳細數據和圖表）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報告發布與分享：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向總院長和董事會提交正式報告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向院所院長和副院長提供詳細分析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向各相關部門提供針對性摘要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向全體員工分享主要發現和改進方向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必要時向客戶反饋調查結果和改進計劃</w:t>
      </w:r>
    </w:p>
    <w:bookmarkEnd w:id="50"/>
    <w:bookmarkEnd w:id="51"/>
    <w:bookmarkStart w:id="56" w:name="改善行動與跟進"/>
    <w:p>
      <w:pPr>
        <w:pStyle w:val="Heading3"/>
      </w:pPr>
      <w:r>
        <w:t xml:space="preserve">5.4 </w:t>
      </w:r>
      <w:r>
        <w:rPr>
          <w:rFonts w:hint="eastAsia"/>
        </w:rPr>
        <w:t xml:space="preserve">改善行動與跟進</w:t>
      </w:r>
    </w:p>
    <w:bookmarkStart w:id="52" w:name="改善機會識別"/>
    <w:p>
      <w:pPr>
        <w:pStyle w:val="Heading4"/>
      </w:pPr>
      <w:r>
        <w:t xml:space="preserve">5.4.1 </w:t>
      </w:r>
      <w:r>
        <w:rPr>
          <w:rFonts w:hint="eastAsia"/>
        </w:rPr>
        <w:t xml:space="preserve">改善機會識別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院所院長和副院長負責根據調查結果識別改善機會：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分析滿意度低於目標值的項目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識別滿意度下降的服務環節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評估客戶提出的具體建議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分析競爭對手比較中的劣勢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識別高影響力但表現不佳的服務屬性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關注重複出現的抱怨或問題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改善優先級設定原則：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對客戶滿意度影響程度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問題的普遍性和嚴重性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改善的技術可行性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資源需求和成本效益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與組織策略的一致性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短期和長期影響的平衡</w:t>
      </w:r>
    </w:p>
    <w:bookmarkEnd w:id="52"/>
    <w:bookmarkStart w:id="53" w:name="改善計劃制定"/>
    <w:p>
      <w:pPr>
        <w:pStyle w:val="Heading4"/>
      </w:pPr>
      <w:r>
        <w:t xml:space="preserve">5.4.2 </w:t>
      </w:r>
      <w:r>
        <w:rPr>
          <w:rFonts w:hint="eastAsia"/>
        </w:rPr>
        <w:t xml:space="preserve">改善計劃制定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院所院長與各相關部門共同制定改善計劃：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設定明確的改善目標和指標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設計具體的改善措施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分配責任和資源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制定實施時間表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設立進度檢查點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建立成效評估方法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考慮潛在風險和應對策略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改善計劃類型：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短期快速改善（3個月內可完成）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中期流程優化（3-6個月）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長期系統性改進（6個月以上）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員工培訓和發展計劃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設施和設備改善計劃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服務創新和優化計劃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計劃審批和資源分配：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副院長初審改善計劃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院所院長審批院所層級計劃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總院長審批跨院所或重大計劃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品質管理部協助方案可行性評估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確保必要的資源和支持到位</w:t>
      </w:r>
    </w:p>
    <w:bookmarkEnd w:id="53"/>
    <w:bookmarkStart w:id="54" w:name="改善措施實施"/>
    <w:p>
      <w:pPr>
        <w:pStyle w:val="Heading4"/>
      </w:pPr>
      <w:r>
        <w:t xml:space="preserve">5.4.3 </w:t>
      </w:r>
      <w:r>
        <w:rPr>
          <w:rFonts w:hint="eastAsia"/>
        </w:rPr>
        <w:t xml:space="preserve">改善措施實施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各責任部門和人員執行改善措施：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遵循計劃時間表和步驟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記錄實施過程和問題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定期向主管報告進展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根據實際情況靈活調整方法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確保員工理解和支持改善目標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保持與相關部門的協調溝通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副院長負責監督實施進度：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定期檢查改善活動執行情況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協調解決實施過程中的障礙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確保改善措施的質量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記錄良好實踐和經驗教訓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必要時調整實施計劃</w:t>
      </w:r>
    </w:p>
    <w:bookmarkEnd w:id="54"/>
    <w:bookmarkStart w:id="55" w:name="成效評估與持續改進"/>
    <w:p>
      <w:pPr>
        <w:pStyle w:val="Heading4"/>
      </w:pPr>
      <w:r>
        <w:t xml:space="preserve">5.4.4 </w:t>
      </w:r>
      <w:r>
        <w:rPr>
          <w:rFonts w:hint="eastAsia"/>
        </w:rPr>
        <w:t xml:space="preserve">成效評估與持續改進</w:t>
      </w:r>
    </w:p>
    <w:p>
      <w:pPr>
        <w:pStyle w:val="Compact"/>
        <w:numPr>
          <w:ilvl w:val="0"/>
          <w:numId w:val="1053"/>
        </w:numPr>
      </w:pPr>
      <w:r>
        <w:rPr>
          <w:rFonts w:hint="eastAsia"/>
        </w:rPr>
        <w:t xml:space="preserve">品質管理部負責評估改善措施的成效：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針對改善目標的跟進調查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比較改善前後的滿意度數據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收集員工和客戶對改善的反饋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分析改善措施的成本效益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評估實施過程的經驗教訓</w:t>
      </w:r>
    </w:p>
    <w:p>
      <w:pPr>
        <w:pStyle w:val="Compact"/>
        <w:numPr>
          <w:ilvl w:val="0"/>
          <w:numId w:val="1053"/>
        </w:numPr>
      </w:pPr>
      <w:r>
        <w:rPr>
          <w:rFonts w:hint="eastAsia"/>
        </w:rPr>
        <w:t xml:space="preserve">持續改進機制：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將成功經驗標準化並推廣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調整未達預期效果的措施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識別新的改善機會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更新滿意度目標和標準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完善調查工具和方法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培養持續改進的組織文化</w:t>
      </w:r>
    </w:p>
    <w:p>
      <w:pPr>
        <w:pStyle w:val="Compact"/>
        <w:numPr>
          <w:ilvl w:val="0"/>
          <w:numId w:val="1053"/>
        </w:numPr>
      </w:pPr>
      <w:r>
        <w:rPr>
          <w:rFonts w:hint="eastAsia"/>
        </w:rPr>
        <w:t xml:space="preserve">結果溝通與認可：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向管理層報告改善成效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向員工通報成功的改善案例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表彰在改善過程中表現突出的員工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適當時向客戶通報基於其反饋做出的改善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將成功案例納入新員工培訓材料</w:t>
      </w:r>
    </w:p>
    <w:bookmarkEnd w:id="55"/>
    <w:bookmarkEnd w:id="56"/>
    <w:bookmarkStart w:id="60" w:name="特殊情況處理"/>
    <w:p>
      <w:pPr>
        <w:pStyle w:val="Heading3"/>
      </w:pPr>
      <w:r>
        <w:t xml:space="preserve">5.5 </w:t>
      </w:r>
      <w:r>
        <w:rPr>
          <w:rFonts w:hint="eastAsia"/>
        </w:rPr>
        <w:t xml:space="preserve">特殊情況處理</w:t>
      </w:r>
    </w:p>
    <w:bookmarkStart w:id="57" w:name="負面反饋與投訴處理"/>
    <w:p>
      <w:pPr>
        <w:pStyle w:val="Heading4"/>
      </w:pPr>
      <w:r>
        <w:t xml:space="preserve">5.5.1 </w:t>
      </w:r>
      <w:r>
        <w:rPr>
          <w:rFonts w:hint="eastAsia"/>
        </w:rPr>
        <w:t xml:space="preserve">負面反饋與投訴處理</w:t>
      </w:r>
    </w:p>
    <w:p>
      <w:pPr>
        <w:pStyle w:val="Compact"/>
        <w:numPr>
          <w:ilvl w:val="0"/>
          <w:numId w:val="1057"/>
        </w:numPr>
      </w:pPr>
      <w:r>
        <w:rPr>
          <w:rFonts w:hint="eastAsia"/>
        </w:rPr>
        <w:t xml:space="preserve">銷售顧問收到嚴重負面反饋或投訴時：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保持專業和同理心傾聽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記錄詳細信息並表示感謝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立即通知相關主管或副院長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確認客戶是否需要立即回應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遵循投訴處理程序進行後續處理</w:t>
      </w:r>
    </w:p>
    <w:p>
      <w:pPr>
        <w:pStyle w:val="Compact"/>
        <w:numPr>
          <w:ilvl w:val="0"/>
          <w:numId w:val="1057"/>
        </w:numPr>
      </w:pPr>
      <w:r>
        <w:rPr>
          <w:rFonts w:hint="eastAsia"/>
        </w:rPr>
        <w:t xml:space="preserve">副院長或院所院長的跟進處理：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調查問題原因和事實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與相關員工和部門溝通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制定解決方案和補救措施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親自與客戶溝通解決方案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跟進確認客戶滿意度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記錄案例並納入改善考量</w:t>
      </w:r>
    </w:p>
    <w:p>
      <w:pPr>
        <w:pStyle w:val="Compact"/>
        <w:numPr>
          <w:ilvl w:val="0"/>
          <w:numId w:val="1057"/>
        </w:numPr>
      </w:pPr>
      <w:r>
        <w:rPr>
          <w:rFonts w:hint="eastAsia"/>
        </w:rPr>
        <w:t xml:space="preserve">將投訴轉化為改善機會：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分析投訴模式和根本原因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制定預防類似問題的措施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將案例用於員工培訓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評估政策和程序的合理性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更新風險管理策略</w:t>
      </w:r>
    </w:p>
    <w:bookmarkEnd w:id="57"/>
    <w:bookmarkStart w:id="58" w:name="特殊客戶群體的調查適應"/>
    <w:p>
      <w:pPr>
        <w:pStyle w:val="Heading4"/>
      </w:pPr>
      <w:r>
        <w:t xml:space="preserve">5.5.2 </w:t>
      </w:r>
      <w:r>
        <w:rPr>
          <w:rFonts w:hint="eastAsia"/>
        </w:rPr>
        <w:t xml:space="preserve">特殊客戶群體的調查適應</w:t>
      </w:r>
    </w:p>
    <w:p>
      <w:pPr>
        <w:pStyle w:val="Compact"/>
        <w:numPr>
          <w:ilvl w:val="0"/>
          <w:numId w:val="1061"/>
        </w:numPr>
      </w:pPr>
      <w:r>
        <w:rPr>
          <w:rFonts w:hint="eastAsia"/>
        </w:rPr>
        <w:t xml:space="preserve">針對特殊需求客戶的調查調整：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為視力障礙客戶提供大字體或語音問卷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為語言障礙客戶提供圖像化或多語言問卷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為行動不便客戶提供協助或遠程調查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為年長客戶簡化問卷並提供填寫協助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為兒童客戶或其家長設計適齡調查工具</w:t>
      </w:r>
    </w:p>
    <w:p>
      <w:pPr>
        <w:pStyle w:val="Compact"/>
        <w:numPr>
          <w:ilvl w:val="0"/>
          <w:numId w:val="1061"/>
        </w:numPr>
      </w:pPr>
      <w:r>
        <w:rPr>
          <w:rFonts w:hint="eastAsia"/>
        </w:rPr>
        <w:t xml:space="preserve">文化敏感性考量：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尊重不同文化背景的溝通偏好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調整問題措辭避免文化偏見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考慮不同文化中對直接反饋的態度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提供適當的隱私和匿名選項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培訓工作人員的文化敏感度</w:t>
      </w:r>
    </w:p>
    <w:bookmarkEnd w:id="58"/>
    <w:bookmarkStart w:id="59" w:name="低回覆率的應對"/>
    <w:p>
      <w:pPr>
        <w:pStyle w:val="Heading4"/>
      </w:pPr>
      <w:r>
        <w:t xml:space="preserve">5.5.3 </w:t>
      </w:r>
      <w:r>
        <w:rPr>
          <w:rFonts w:hint="eastAsia"/>
        </w:rPr>
        <w:t xml:space="preserve">低回覆率的應對</w:t>
      </w:r>
    </w:p>
    <w:p>
      <w:pPr>
        <w:pStyle w:val="Compact"/>
        <w:numPr>
          <w:ilvl w:val="0"/>
          <w:numId w:val="1064"/>
        </w:numPr>
      </w:pPr>
      <w:r>
        <w:rPr>
          <w:rFonts w:hint="eastAsia"/>
        </w:rPr>
        <w:t xml:space="preserve">回覆率過低時的補救措施：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分析低回覆率的可能原因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檢討調查時機和方法的適當性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簡化問卷或調整調查頻率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強化說明調查重要性的溝通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考慮增加適當的填答獎勵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嘗試替代的調查方法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進行焦點團體彌補量化數據不足</w:t>
      </w:r>
    </w:p>
    <w:p>
      <w:pPr>
        <w:pStyle w:val="Compact"/>
        <w:numPr>
          <w:ilvl w:val="0"/>
          <w:numId w:val="1064"/>
        </w:numPr>
      </w:pPr>
      <w:r>
        <w:rPr>
          <w:rFonts w:hint="eastAsia"/>
        </w:rPr>
        <w:t xml:space="preserve">低樣本數據的處理原則：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清晰標註數據代表性的限制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謹慎解釋結果並避免過度推論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結合其他資料來源交叉驗證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識別趨勢而非僅關注絕對數值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必要時延長調查期間或增加樣本</w:t>
      </w:r>
    </w:p>
    <w:bookmarkEnd w:id="59"/>
    <w:bookmarkEnd w:id="60"/>
    <w:bookmarkStart w:id="63" w:name="文件管理與資料保存"/>
    <w:p>
      <w:pPr>
        <w:pStyle w:val="Heading3"/>
      </w:pPr>
      <w:r>
        <w:t xml:space="preserve">5.6 </w:t>
      </w:r>
      <w:r>
        <w:rPr>
          <w:rFonts w:hint="eastAsia"/>
        </w:rPr>
        <w:t xml:space="preserve">文件管理與資料保存</w:t>
      </w:r>
    </w:p>
    <w:bookmarkStart w:id="61" w:name="調查文件管理"/>
    <w:p>
      <w:pPr>
        <w:pStyle w:val="Heading4"/>
      </w:pPr>
      <w:r>
        <w:t xml:space="preserve">5.6.1 </w:t>
      </w:r>
      <w:r>
        <w:rPr>
          <w:rFonts w:hint="eastAsia"/>
        </w:rPr>
        <w:t xml:space="preserve">調查文件管理</w:t>
      </w:r>
    </w:p>
    <w:p>
      <w:pPr>
        <w:pStyle w:val="Compact"/>
        <w:numPr>
          <w:ilvl w:val="0"/>
          <w:numId w:val="1067"/>
        </w:numPr>
      </w:pPr>
      <w:r>
        <w:rPr>
          <w:rFonts w:hint="eastAsia"/>
        </w:rPr>
        <w:t xml:space="preserve">品質管理部負責維護以下調查相關文件：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年度調查計劃和批准記錄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調查問卷和工具的當前版本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問卷修訂歷史和變更說明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調查方法和實施指引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數據分析方法和標準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調查報告模板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滿意度指標標準和目標值</w:t>
      </w:r>
    </w:p>
    <w:p>
      <w:pPr>
        <w:pStyle w:val="Compact"/>
        <w:numPr>
          <w:ilvl w:val="0"/>
          <w:numId w:val="1067"/>
        </w:numPr>
      </w:pPr>
      <w:r>
        <w:rPr>
          <w:rFonts w:hint="eastAsia"/>
        </w:rPr>
        <w:t xml:space="preserve">文件控制要求：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遵循文件控制程序管理所有文件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確保使用最新版本的調查工具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定期審核和更新調查文件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妥善廢止過時文件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明確文件的權限和分發範圍</w:t>
      </w:r>
    </w:p>
    <w:bookmarkEnd w:id="61"/>
    <w:bookmarkStart w:id="62" w:name="調查數據保存"/>
    <w:p>
      <w:pPr>
        <w:pStyle w:val="Heading4"/>
      </w:pPr>
      <w:r>
        <w:t xml:space="preserve">5.6.2 </w:t>
      </w:r>
      <w:r>
        <w:rPr>
          <w:rFonts w:hint="eastAsia"/>
        </w:rPr>
        <w:t xml:space="preserve">調查數據保存</w:t>
      </w:r>
    </w:p>
    <w:p>
      <w:pPr>
        <w:pStyle w:val="Compact"/>
        <w:numPr>
          <w:ilvl w:val="0"/>
          <w:numId w:val="1070"/>
        </w:numPr>
      </w:pPr>
      <w:r>
        <w:rPr>
          <w:rFonts w:hint="eastAsia"/>
        </w:rPr>
        <w:t xml:space="preserve">調查原始資料的保存要求：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紙本問卷保存至少1年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數據電子檔案保存至少5年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調查報告永久保存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音頻或視頻記錄（如有）保存至少1年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遵循資料保護相關法規要求</w:t>
      </w:r>
    </w:p>
    <w:p>
      <w:pPr>
        <w:pStyle w:val="Compact"/>
        <w:numPr>
          <w:ilvl w:val="0"/>
          <w:numId w:val="1070"/>
        </w:numPr>
      </w:pPr>
      <w:r>
        <w:rPr>
          <w:rFonts w:hint="eastAsia"/>
        </w:rPr>
        <w:t xml:space="preserve">數據檔案管理：</w:t>
      </w:r>
    </w:p>
    <w:p>
      <w:pPr>
        <w:pStyle w:val="Compact"/>
        <w:numPr>
          <w:ilvl w:val="1"/>
          <w:numId w:val="1072"/>
        </w:numPr>
      </w:pPr>
      <w:r>
        <w:rPr>
          <w:rFonts w:hint="eastAsia"/>
        </w:rPr>
        <w:t xml:space="preserve">建立系統化的檔案命名和存儲結構</w:t>
      </w:r>
    </w:p>
    <w:p>
      <w:pPr>
        <w:pStyle w:val="Compact"/>
        <w:numPr>
          <w:ilvl w:val="1"/>
          <w:numId w:val="1072"/>
        </w:numPr>
      </w:pPr>
      <w:r>
        <w:rPr>
          <w:rFonts w:hint="eastAsia"/>
        </w:rPr>
        <w:t xml:space="preserve">實施適當的訪問權限控制</w:t>
      </w:r>
    </w:p>
    <w:p>
      <w:pPr>
        <w:pStyle w:val="Compact"/>
        <w:numPr>
          <w:ilvl w:val="1"/>
          <w:numId w:val="1072"/>
        </w:numPr>
      </w:pPr>
      <w:r>
        <w:rPr>
          <w:rFonts w:hint="eastAsia"/>
        </w:rPr>
        <w:t xml:space="preserve">定期備份電子數據</w:t>
      </w:r>
    </w:p>
    <w:p>
      <w:pPr>
        <w:pStyle w:val="Compact"/>
        <w:numPr>
          <w:ilvl w:val="1"/>
          <w:numId w:val="1072"/>
        </w:numPr>
      </w:pPr>
      <w:r>
        <w:rPr>
          <w:rFonts w:hint="eastAsia"/>
        </w:rPr>
        <w:t xml:space="preserve">確保數據的完整性和可追溯性</w:t>
      </w:r>
    </w:p>
    <w:p>
      <w:pPr>
        <w:pStyle w:val="Compact"/>
        <w:numPr>
          <w:ilvl w:val="1"/>
          <w:numId w:val="1072"/>
        </w:numPr>
      </w:pPr>
      <w:r>
        <w:rPr>
          <w:rFonts w:hint="eastAsia"/>
        </w:rPr>
        <w:t xml:space="preserve">遵循記錄控制程序的要求</w:t>
      </w:r>
    </w:p>
    <w:p>
      <w:pPr>
        <w:pStyle w:val="Compact"/>
        <w:numPr>
          <w:ilvl w:val="0"/>
          <w:numId w:val="1070"/>
        </w:numPr>
      </w:pPr>
      <w:r>
        <w:rPr>
          <w:rFonts w:hint="eastAsia"/>
        </w:rPr>
        <w:t xml:space="preserve">數據銷毀：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遵循銷毀程序和授權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確保包含個人信息的資料安全銷毀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記錄銷毀日期和負責人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保留銷毀記錄</w:t>
      </w:r>
    </w:p>
    <w:bookmarkEnd w:id="62"/>
    <w:bookmarkEnd w:id="63"/>
    <w:bookmarkEnd w:id="64"/>
    <w:bookmarkStart w:id="65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QM-M001-Ohealth品質手冊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QM-P001-文件控制程序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QM-P002-記錄控制程序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QM-P004-不符合項處理程序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QM-P005-矯正預防措施程序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QM-P006-管理審查程序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CS-I001-預約流程指導書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CS-I002-客戶投訴處理指導書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CS-F001-客戶滿意度調查表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CS-F002-客戶反饋紀錄表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CS-F003-客戶投訴處理表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CS-F004-客戶滿意度調查報告模板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CS-F005-服務改善行動計劃表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HR-I004-物理治療師職務說明書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HR-I006-銷售顧問職務說明書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本文件為Ohealth物理治療體系品質管理系統二階文件，所有相關人員必須遵循執行。</w:t>
      </w:r>
    </w:p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1"/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2025-04-16T05:33:07Z</dcterms:created>
  <dcterms:modified xsi:type="dcterms:W3CDTF">2025-04-16T05:33:07Z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