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t-f013-門禁管制及訪客登記表"/>
    <w:p>
      <w:pPr>
        <w:pStyle w:val="Heading1"/>
      </w:pPr>
      <w:r>
        <w:t xml:space="preserve">PT-F013 </w:t>
      </w:r>
      <w:r>
        <w:rPr>
          <w:rFonts w:hint="eastAsia"/>
        </w:rPr>
        <w:t xml:space="preserve">門禁管制及訪客登記表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門禁管制及訪客登記表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院所基本資料"/>
    <w:p>
      <w:pPr>
        <w:pStyle w:val="Heading2"/>
      </w:pPr>
      <w:r>
        <w:rPr>
          <w:rFonts w:hint="eastAsia"/>
        </w:rPr>
        <w:t xml:space="preserve">院所基本資料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院所名稱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管制區域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負責人員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3" w:name="門禁管制規定"/>
    <w:p>
      <w:pPr>
        <w:pStyle w:val="Heading2"/>
      </w:pPr>
      <w:r>
        <w:rPr>
          <w:rFonts w:hint="eastAsia"/>
        </w:rPr>
        <w:t xml:space="preserve">門禁管制規定</w:t>
      </w:r>
    </w:p>
    <w:bookmarkStart w:id="21" w:name="人員通行權限設定"/>
    <w:p>
      <w:pPr>
        <w:pStyle w:val="Heading3"/>
      </w:pPr>
      <w:r>
        <w:rPr>
          <w:rFonts w:hint="eastAsia"/>
        </w:rPr>
        <w:t xml:space="preserve">人員通行權限設定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權限區域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通行時間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識別方式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院所員工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員工識別證/門禁卡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主管人員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全天候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員工識別證/門禁卡/指紋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清潔人員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一般區域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指定時段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臨時通行證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維修人員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預約時段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臨時通行證+登記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訪客/家屬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候診區、諮詢區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營業時間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訪客證+登記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候診區、治療區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預約時段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病患證+預約記錄</w:t>
            </w:r>
          </w:p>
        </w:tc>
      </w:tr>
    </w:tbl>
    <w:bookmarkEnd w:id="21"/>
    <w:bookmarkStart w:id="22" w:name="重要區域管制要點"/>
    <w:p>
      <w:pPr>
        <w:pStyle w:val="Heading3"/>
      </w:pPr>
      <w:r>
        <w:rPr>
          <w:rFonts w:hint="eastAsia"/>
        </w:rPr>
        <w:t xml:space="preserve">重要區域管制要點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管制區域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安全等級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進入要求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監控方式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藥品/醫材存放區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授權人員+密碼/指紋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門禁記錄+監視器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醫療紀錄存放區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授權人員+密碼/指紋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門禁記錄+監視器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治療師+病患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門禁記錄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員工休息區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員工識別證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門禁記錄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公共區域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開放通行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監視器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設備/機房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技術人員+主管授權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門禁記錄+監視器</w:t>
            </w:r>
          </w:p>
        </w:tc>
      </w:tr>
    </w:tbl>
    <w:bookmarkEnd w:id="22"/>
    <w:bookmarkEnd w:id="23"/>
    <w:bookmarkStart w:id="24" w:name="訪客登記表"/>
    <w:p>
      <w:pPr>
        <w:pStyle w:val="Heading2"/>
      </w:pPr>
      <w:r>
        <w:rPr>
          <w:rFonts w:hint="eastAsia"/>
        </w:rPr>
        <w:t xml:space="preserve">訪客登記表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838"/>
        <w:gridCol w:w="838"/>
        <w:gridCol w:w="838"/>
        <w:gridCol w:w="838"/>
        <w:gridCol w:w="838"/>
        <w:gridCol w:w="838"/>
        <w:gridCol w:w="1490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訪客姓名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來訪目的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訪問對象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證件號碼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進入時間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離開時間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證件/通行證號碼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接待人員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特殊通行授權記錄"/>
    <w:p>
      <w:pPr>
        <w:pStyle w:val="Heading2"/>
      </w:pPr>
      <w:r>
        <w:rPr>
          <w:rFonts w:hint="eastAsia"/>
        </w:rPr>
        <w:t xml:space="preserve">特殊通行授權記錄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69"/>
        <w:gridCol w:w="780"/>
        <w:gridCol w:w="1003"/>
        <w:gridCol w:w="1003"/>
        <w:gridCol w:w="780"/>
        <w:gridCol w:w="1003"/>
        <w:gridCol w:w="1003"/>
        <w:gridCol w:w="1003"/>
        <w:gridCol w:w="66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申請人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進入區域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進入原因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授權人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進入時間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離開時間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陪同人員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門禁異常事件記錄"/>
    <w:p>
      <w:pPr>
        <w:pStyle w:val="Heading2"/>
      </w:pPr>
      <w:r>
        <w:rPr>
          <w:rFonts w:hint="eastAsia"/>
        </w:rPr>
        <w:t xml:space="preserve">門禁異常事件記錄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805"/>
        <w:gridCol w:w="805"/>
        <w:gridCol w:w="1208"/>
        <w:gridCol w:w="939"/>
        <w:gridCol w:w="1208"/>
        <w:gridCol w:w="939"/>
        <w:gridCol w:w="120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異常類型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發現人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處理措施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處理人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後續追蹤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□未授權進入</w:t>
            </w:r>
            <w:r>
              <w:rPr>
                <w:rFonts w:hint="eastAsia"/>
              </w:rPr>
              <w:t xml:space="preserve">□門禁設備故障</w:t>
            </w:r>
            <w:r>
              <w:rPr>
                <w:rFonts w:hint="eastAsia"/>
              </w:rPr>
              <w:t xml:space="preserve">□警報觸發</w:t>
            </w:r>
            <w:r>
              <w:rPr>
                <w:rFonts w:hint="eastAsia"/>
              </w:rPr>
              <w:t xml:space="preserve">□其他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□未授權進入</w:t>
            </w:r>
            <w:r>
              <w:rPr>
                <w:rFonts w:hint="eastAsia"/>
              </w:rPr>
              <w:t xml:space="preserve">□門禁設備故障</w:t>
            </w:r>
            <w:r>
              <w:rPr>
                <w:rFonts w:hint="eastAsia"/>
              </w:rPr>
              <w:t xml:space="preserve">□警報觸發</w:t>
            </w:r>
            <w:r>
              <w:rPr>
                <w:rFonts w:hint="eastAsia"/>
              </w:rPr>
              <w:t xml:space="preserve">□其他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□未授權進入</w:t>
            </w:r>
            <w:r>
              <w:rPr>
                <w:rFonts w:hint="eastAsia"/>
              </w:rPr>
              <w:t xml:space="preserve">□門禁設備故障</w:t>
            </w:r>
            <w:r>
              <w:rPr>
                <w:rFonts w:hint="eastAsia"/>
              </w:rPr>
              <w:t xml:space="preserve">□警報觸發</w:t>
            </w:r>
            <w:r>
              <w:rPr>
                <w:rFonts w:hint="eastAsia"/>
              </w:rPr>
              <w:t xml:space="preserve">□其他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□未授權進入</w:t>
            </w:r>
            <w:r>
              <w:rPr>
                <w:rFonts w:hint="eastAsia"/>
              </w:rPr>
              <w:t xml:space="preserve">□門禁設備故障</w:t>
            </w:r>
            <w:r>
              <w:rPr>
                <w:rFonts w:hint="eastAsia"/>
              </w:rPr>
              <w:t xml:space="preserve">□警報觸發</w:t>
            </w:r>
            <w:r>
              <w:rPr>
                <w:rFonts w:hint="eastAsia"/>
              </w:rPr>
              <w:t xml:space="preserve">□其他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□未授權進入</w:t>
            </w:r>
            <w:r>
              <w:rPr>
                <w:rFonts w:hint="eastAsia"/>
              </w:rPr>
              <w:t xml:space="preserve">□門禁設備故障</w:t>
            </w:r>
            <w:r>
              <w:rPr>
                <w:rFonts w:hint="eastAsia"/>
              </w:rPr>
              <w:t xml:space="preserve">□警報觸發</w:t>
            </w:r>
            <w:r>
              <w:rPr>
                <w:rFonts w:hint="eastAsia"/>
              </w:rPr>
              <w:t xml:space="preserve">□其他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門禁卡鑰匙管理記錄"/>
    <w:p>
      <w:pPr>
        <w:pStyle w:val="Heading2"/>
      </w:pPr>
      <w:r>
        <w:rPr>
          <w:rFonts w:hint="eastAsia"/>
        </w:rPr>
        <w:t xml:space="preserve">門禁卡/鑰匙管理記錄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770"/>
        <w:gridCol w:w="990"/>
        <w:gridCol w:w="990"/>
        <w:gridCol w:w="1540"/>
        <w:gridCol w:w="770"/>
        <w:gridCol w:w="66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卡號/鑰匙編號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持有人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權限區域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發放日期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歸還/註銷日期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發放人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狀態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□使用中</w:t>
            </w:r>
            <w:r>
              <w:rPr>
                <w:rFonts w:hint="eastAsia"/>
              </w:rPr>
              <w:t xml:space="preserve">□已歸還</w:t>
            </w:r>
            <w:r>
              <w:rPr>
                <w:rFonts w:hint="eastAsia"/>
              </w:rPr>
              <w:t xml:space="preserve">□已註銷</w:t>
            </w:r>
            <w:r>
              <w:rPr>
                <w:rFonts w:hint="eastAsia"/>
              </w:rPr>
              <w:t xml:space="preserve">□遺失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□使用中</w:t>
            </w:r>
            <w:r>
              <w:rPr>
                <w:rFonts w:hint="eastAsia"/>
              </w:rPr>
              <w:t xml:space="preserve">□已歸還</w:t>
            </w:r>
            <w:r>
              <w:rPr>
                <w:rFonts w:hint="eastAsia"/>
              </w:rPr>
              <w:t xml:space="preserve">□已註銷</w:t>
            </w:r>
            <w:r>
              <w:rPr>
                <w:rFonts w:hint="eastAsia"/>
              </w:rPr>
              <w:t xml:space="preserve">□遺失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□使用中</w:t>
            </w:r>
            <w:r>
              <w:rPr>
                <w:rFonts w:hint="eastAsia"/>
              </w:rPr>
              <w:t xml:space="preserve">□已歸還</w:t>
            </w:r>
            <w:r>
              <w:rPr>
                <w:rFonts w:hint="eastAsia"/>
              </w:rPr>
              <w:t xml:space="preserve">□已註銷</w:t>
            </w:r>
            <w:r>
              <w:rPr>
                <w:rFonts w:hint="eastAsia"/>
              </w:rPr>
              <w:t xml:space="preserve">□遺失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□使用中</w:t>
            </w:r>
            <w:r>
              <w:rPr>
                <w:rFonts w:hint="eastAsia"/>
              </w:rPr>
              <w:t xml:space="preserve">□已歸還</w:t>
            </w:r>
            <w:r>
              <w:rPr>
                <w:rFonts w:hint="eastAsia"/>
              </w:rPr>
              <w:t xml:space="preserve">□已註銷</w:t>
            </w:r>
            <w:r>
              <w:rPr>
                <w:rFonts w:hint="eastAsia"/>
              </w:rPr>
              <w:t xml:space="preserve">□遺失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□使用中</w:t>
            </w:r>
            <w:r>
              <w:rPr>
                <w:rFonts w:hint="eastAsia"/>
              </w:rPr>
              <w:t xml:space="preserve">□已歸還</w:t>
            </w:r>
            <w:r>
              <w:rPr>
                <w:rFonts w:hint="eastAsia"/>
              </w:rPr>
              <w:t xml:space="preserve">□已註銷</w:t>
            </w:r>
            <w:r>
              <w:rPr>
                <w:rFonts w:hint="eastAsia"/>
              </w:rPr>
              <w:t xml:space="preserve">□遺失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□使用中</w:t>
            </w:r>
            <w:r>
              <w:rPr>
                <w:rFonts w:hint="eastAsia"/>
              </w:rPr>
              <w:t xml:space="preserve">□已歸還</w:t>
            </w:r>
            <w:r>
              <w:rPr>
                <w:rFonts w:hint="eastAsia"/>
              </w:rPr>
              <w:t xml:space="preserve">□已註銷</w:t>
            </w:r>
            <w:r>
              <w:rPr>
                <w:rFonts w:hint="eastAsia"/>
              </w:rPr>
              <w:t xml:space="preserve">□遺失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監視系統檢查記錄"/>
    <w:p>
      <w:pPr>
        <w:pStyle w:val="Heading2"/>
      </w:pPr>
      <w:r>
        <w:rPr>
          <w:rFonts w:hint="eastAsia"/>
        </w:rPr>
        <w:t xml:space="preserve">監視系統檢查記錄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1370"/>
        <w:gridCol w:w="1370"/>
        <w:gridCol w:w="1370"/>
        <w:gridCol w:w="1370"/>
        <w:gridCol w:w="106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檢查日期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檢查項目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檢查結果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異常情況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處理措施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檢查人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□監視器運作</w:t>
            </w:r>
            <w:r>
              <w:rPr>
                <w:rFonts w:hint="eastAsia"/>
              </w:rPr>
              <w:t xml:space="preserve">□畫面清晰度</w:t>
            </w:r>
            <w:r>
              <w:rPr>
                <w:rFonts w:hint="eastAsia"/>
              </w:rPr>
              <w:t xml:space="preserve">□存儲設備</w:t>
            </w:r>
            <w:r>
              <w:rPr>
                <w:rFonts w:hint="eastAsia"/>
              </w:rPr>
              <w:t xml:space="preserve">□備份狀態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□監視器運作</w:t>
            </w:r>
            <w:r>
              <w:rPr>
                <w:rFonts w:hint="eastAsia"/>
              </w:rPr>
              <w:t xml:space="preserve">□畫面清晰度</w:t>
            </w:r>
            <w:r>
              <w:rPr>
                <w:rFonts w:hint="eastAsia"/>
              </w:rPr>
              <w:t xml:space="preserve">□存儲設備</w:t>
            </w:r>
            <w:r>
              <w:rPr>
                <w:rFonts w:hint="eastAsia"/>
              </w:rPr>
              <w:t xml:space="preserve">□備份狀態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□監視器運作</w:t>
            </w:r>
            <w:r>
              <w:rPr>
                <w:rFonts w:hint="eastAsia"/>
              </w:rPr>
              <w:t xml:space="preserve">□畫面清晰度</w:t>
            </w:r>
            <w:r>
              <w:rPr>
                <w:rFonts w:hint="eastAsia"/>
              </w:rPr>
              <w:t xml:space="preserve">□存儲設備</w:t>
            </w:r>
            <w:r>
              <w:rPr>
                <w:rFonts w:hint="eastAsia"/>
              </w:rPr>
              <w:t xml:space="preserve">□備份狀態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□監視器運作</w:t>
            </w:r>
            <w:r>
              <w:rPr>
                <w:rFonts w:hint="eastAsia"/>
              </w:rPr>
              <w:t xml:space="preserve">□畫面清晰度</w:t>
            </w:r>
            <w:r>
              <w:rPr>
                <w:rFonts w:hint="eastAsia"/>
              </w:rPr>
              <w:t xml:space="preserve">□存儲設備</w:t>
            </w:r>
            <w:r>
              <w:rPr>
                <w:rFonts w:hint="eastAsia"/>
              </w:rPr>
              <w:t xml:space="preserve">□備份狀態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審核情況"/>
    <w:p>
      <w:pPr>
        <w:pStyle w:val="Heading2"/>
      </w:pPr>
      <w:r>
        <w:rPr>
          <w:rFonts w:hint="eastAsia"/>
        </w:rPr>
        <w:t xml:space="preserve">審核情況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安全管理人員簽名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部門主管簽名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</w:tr>
    </w:tbl>
    <w:bookmarkEnd w:id="29"/>
    <w:bookmarkStart w:id="30" w:name="備註說明"/>
    <w:p>
      <w:pPr>
        <w:pStyle w:val="Heading2"/>
      </w:pPr>
      <w:r>
        <w:rPr>
          <w:rFonts w:hint="eastAsia"/>
        </w:rPr>
        <w:t xml:space="preserve">備註說明：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本表格每月更新一次，由安全管理負責人保管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所有訪客必須在前台登記並佩戴訪客證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非上班時間進入院所需經主管授權並記錄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監視系統及門禁系統應每週檢查一次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門禁卡遺失應立即報告安全管理人員進行註銷處理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特殊區域進入必須有授權人員陪同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2025-04-16T06:24:20Z</dcterms:created>
  <dcterms:modified xsi:type="dcterms:W3CDTF">2025-04-16T06:24:20Z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