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37" w:rsidRDefault="00AE4737" w:rsidP="00AE4737">
      <w:pPr>
        <w:jc w:val="center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馬來西亞</w:t>
      </w:r>
      <w:r w:rsidR="002C5527" w:rsidRPr="002C5527">
        <w:rPr>
          <w:rFonts w:ascii="標楷體" w:eastAsia="標楷體" w:hAnsi="標楷體" w:hint="eastAsia"/>
          <w:b/>
          <w:bCs/>
          <w:color w:val="002060"/>
        </w:rPr>
        <w:t>法律程序管理</w:t>
      </w:r>
      <w:r w:rsidR="002C5527">
        <w:rPr>
          <w:rFonts w:ascii="標楷體" w:eastAsia="標楷體" w:hAnsi="標楷體" w:hint="eastAsia"/>
          <w:b/>
          <w:bCs/>
          <w:color w:val="002060"/>
        </w:rPr>
        <w:t>_</w:t>
      </w:r>
      <w:r>
        <w:rPr>
          <w:rFonts w:ascii="標楷體" w:eastAsia="標楷體" w:hAnsi="標楷體" w:hint="eastAsia"/>
          <w:b/>
          <w:bCs/>
          <w:color w:val="002060"/>
        </w:rPr>
        <w:t>會議記錄</w:t>
      </w:r>
    </w:p>
    <w:p w:rsidR="00AE4737" w:rsidRDefault="00AE4737" w:rsidP="00AE4737">
      <w:pPr>
        <w:jc w:val="center"/>
        <w:rPr>
          <w:rFonts w:ascii="標楷體" w:eastAsia="標楷體" w:hAnsi="標楷體"/>
          <w:b/>
          <w:bCs/>
          <w:color w:val="002060"/>
        </w:rPr>
      </w:pPr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時  間</w:t>
      </w:r>
      <w:r w:rsidR="00AA62DF">
        <w:rPr>
          <w:rFonts w:ascii="標楷體" w:eastAsia="標楷體" w:hAnsi="標楷體" w:hint="eastAsia"/>
          <w:b/>
          <w:bCs/>
          <w:color w:val="000066"/>
        </w:rPr>
        <w:t>: 2021</w:t>
      </w:r>
      <w:r>
        <w:rPr>
          <w:rFonts w:ascii="標楷體" w:eastAsia="標楷體" w:hAnsi="標楷體" w:hint="eastAsia"/>
          <w:b/>
          <w:bCs/>
          <w:color w:val="000066"/>
        </w:rPr>
        <w:t>年</w:t>
      </w:r>
      <w:r w:rsidR="00AA62DF">
        <w:rPr>
          <w:rFonts w:ascii="標楷體" w:eastAsia="標楷體" w:hAnsi="標楷體" w:hint="eastAsia"/>
          <w:b/>
          <w:bCs/>
          <w:color w:val="000066"/>
        </w:rPr>
        <w:t>01</w:t>
      </w:r>
      <w:r>
        <w:rPr>
          <w:rFonts w:ascii="標楷體" w:eastAsia="標楷體" w:hAnsi="標楷體" w:hint="eastAsia"/>
          <w:b/>
          <w:bCs/>
          <w:color w:val="000066"/>
        </w:rPr>
        <w:t>月</w:t>
      </w:r>
      <w:r w:rsidR="00AA62DF">
        <w:rPr>
          <w:rFonts w:ascii="標楷體" w:eastAsia="標楷體" w:hAnsi="標楷體" w:hint="eastAsia"/>
          <w:b/>
          <w:bCs/>
          <w:color w:val="000066"/>
        </w:rPr>
        <w:t>11</w:t>
      </w:r>
      <w:r>
        <w:rPr>
          <w:rFonts w:ascii="標楷體" w:eastAsia="標楷體" w:hAnsi="標楷體" w:hint="eastAsia"/>
          <w:b/>
          <w:bCs/>
          <w:color w:val="000066"/>
        </w:rPr>
        <w:t>日</w:t>
      </w:r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會議室</w:t>
      </w:r>
      <w:r w:rsidR="00AA62DF">
        <w:rPr>
          <w:rFonts w:ascii="標楷體" w:eastAsia="標楷體" w:hAnsi="標楷體" w:hint="eastAsia"/>
          <w:b/>
          <w:bCs/>
          <w:color w:val="000066"/>
        </w:rPr>
        <w:t>: 402</w:t>
      </w:r>
    </w:p>
    <w:p w:rsidR="00AE4737" w:rsidRDefault="00AE4737" w:rsidP="00AE4737">
      <w:pPr>
        <w:ind w:left="1201" w:hanging="1201"/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參加人員:</w:t>
      </w:r>
      <w:r>
        <w:t xml:space="preserve"> </w:t>
      </w:r>
      <w:r w:rsidR="00AA62DF" w:rsidRPr="00AA62DF">
        <w:rPr>
          <w:rFonts w:ascii="標楷體" w:eastAsia="標楷體" w:hAnsi="標楷體"/>
          <w:b/>
          <w:bCs/>
          <w:color w:val="000066"/>
        </w:rPr>
        <w:t>AlexLee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/>
          <w:b/>
          <w:bCs/>
          <w:color w:val="000066"/>
        </w:rPr>
        <w:t>Jeremy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陳思妤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林琬瑜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曾</w:t>
      </w:r>
      <w:proofErr w:type="gramStart"/>
      <w:r w:rsidR="00AA62DF" w:rsidRPr="00AA62DF">
        <w:rPr>
          <w:rFonts w:ascii="標楷體" w:eastAsia="標楷體" w:hAnsi="標楷體" w:hint="eastAsia"/>
          <w:b/>
          <w:bCs/>
          <w:color w:val="000066"/>
        </w:rPr>
        <w:t>郁</w:t>
      </w:r>
      <w:proofErr w:type="gramEnd"/>
      <w:r w:rsidR="00AA62DF" w:rsidRPr="00AA62DF">
        <w:rPr>
          <w:rFonts w:ascii="標楷體" w:eastAsia="標楷體" w:hAnsi="標楷體" w:hint="eastAsia"/>
          <w:b/>
          <w:bCs/>
          <w:color w:val="000066"/>
        </w:rPr>
        <w:t>涵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張若寧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陳雅玲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許任宏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賴柏宏</w:t>
      </w:r>
      <w:r>
        <w:rPr>
          <w:rFonts w:ascii="標楷體" w:eastAsia="標楷體" w:hAnsi="標楷體" w:hint="eastAsia"/>
          <w:b/>
          <w:bCs/>
          <w:color w:val="000066"/>
        </w:rPr>
        <w:t>;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 xml:space="preserve"> </w:t>
      </w:r>
      <w:r w:rsidR="00AA62DF">
        <w:rPr>
          <w:rFonts w:ascii="標楷體" w:eastAsia="標楷體" w:hAnsi="標楷體" w:hint="eastAsia"/>
          <w:b/>
          <w:bCs/>
          <w:color w:val="000066"/>
        </w:rPr>
        <w:t>黃政瑋;</w:t>
      </w:r>
    </w:p>
    <w:p w:rsidR="00AE4737" w:rsidRPr="00AA62DF" w:rsidRDefault="00AE4737" w:rsidP="00AE4737">
      <w:pPr>
        <w:ind w:left="240" w:hanging="240"/>
        <w:rPr>
          <w:rFonts w:ascii="標楷體" w:eastAsia="標楷體" w:hAnsi="標楷體"/>
          <w:b/>
          <w:bCs/>
          <w:color w:val="000066"/>
        </w:rPr>
      </w:pPr>
      <w:bookmarkStart w:id="0" w:name="_GoBack"/>
      <w:bookmarkEnd w:id="0"/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&lt;會議摘要&gt;</w:t>
      </w:r>
    </w:p>
    <w:p w:rsidR="000C59AA" w:rsidRDefault="000C59AA" w:rsidP="00AE4737">
      <w:pPr>
        <w:rPr>
          <w:rFonts w:ascii="標楷體" w:eastAsia="標楷體" w:hAnsi="標楷體"/>
          <w:b/>
          <w:bCs/>
          <w:color w:val="000066"/>
        </w:rPr>
      </w:pPr>
    </w:p>
    <w:p w:rsidR="00AE4737" w:rsidRPr="000C59AA" w:rsidRDefault="00066936" w:rsidP="000C59AA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流程中</w:t>
      </w:r>
      <w:r w:rsidR="000C59AA">
        <w:rPr>
          <w:rFonts w:ascii="標楷體" w:eastAsia="標楷體" w:hAnsi="標楷體" w:hint="eastAsia"/>
          <w:b/>
          <w:bCs/>
          <w:color w:val="002060"/>
        </w:rPr>
        <w:t>產生的PDF附件檔案都需留存紀錄。</w:t>
      </w:r>
    </w:p>
    <w:p w:rsidR="00AA62DF" w:rsidRDefault="00AA62DF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S3、S5、S7、S9流程中，Application選擇Withdraw或Withdraw送出後，到下一關主管審核通過即發送撤銷通知信給律師，同時流程直接結束，可再從S1重新開始申請；已取得Judgment的案件不可重新申請流程。</w:t>
      </w:r>
    </w:p>
    <w:p w:rsidR="00AA62DF" w:rsidRDefault="00AA62DF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S1關卡經辦申請後，後續S3、S5、S7、S9</w:t>
      </w:r>
      <w:r w:rsidR="00991D2A">
        <w:rPr>
          <w:rFonts w:ascii="標楷體" w:eastAsia="標楷體" w:hAnsi="標楷體" w:hint="eastAsia"/>
          <w:b/>
          <w:bCs/>
          <w:color w:val="002060"/>
        </w:rPr>
        <w:t>產生的待辦</w:t>
      </w:r>
      <w:proofErr w:type="gramStart"/>
      <w:r w:rsidR="00991D2A">
        <w:rPr>
          <w:rFonts w:ascii="標楷體" w:eastAsia="標楷體" w:hAnsi="標楷體" w:hint="eastAsia"/>
          <w:b/>
          <w:bCs/>
          <w:color w:val="002060"/>
        </w:rPr>
        <w:t>皆須給同一</w:t>
      </w:r>
      <w:proofErr w:type="gramEnd"/>
      <w:r w:rsidR="00991D2A">
        <w:rPr>
          <w:rFonts w:ascii="標楷體" w:eastAsia="標楷體" w:hAnsi="標楷體" w:hint="eastAsia"/>
          <w:b/>
          <w:bCs/>
          <w:color w:val="002060"/>
        </w:rPr>
        <w:t>經辦。</w:t>
      </w:r>
    </w:p>
    <w:p w:rsidR="00991D2A" w:rsidRDefault="00991D2A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增加律師資料維護</w:t>
      </w:r>
      <w:r w:rsidR="00066936">
        <w:rPr>
          <w:rFonts w:ascii="標楷體" w:eastAsia="標楷體" w:hAnsi="標楷體" w:hint="eastAsia"/>
          <w:b/>
          <w:bCs/>
          <w:color w:val="002060"/>
        </w:rPr>
        <w:t>功能</w:t>
      </w:r>
      <w:r>
        <w:rPr>
          <w:rFonts w:ascii="標楷體" w:eastAsia="標楷體" w:hAnsi="標楷體" w:hint="eastAsia"/>
          <w:b/>
          <w:bCs/>
          <w:color w:val="002060"/>
        </w:rPr>
        <w:t>。</w:t>
      </w:r>
    </w:p>
    <w:p w:rsidR="00991D2A" w:rsidRDefault="00991D2A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增加S10關卡以</w:t>
      </w:r>
      <w:r w:rsidR="00BD3849">
        <w:rPr>
          <w:rFonts w:ascii="標楷體" w:eastAsia="標楷體" w:hAnsi="標楷體" w:hint="eastAsia"/>
          <w:b/>
          <w:bCs/>
          <w:color w:val="002060"/>
        </w:rPr>
        <w:t>審核</w:t>
      </w:r>
      <w:r>
        <w:rPr>
          <w:rFonts w:ascii="標楷體" w:eastAsia="標楷體" w:hAnsi="標楷體" w:hint="eastAsia"/>
          <w:b/>
          <w:bCs/>
          <w:color w:val="002060"/>
        </w:rPr>
        <w:t>S9經辦輸入內容，詳細內容待法管更新需求文件。</w:t>
      </w:r>
    </w:p>
    <w:p w:rsidR="00991D2A" w:rsidRDefault="00991D2A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S2、S4、S6、S8關卡寄出之PDF附件，每次送出不需每</w:t>
      </w:r>
      <w:proofErr w:type="gramStart"/>
      <w:r>
        <w:rPr>
          <w:rFonts w:ascii="標楷體" w:eastAsia="標楷體" w:hAnsi="標楷體" w:hint="eastAsia"/>
          <w:b/>
          <w:bCs/>
          <w:color w:val="002060"/>
        </w:rPr>
        <w:t>個</w:t>
      </w:r>
      <w:proofErr w:type="gramEnd"/>
      <w:r>
        <w:rPr>
          <w:rFonts w:ascii="標楷體" w:eastAsia="標楷體" w:hAnsi="標楷體" w:hint="eastAsia"/>
          <w:b/>
          <w:bCs/>
          <w:color w:val="002060"/>
        </w:rPr>
        <w:t>案件皆產生一份PDF，最後全部寫成一份PDF寄出即可。</w:t>
      </w:r>
    </w:p>
    <w:p w:rsidR="000C59AA" w:rsidRDefault="000C59AA" w:rsidP="00AA62DF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S2、S4、S6、S8待辦排序依據前一關卡發送日。</w:t>
      </w:r>
    </w:p>
    <w:p w:rsidR="000C59AA" w:rsidRDefault="000C59AA" w:rsidP="000C59AA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 w:rsidRPr="000C59AA">
        <w:rPr>
          <w:rFonts w:ascii="標楷體" w:eastAsia="標楷體" w:hAnsi="標楷體" w:hint="eastAsia"/>
          <w:b/>
          <w:bCs/>
          <w:color w:val="002060"/>
        </w:rPr>
        <w:t>Execution 流程(訴訟執行流程)</w:t>
      </w:r>
      <w:r>
        <w:rPr>
          <w:rFonts w:ascii="標楷體" w:eastAsia="標楷體" w:hAnsi="標楷體" w:hint="eastAsia"/>
          <w:b/>
          <w:bCs/>
          <w:color w:val="002060"/>
        </w:rPr>
        <w:t>中，status狀態為每</w:t>
      </w:r>
      <w:proofErr w:type="gramStart"/>
      <w:r>
        <w:rPr>
          <w:rFonts w:ascii="標楷體" w:eastAsia="標楷體" w:hAnsi="標楷體" w:hint="eastAsia"/>
          <w:b/>
          <w:bCs/>
          <w:color w:val="002060"/>
        </w:rPr>
        <w:t>個</w:t>
      </w:r>
      <w:proofErr w:type="gramEnd"/>
      <w:r>
        <w:rPr>
          <w:rFonts w:ascii="標楷體" w:eastAsia="標楷體" w:hAnsi="標楷體" w:hint="eastAsia"/>
          <w:b/>
          <w:bCs/>
          <w:color w:val="002060"/>
        </w:rPr>
        <w:t>案件此流程最後的狀態，因為同時可多次執行，此欄位方便確認案件進度。</w:t>
      </w:r>
    </w:p>
    <w:p w:rsidR="000C59AA" w:rsidRDefault="000C59AA" w:rsidP="000C59AA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各關卡查詢條件增加「契約編號」。</w:t>
      </w:r>
    </w:p>
    <w:p w:rsidR="000C59AA" w:rsidRDefault="000C59AA" w:rsidP="000C59AA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IT待確認畫面每頁可顯示的筆數及每批次發送最多筆數。</w:t>
      </w:r>
    </w:p>
    <w:p w:rsidR="00AE2C79" w:rsidRDefault="00AE2C79" w:rsidP="00EC74D9">
      <w:pPr>
        <w:rPr>
          <w:rFonts w:ascii="標楷體" w:eastAsia="標楷體" w:hAnsi="標楷體"/>
          <w:b/>
          <w:bCs/>
          <w:color w:val="002060"/>
        </w:rPr>
      </w:pPr>
    </w:p>
    <w:p w:rsidR="00EC74D9" w:rsidRPr="00EC74D9" w:rsidRDefault="00EC74D9" w:rsidP="00EC74D9">
      <w:pPr>
        <w:rPr>
          <w:rFonts w:ascii="標楷體" w:eastAsia="標楷體" w:hAnsi="標楷體"/>
          <w:b/>
          <w:bCs/>
          <w:color w:val="002060"/>
        </w:rPr>
      </w:pPr>
    </w:p>
    <w:sectPr w:rsidR="00EC74D9" w:rsidRPr="00EC74D9" w:rsidSect="005A7825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66E" w:rsidRDefault="0000766E" w:rsidP="00A4489E">
      <w:r>
        <w:separator/>
      </w:r>
    </w:p>
  </w:endnote>
  <w:endnote w:type="continuationSeparator" w:id="0">
    <w:p w:rsidR="0000766E" w:rsidRDefault="0000766E" w:rsidP="00A4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66E" w:rsidRDefault="0000766E" w:rsidP="00A4489E">
      <w:r>
        <w:separator/>
      </w:r>
    </w:p>
  </w:footnote>
  <w:footnote w:type="continuationSeparator" w:id="0">
    <w:p w:rsidR="0000766E" w:rsidRDefault="0000766E" w:rsidP="00A4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BCB" w:rsidRDefault="004E0BCB" w:rsidP="00581E47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7C0E"/>
    <w:multiLevelType w:val="hybridMultilevel"/>
    <w:tmpl w:val="1F9E4FD2"/>
    <w:lvl w:ilvl="0" w:tplc="70FC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7F0281"/>
    <w:multiLevelType w:val="hybridMultilevel"/>
    <w:tmpl w:val="10086BD4"/>
    <w:lvl w:ilvl="0" w:tplc="3CC0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E36464"/>
    <w:multiLevelType w:val="hybridMultilevel"/>
    <w:tmpl w:val="9AAC4BE2"/>
    <w:lvl w:ilvl="0" w:tplc="712A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D4C5B2">
      <w:start w:val="8"/>
      <w:numFmt w:val="decimalFullWidth"/>
      <w:lvlText w:val="%2．"/>
      <w:lvlJc w:val="left"/>
      <w:pPr>
        <w:ind w:left="990" w:hanging="510"/>
      </w:pPr>
      <w:rPr>
        <w:rFonts w:ascii="標楷體" w:eastAsia="標楷體" w:hAnsi="標楷體" w:hint="default"/>
        <w:b/>
        <w:color w:val="002060"/>
        <w:sz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CD057D"/>
    <w:multiLevelType w:val="hybridMultilevel"/>
    <w:tmpl w:val="1F9E4FD2"/>
    <w:lvl w:ilvl="0" w:tplc="70FC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E9"/>
    <w:rsid w:val="0000766E"/>
    <w:rsid w:val="00066936"/>
    <w:rsid w:val="000C59AA"/>
    <w:rsid w:val="00156629"/>
    <w:rsid w:val="00194788"/>
    <w:rsid w:val="001A75AB"/>
    <w:rsid w:val="002B0E5E"/>
    <w:rsid w:val="002C5527"/>
    <w:rsid w:val="00331AAA"/>
    <w:rsid w:val="00345C16"/>
    <w:rsid w:val="00362839"/>
    <w:rsid w:val="0036779E"/>
    <w:rsid w:val="003F0498"/>
    <w:rsid w:val="004201B1"/>
    <w:rsid w:val="00445838"/>
    <w:rsid w:val="00465FC7"/>
    <w:rsid w:val="004E0BCB"/>
    <w:rsid w:val="00581E47"/>
    <w:rsid w:val="005920AE"/>
    <w:rsid w:val="005A7825"/>
    <w:rsid w:val="005F7E48"/>
    <w:rsid w:val="006117EF"/>
    <w:rsid w:val="00616587"/>
    <w:rsid w:val="006653A2"/>
    <w:rsid w:val="006C7F63"/>
    <w:rsid w:val="006F2454"/>
    <w:rsid w:val="007223E9"/>
    <w:rsid w:val="00781B0C"/>
    <w:rsid w:val="007A6752"/>
    <w:rsid w:val="007C30FA"/>
    <w:rsid w:val="008276FA"/>
    <w:rsid w:val="00845479"/>
    <w:rsid w:val="00850A31"/>
    <w:rsid w:val="00880428"/>
    <w:rsid w:val="008E61DE"/>
    <w:rsid w:val="009349E9"/>
    <w:rsid w:val="0095127F"/>
    <w:rsid w:val="009832FF"/>
    <w:rsid w:val="00991D2A"/>
    <w:rsid w:val="009B30E1"/>
    <w:rsid w:val="00A4489E"/>
    <w:rsid w:val="00A455DD"/>
    <w:rsid w:val="00AA62DF"/>
    <w:rsid w:val="00AE2C79"/>
    <w:rsid w:val="00AE4737"/>
    <w:rsid w:val="00AF72C6"/>
    <w:rsid w:val="00B02A8A"/>
    <w:rsid w:val="00B63923"/>
    <w:rsid w:val="00BD3849"/>
    <w:rsid w:val="00BD791E"/>
    <w:rsid w:val="00C6722E"/>
    <w:rsid w:val="00C72D58"/>
    <w:rsid w:val="00D32E0D"/>
    <w:rsid w:val="00DA2A8A"/>
    <w:rsid w:val="00DA74D1"/>
    <w:rsid w:val="00DE11A5"/>
    <w:rsid w:val="00DF3BD2"/>
    <w:rsid w:val="00DF4FBB"/>
    <w:rsid w:val="00E11AFD"/>
    <w:rsid w:val="00E13ACA"/>
    <w:rsid w:val="00E61334"/>
    <w:rsid w:val="00E749DE"/>
    <w:rsid w:val="00EC58E8"/>
    <w:rsid w:val="00EC74D9"/>
    <w:rsid w:val="00ED467D"/>
    <w:rsid w:val="00F46DAA"/>
    <w:rsid w:val="00F55A37"/>
    <w:rsid w:val="00F851FB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E820D97-D7C7-45E0-A5D6-818693D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737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78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7825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345C1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4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489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48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79</Words>
  <Characters>454</Characters>
  <Application>Microsoft Office Word</Application>
  <DocSecurity>0</DocSecurity>
  <Lines>3</Lines>
  <Paragraphs>1</Paragraphs>
  <ScaleCrop>false</ScaleCrop>
  <Company>CHAILEASE Group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JasonChang【張閔竣】</dc:creator>
  <cp:lastModifiedBy>JamesHuang【黃政瑋】</cp:lastModifiedBy>
  <cp:revision>46</cp:revision>
  <dcterms:created xsi:type="dcterms:W3CDTF">2018-03-01T10:28:00Z</dcterms:created>
  <dcterms:modified xsi:type="dcterms:W3CDTF">2021-01-11T09:36:00Z</dcterms:modified>
</cp:coreProperties>
</file>