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4522"/>
        <w:docPartObj>
          <w:docPartGallery w:val="Cover Pages"/>
          <w:docPartUnique/>
        </w:docPartObj>
      </w:sdtPr>
      <w:sdtEndPr>
        <w:rPr>
          <w:noProof/>
        </w:rPr>
      </w:sdtEndPr>
      <w:sdtContent>
        <w:p w:rsidR="00896E32" w:rsidRDefault="00896E32"/>
        <w:tbl>
          <w:tblPr>
            <w:tblpPr w:leftFromText="187" w:rightFromText="187" w:horzAnchor="margin" w:tblpXSpec="center" w:tblpY="2881"/>
            <w:tblW w:w="4000" w:type="pct"/>
            <w:tblBorders>
              <w:left w:val="single" w:sz="4" w:space="0" w:color="auto"/>
            </w:tblBorders>
            <w:tblCellMar>
              <w:left w:w="144" w:type="dxa"/>
              <w:right w:w="115" w:type="dxa"/>
            </w:tblCellMar>
            <w:tblLook w:val="04A0" w:firstRow="1" w:lastRow="0" w:firstColumn="1" w:lastColumn="0" w:noHBand="0" w:noVBand="1"/>
          </w:tblPr>
          <w:tblGrid>
            <w:gridCol w:w="6641"/>
          </w:tblGrid>
          <w:tr w:rsidR="00896E32" w:rsidTr="00896E32">
            <w:sdt>
              <w:sdtPr>
                <w:rPr>
                  <w:rFonts w:hint="eastAsia"/>
                  <w:sz w:val="24"/>
                  <w:szCs w:val="24"/>
                </w:rPr>
                <w:alias w:val="公司"/>
                <w:id w:val="13406915"/>
                <w:placeholder>
                  <w:docPart w:val="4FE0AC85A8564A07A6A8DFF427D52C38"/>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896E32" w:rsidRDefault="00896E32" w:rsidP="00896E32">
                    <w:pPr>
                      <w:pStyle w:val="aa"/>
                      <w:rPr>
                        <w:color w:val="2F5496" w:themeColor="accent1" w:themeShade="BF"/>
                        <w:sz w:val="24"/>
                      </w:rPr>
                    </w:pPr>
                    <w:r w:rsidRPr="00896E32">
                      <w:rPr>
                        <w:rFonts w:hint="eastAsia"/>
                        <w:sz w:val="24"/>
                        <w:szCs w:val="24"/>
                      </w:rPr>
                      <w:t>高智商的能兒</w:t>
                    </w:r>
                  </w:p>
                </w:tc>
              </w:sdtContent>
            </w:sdt>
          </w:tr>
          <w:tr w:rsidR="00896E32" w:rsidTr="00896E32">
            <w:tc>
              <w:tcPr>
                <w:tcW w:w="7672" w:type="dxa"/>
              </w:tcPr>
              <w:sdt>
                <w:sdtPr>
                  <w:rPr>
                    <w:rFonts w:asciiTheme="majorHAnsi" w:eastAsiaTheme="majorEastAsia" w:hAnsiTheme="majorHAnsi" w:cstheme="majorBidi" w:hint="eastAsia"/>
                    <w:sz w:val="88"/>
                    <w:szCs w:val="88"/>
                  </w:rPr>
                  <w:alias w:val="標題"/>
                  <w:id w:val="13406919"/>
                  <w:placeholder>
                    <w:docPart w:val="CD8CEB9D5B6A4235A13697797226DAB3"/>
                  </w:placeholder>
                  <w:dataBinding w:prefixMappings="xmlns:ns0='http://schemas.openxmlformats.org/package/2006/metadata/core-properties' xmlns:ns1='http://purl.org/dc/elements/1.1/'" w:xpath="/ns0:coreProperties[1]/ns1:title[1]" w:storeItemID="{6C3C8BC8-F283-45AE-878A-BAB7291924A1}"/>
                  <w:text/>
                </w:sdtPr>
                <w:sdtEndPr/>
                <w:sdtContent>
                  <w:p w:rsidR="00896E32" w:rsidRDefault="00B73D38" w:rsidP="00896E32">
                    <w:pPr>
                      <w:pStyle w:val="aa"/>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hint="eastAsia"/>
                        <w:sz w:val="88"/>
                        <w:szCs w:val="88"/>
                      </w:rPr>
                      <w:t>翻手為云</w:t>
                    </w:r>
                  </w:p>
                </w:sdtContent>
              </w:sdt>
            </w:tc>
          </w:tr>
          <w:tr w:rsidR="00896E32" w:rsidTr="00896E32">
            <w:tc>
              <w:tcPr>
                <w:tcW w:w="7672" w:type="dxa"/>
                <w:tcMar>
                  <w:top w:w="216" w:type="dxa"/>
                  <w:left w:w="115" w:type="dxa"/>
                  <w:bottom w:w="216" w:type="dxa"/>
                  <w:right w:w="115" w:type="dxa"/>
                </w:tcMar>
              </w:tcPr>
              <w:p w:rsidR="00896E32" w:rsidRDefault="00896E32" w:rsidP="00896E32">
                <w:pPr>
                  <w:pStyle w:val="aa"/>
                  <w:rPr>
                    <w:color w:val="2F5496" w:themeColor="accent1" w:themeShade="BF"/>
                    <w:sz w:val="24"/>
                  </w:rPr>
                </w:pPr>
              </w:p>
            </w:tc>
          </w:tr>
        </w:tbl>
        <w:tbl>
          <w:tblPr>
            <w:tblpPr w:leftFromText="187" w:rightFromText="187" w:horzAnchor="margin" w:tblpXSpec="center" w:tblpYSpec="bottom"/>
            <w:tblW w:w="3857" w:type="pct"/>
            <w:tblLook w:val="04A0" w:firstRow="1" w:lastRow="0" w:firstColumn="1" w:lastColumn="0" w:noHBand="0" w:noVBand="1"/>
          </w:tblPr>
          <w:tblGrid>
            <w:gridCol w:w="6407"/>
          </w:tblGrid>
          <w:tr w:rsidR="00896E32">
            <w:tc>
              <w:tcPr>
                <w:tcW w:w="7221" w:type="dxa"/>
                <w:tcMar>
                  <w:top w:w="216" w:type="dxa"/>
                  <w:left w:w="115" w:type="dxa"/>
                  <w:bottom w:w="216" w:type="dxa"/>
                  <w:right w:w="115" w:type="dxa"/>
                </w:tcMar>
              </w:tcPr>
              <w:p w:rsidR="00896E32" w:rsidRDefault="00896E32">
                <w:pPr>
                  <w:pStyle w:val="aa"/>
                  <w:rPr>
                    <w:color w:val="4472C4" w:themeColor="accent1"/>
                    <w:sz w:val="28"/>
                    <w:szCs w:val="28"/>
                  </w:rPr>
                </w:pPr>
              </w:p>
              <w:p w:rsidR="00896E32" w:rsidRDefault="00896E32">
                <w:pPr>
                  <w:pStyle w:val="aa"/>
                  <w:rPr>
                    <w:color w:val="4472C4" w:themeColor="accent1"/>
                    <w:sz w:val="28"/>
                    <w:szCs w:val="28"/>
                  </w:rPr>
                </w:pPr>
              </w:p>
              <w:p w:rsidR="00896E32" w:rsidRDefault="00896E32">
                <w:pPr>
                  <w:pStyle w:val="aa"/>
                  <w:rPr>
                    <w:color w:val="4472C4" w:themeColor="accent1"/>
                  </w:rPr>
                </w:pPr>
              </w:p>
            </w:tc>
          </w:tr>
        </w:tbl>
        <w:p w:rsidR="00896E32" w:rsidRDefault="00896E32">
          <w:pPr>
            <w:widowControl/>
            <w:rPr>
              <w:noProof/>
            </w:rPr>
          </w:pPr>
          <w:r>
            <w:rPr>
              <w:noProof/>
            </w:rPr>
            <w:br w:type="page"/>
          </w:r>
        </w:p>
      </w:sdtContent>
    </w:sdt>
    <w:p w:rsidR="00887276" w:rsidRPr="00A77D9C" w:rsidRDefault="00A77D9C" w:rsidP="00887276">
      <w:pPr>
        <w:pStyle w:val="a3"/>
        <w:numPr>
          <w:ilvl w:val="0"/>
          <w:numId w:val="1"/>
        </w:numPr>
        <w:ind w:leftChars="0"/>
        <w:rPr>
          <w:b/>
          <w:sz w:val="28"/>
          <w:szCs w:val="28"/>
        </w:rPr>
      </w:pPr>
      <w:r w:rsidRPr="00A77D9C">
        <w:rPr>
          <w:rFonts w:hint="eastAsia"/>
          <w:b/>
          <w:sz w:val="28"/>
          <w:szCs w:val="28"/>
        </w:rPr>
        <w:lastRenderedPageBreak/>
        <w:t>動機目的</w:t>
      </w:r>
    </w:p>
    <w:p w:rsidR="007514F5" w:rsidRDefault="00D03DC0" w:rsidP="00D03DC0">
      <w:pPr>
        <w:ind w:firstLineChars="236" w:firstLine="566"/>
      </w:pPr>
      <w:r>
        <w:rPr>
          <w:rFonts w:hint="eastAsia"/>
        </w:rPr>
        <w:t>手語是聽障者的溝通方式，過去幾年，聽障人士的數目一直有增無減。根據統計，</w:t>
      </w:r>
      <w:r>
        <w:rPr>
          <w:rFonts w:hint="eastAsia"/>
        </w:rPr>
        <w:t>2014</w:t>
      </w:r>
      <w:r>
        <w:rPr>
          <w:rFonts w:hint="eastAsia"/>
        </w:rPr>
        <w:t>年大約有</w:t>
      </w:r>
      <w:r>
        <w:rPr>
          <w:rFonts w:hint="eastAsia"/>
        </w:rPr>
        <w:t>12</w:t>
      </w:r>
      <w:r>
        <w:rPr>
          <w:rFonts w:hint="eastAsia"/>
        </w:rPr>
        <w:t>萬名聽障者，相較於</w:t>
      </w:r>
      <w:r>
        <w:rPr>
          <w:rFonts w:hint="eastAsia"/>
        </w:rPr>
        <w:t>10</w:t>
      </w:r>
      <w:r>
        <w:rPr>
          <w:rFonts w:hint="eastAsia"/>
        </w:rPr>
        <w:t>年前成長了</w:t>
      </w:r>
      <w:r>
        <w:rPr>
          <w:rFonts w:hint="eastAsia"/>
        </w:rPr>
        <w:t>5</w:t>
      </w:r>
      <w:r>
        <w:rPr>
          <w:rFonts w:hint="eastAsia"/>
        </w:rPr>
        <w:t>倍之多，再者手語翻譯員人數漸漸減少，一般民眾並不會了解手語，導致聽障人士在社交上面多有困難，很多時候其他人並沒有辦法充分的理解聾啞人士所要表達的意涵，</w:t>
      </w:r>
      <w:r w:rsidR="005F2767">
        <w:rPr>
          <w:rFonts w:hint="eastAsia"/>
        </w:rPr>
        <w:t>除此之外，現今許多</w:t>
      </w:r>
      <w:r w:rsidR="005F2767">
        <w:t>AI</w:t>
      </w:r>
      <w:r w:rsidR="005F2767">
        <w:rPr>
          <w:rFonts w:hint="eastAsia"/>
        </w:rPr>
        <w:t>語音助理也都僅支援語音服務，並無法受惠於聾啞人士</w:t>
      </w:r>
      <w:r w:rsidR="007514F5">
        <w:rPr>
          <w:rFonts w:hint="eastAsia"/>
        </w:rPr>
        <w:t>。</w:t>
      </w:r>
    </w:p>
    <w:p w:rsidR="00F839E9" w:rsidRDefault="006D692A" w:rsidP="00BE1F29">
      <w:pPr>
        <w:ind w:firstLine="480"/>
      </w:pPr>
      <w:r>
        <w:rPr>
          <w:rFonts w:hint="eastAsia"/>
        </w:rPr>
        <w:t>所以為了讓聾人朋友能夠與不了解手語的人交談</w:t>
      </w:r>
      <w:r w:rsidR="00887276" w:rsidRPr="00887276">
        <w:rPr>
          <w:rFonts w:hint="eastAsia"/>
        </w:rPr>
        <w:t>，我們開發了一套台灣文法手</w:t>
      </w:r>
      <w:r w:rsidR="007514F5">
        <w:rPr>
          <w:rFonts w:hint="eastAsia"/>
        </w:rPr>
        <w:t>語辨識系統，透過手機錄製影像，</w:t>
      </w:r>
      <w:r w:rsidR="00C129C1" w:rsidRPr="008314CB">
        <w:rPr>
          <w:rFonts w:hint="eastAsia"/>
        </w:rPr>
        <w:t>利用</w:t>
      </w:r>
      <w:r w:rsidR="00CD7627" w:rsidRPr="008314CB">
        <w:rPr>
          <w:rFonts w:hint="eastAsia"/>
        </w:rPr>
        <w:t>LINE BOT</w:t>
      </w:r>
      <w:r w:rsidR="00764509" w:rsidRPr="008314CB">
        <w:rPr>
          <w:rFonts w:hint="eastAsia"/>
        </w:rPr>
        <w:t>將手語影片傳送至我們的後台，經由</w:t>
      </w:r>
      <w:r w:rsidR="00896E32" w:rsidRPr="008314CB">
        <w:rPr>
          <w:rFonts w:hint="eastAsia"/>
        </w:rPr>
        <w:t>中文手語資料集所訓練好的圖像辨識模型，分析該手語代表的涵義</w:t>
      </w:r>
      <w:r w:rsidR="00C129C1" w:rsidRPr="008314CB">
        <w:rPr>
          <w:rFonts w:hint="eastAsia"/>
        </w:rPr>
        <w:t>，</w:t>
      </w:r>
      <w:r w:rsidR="00896E32" w:rsidRPr="008314CB">
        <w:rPr>
          <w:rFonts w:hint="eastAsia"/>
        </w:rPr>
        <w:t>再將該手語所描述的語句傳換成語音，</w:t>
      </w:r>
      <w:r w:rsidR="003C6E72" w:rsidRPr="008314CB">
        <w:rPr>
          <w:rFonts w:hint="eastAsia"/>
        </w:rPr>
        <w:t>透過</w:t>
      </w:r>
      <w:r w:rsidR="00896E32" w:rsidRPr="008314CB">
        <w:rPr>
          <w:rFonts w:hint="eastAsia"/>
        </w:rPr>
        <w:t xml:space="preserve">LINE </w:t>
      </w:r>
      <w:r w:rsidR="00896E32" w:rsidRPr="008314CB">
        <w:rPr>
          <w:rFonts w:hint="eastAsia"/>
        </w:rPr>
        <w:t>智慧助理</w:t>
      </w:r>
      <w:r w:rsidR="00896E32" w:rsidRPr="008314CB">
        <w:rPr>
          <w:rFonts w:hint="eastAsia"/>
        </w:rPr>
        <w:t>Clova</w:t>
      </w:r>
      <w:r w:rsidR="005D2C86">
        <w:rPr>
          <w:rFonts w:hint="eastAsia"/>
        </w:rPr>
        <w:t>讀出訊息，表達其手語</w:t>
      </w:r>
      <w:r w:rsidR="00896E32" w:rsidRPr="008314CB">
        <w:rPr>
          <w:rFonts w:hint="eastAsia"/>
        </w:rPr>
        <w:t>的內容為何，</w:t>
      </w:r>
      <w:r w:rsidR="00C129C1" w:rsidRPr="008314CB">
        <w:rPr>
          <w:rFonts w:hint="eastAsia"/>
        </w:rPr>
        <w:t>傳送給使用者</w:t>
      </w:r>
      <w:r w:rsidR="00896E32" w:rsidRPr="008314CB">
        <w:rPr>
          <w:rFonts w:hint="eastAsia"/>
        </w:rPr>
        <w:t>聆聽</w:t>
      </w:r>
      <w:r w:rsidR="00C129C1" w:rsidRPr="008314CB">
        <w:rPr>
          <w:rFonts w:hint="eastAsia"/>
        </w:rPr>
        <w:t>，讓不識手語的</w:t>
      </w:r>
      <w:r w:rsidR="00896E32" w:rsidRPr="008314CB">
        <w:rPr>
          <w:rFonts w:hint="eastAsia"/>
        </w:rPr>
        <w:t>人也能夠</w:t>
      </w:r>
      <w:r w:rsidR="00FF0C18" w:rsidRPr="008314CB">
        <w:rPr>
          <w:rFonts w:hint="eastAsia"/>
        </w:rPr>
        <w:t>理解聾人朋友所打的手語意涵，再來以</w:t>
      </w:r>
      <w:r w:rsidRPr="008314CB">
        <w:rPr>
          <w:rFonts w:hint="eastAsia"/>
        </w:rPr>
        <w:t>Clova</w:t>
      </w:r>
      <w:r w:rsidR="00FF0C18" w:rsidRPr="008314CB">
        <w:rPr>
          <w:rFonts w:hint="eastAsia"/>
        </w:rPr>
        <w:t>為應用，將辨識手語語句的結果傳送給</w:t>
      </w:r>
      <w:r w:rsidRPr="008314CB">
        <w:rPr>
          <w:rFonts w:hint="eastAsia"/>
        </w:rPr>
        <w:t>Clova</w:t>
      </w:r>
      <w:r w:rsidR="00FF0C18" w:rsidRPr="008314CB">
        <w:rPr>
          <w:rFonts w:hint="eastAsia"/>
        </w:rPr>
        <w:t>，觸發</w:t>
      </w:r>
      <w:r w:rsidRPr="008314CB">
        <w:rPr>
          <w:rFonts w:hint="eastAsia"/>
        </w:rPr>
        <w:t>Clova</w:t>
      </w:r>
      <w:r w:rsidR="00FF0C18" w:rsidRPr="008314CB">
        <w:rPr>
          <w:rFonts w:hint="eastAsia"/>
        </w:rPr>
        <w:t>技能，</w:t>
      </w:r>
      <w:r w:rsidR="00F33292" w:rsidRPr="008314CB">
        <w:rPr>
          <w:rFonts w:hint="eastAsia"/>
        </w:rPr>
        <w:t>之後顯示結果於聾人朋友使用的載具上</w:t>
      </w:r>
      <w:r w:rsidR="00BE1F29">
        <w:rPr>
          <w:rFonts w:hint="eastAsia"/>
        </w:rPr>
        <w:t>，</w:t>
      </w:r>
      <w:r w:rsidR="00FF0C18">
        <w:rPr>
          <w:rFonts w:hint="eastAsia"/>
        </w:rPr>
        <w:t>使得聾人朋友也能夠使用個人智慧助理</w:t>
      </w:r>
      <w:r w:rsidR="00B37560">
        <w:rPr>
          <w:rFonts w:hint="eastAsia"/>
        </w:rPr>
        <w:t>，讓聾人朋友能夠跟其他人建立良好的溝通外，也能夠便利的使用智慧助理的功能。</w:t>
      </w:r>
    </w:p>
    <w:p w:rsidR="00896E32" w:rsidRDefault="00896E32" w:rsidP="00BE1F29">
      <w:pPr>
        <w:ind w:firstLine="480"/>
      </w:pPr>
    </w:p>
    <w:p w:rsidR="008314CB" w:rsidRDefault="007A2052" w:rsidP="007A2052">
      <w:pPr>
        <w:keepNext/>
        <w:ind w:left="480"/>
      </w:pPr>
      <w:r>
        <w:rPr>
          <w:noProof/>
        </w:rPr>
        <w:drawing>
          <wp:inline distT="0" distB="0" distL="0" distR="0">
            <wp:extent cx="4320000" cy="4320000"/>
            <wp:effectExtent l="0" t="0" r="4445" b="4445"/>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展示圖.gif"/>
                    <pic:cNvPicPr/>
                  </pic:nvPicPr>
                  <pic:blipFill>
                    <a:blip r:embed="rId8">
                      <a:extLst>
                        <a:ext uri="{28A0092B-C50C-407E-A947-70E740481C1C}">
                          <a14:useLocalDpi xmlns:a14="http://schemas.microsoft.com/office/drawing/2010/main" val="0"/>
                        </a:ext>
                      </a:extLst>
                    </a:blip>
                    <a:stretch>
                      <a:fillRect/>
                    </a:stretch>
                  </pic:blipFill>
                  <pic:spPr>
                    <a:xfrm>
                      <a:off x="0" y="0"/>
                      <a:ext cx="4320000" cy="4320000"/>
                    </a:xfrm>
                    <a:prstGeom prst="rect">
                      <a:avLst/>
                    </a:prstGeom>
                  </pic:spPr>
                </pic:pic>
              </a:graphicData>
            </a:graphic>
          </wp:inline>
        </w:drawing>
      </w:r>
    </w:p>
    <w:p w:rsidR="008314CB" w:rsidRPr="009F1BFC" w:rsidRDefault="009F1BFC" w:rsidP="009F1BFC">
      <w:pPr>
        <w:pStyle w:val="ac"/>
        <w:jc w:val="center"/>
        <w:rPr>
          <w:sz w:val="24"/>
          <w:szCs w:val="24"/>
        </w:rPr>
      </w:pPr>
      <w:r w:rsidRPr="009F1BFC">
        <w:rPr>
          <w:rFonts w:ascii="Orator Std" w:hAnsi="Orator Std"/>
          <w:sz w:val="28"/>
          <w:szCs w:val="28"/>
        </w:rPr>
        <w:t>▲</w:t>
      </w:r>
      <w:r w:rsidR="008314CB" w:rsidRPr="009F1BFC">
        <w:rPr>
          <w:rFonts w:hint="eastAsia"/>
          <w:sz w:val="24"/>
          <w:szCs w:val="24"/>
        </w:rPr>
        <w:t>此圖為</w:t>
      </w:r>
      <w:r w:rsidR="008314CB" w:rsidRPr="009F1BFC">
        <w:rPr>
          <w:rFonts w:hint="eastAsia"/>
          <w:sz w:val="24"/>
          <w:szCs w:val="24"/>
        </w:rPr>
        <w:t>GIF</w:t>
      </w:r>
      <w:r w:rsidR="008314CB" w:rsidRPr="009F1BFC">
        <w:rPr>
          <w:rFonts w:hint="eastAsia"/>
          <w:sz w:val="24"/>
          <w:szCs w:val="24"/>
        </w:rPr>
        <w:t>，請參照</w:t>
      </w:r>
      <w:r w:rsidR="008314CB" w:rsidRPr="009F1BFC">
        <w:rPr>
          <w:rFonts w:hint="eastAsia"/>
          <w:sz w:val="24"/>
          <w:szCs w:val="24"/>
        </w:rPr>
        <w:t>github</w:t>
      </w:r>
    </w:p>
    <w:p w:rsidR="00887276" w:rsidRPr="00FA1F58" w:rsidRDefault="0028056A" w:rsidP="00887276">
      <w:pPr>
        <w:pStyle w:val="a3"/>
        <w:numPr>
          <w:ilvl w:val="0"/>
          <w:numId w:val="1"/>
        </w:numPr>
        <w:ind w:leftChars="0"/>
        <w:rPr>
          <w:b/>
          <w:sz w:val="28"/>
          <w:szCs w:val="28"/>
        </w:rPr>
      </w:pPr>
      <w:r>
        <w:rPr>
          <w:rFonts w:hint="eastAsia"/>
          <w:b/>
          <w:sz w:val="28"/>
          <w:szCs w:val="28"/>
        </w:rPr>
        <w:lastRenderedPageBreak/>
        <w:t>作品介紹</w:t>
      </w:r>
    </w:p>
    <w:p w:rsidR="00F839E9" w:rsidRPr="005A2B06" w:rsidRDefault="00B37560" w:rsidP="005A2B06">
      <w:pPr>
        <w:pStyle w:val="a3"/>
        <w:spacing w:afterLines="50" w:after="180"/>
        <w:ind w:leftChars="0" w:left="0" w:firstLineChars="200" w:firstLine="480"/>
        <w:jc w:val="both"/>
        <w:rPr>
          <w:rFonts w:ascii="Times New Roman" w:eastAsia="新細明體" w:hAnsi="Times New Roman"/>
        </w:rPr>
      </w:pPr>
      <w:r>
        <w:rPr>
          <w:rFonts w:hint="eastAsia"/>
        </w:rPr>
        <w:t>本</w:t>
      </w:r>
      <w:r w:rsidR="000E5151">
        <w:rPr>
          <w:rFonts w:hint="eastAsia"/>
        </w:rPr>
        <w:t>系統會藉由手機鏡頭來擷取影像，使用</w:t>
      </w:r>
      <w:r w:rsidR="00BB68D0" w:rsidRPr="000836F1">
        <w:rPr>
          <w:rFonts w:hint="eastAsia"/>
        </w:rPr>
        <w:t>深度學習演算法</w:t>
      </w:r>
      <w:r w:rsidR="00BB68D0">
        <w:rPr>
          <w:rFonts w:hint="eastAsia"/>
        </w:rPr>
        <w:t>（</w:t>
      </w:r>
      <w:r w:rsidR="00BB68D0">
        <w:rPr>
          <w:rFonts w:hint="eastAsia"/>
        </w:rPr>
        <w:t>D</w:t>
      </w:r>
      <w:r w:rsidR="00BB68D0">
        <w:t>eep Learning</w:t>
      </w:r>
      <w:r w:rsidR="00BB68D0">
        <w:rPr>
          <w:rFonts w:hint="eastAsia"/>
        </w:rPr>
        <w:t>）</w:t>
      </w:r>
      <w:r w:rsidR="000E5151">
        <w:rPr>
          <w:rFonts w:hint="eastAsia"/>
        </w:rPr>
        <w:t>訓練</w:t>
      </w:r>
      <w:r w:rsidR="001A3C80">
        <w:rPr>
          <w:rFonts w:hint="eastAsia"/>
        </w:rPr>
        <w:t>辨識</w:t>
      </w:r>
      <w:r w:rsidR="000E5151">
        <w:rPr>
          <w:rFonts w:hint="eastAsia"/>
        </w:rPr>
        <w:t>模型</w:t>
      </w:r>
      <w:r w:rsidR="00887276">
        <w:rPr>
          <w:rFonts w:hint="eastAsia"/>
        </w:rPr>
        <w:t>，</w:t>
      </w:r>
      <w:r w:rsidR="000E5151">
        <w:rPr>
          <w:rFonts w:hint="eastAsia"/>
        </w:rPr>
        <w:t>並利用顏色模型</w:t>
      </w:r>
      <w:r w:rsidR="00887276">
        <w:rPr>
          <w:rFonts w:hint="eastAsia"/>
        </w:rPr>
        <w:t>取出手部的區域，再透過</w:t>
      </w:r>
      <w:r w:rsidR="00BB68D0">
        <w:rPr>
          <w:rFonts w:hint="eastAsia"/>
        </w:rPr>
        <w:t>卷積神經網路模型（</w:t>
      </w:r>
      <w:r w:rsidR="00BB68D0">
        <w:rPr>
          <w:rFonts w:hint="eastAsia"/>
        </w:rPr>
        <w:t>CNN</w:t>
      </w:r>
      <w:r w:rsidR="00BB68D0">
        <w:rPr>
          <w:rFonts w:hint="eastAsia"/>
        </w:rPr>
        <w:t>）</w:t>
      </w:r>
      <w:r w:rsidR="00887276">
        <w:rPr>
          <w:rFonts w:hint="eastAsia"/>
        </w:rPr>
        <w:t>紀錄手部影像的特徵，</w:t>
      </w:r>
      <w:r w:rsidR="001A3C80">
        <w:rPr>
          <w:rFonts w:hint="eastAsia"/>
        </w:rPr>
        <w:t>而</w:t>
      </w:r>
      <w:r w:rsidR="00887276">
        <w:t>CNN</w:t>
      </w:r>
      <w:r w:rsidR="001A3C80">
        <w:rPr>
          <w:rFonts w:hint="eastAsia"/>
        </w:rPr>
        <w:t>所記錄的特徵值具有大小、平移、旋轉等不變性，之後</w:t>
      </w:r>
      <w:r w:rsidR="00887276">
        <w:rPr>
          <w:rFonts w:hint="eastAsia"/>
        </w:rPr>
        <w:t>利用</w:t>
      </w:r>
      <w:r w:rsidR="00887276" w:rsidRPr="00121C87">
        <w:rPr>
          <w:rFonts w:hint="eastAsia"/>
        </w:rPr>
        <w:t>長短期記憶模型</w:t>
      </w:r>
      <w:r w:rsidR="00BB68D0">
        <w:rPr>
          <w:rFonts w:hint="eastAsia"/>
        </w:rPr>
        <w:t>（</w:t>
      </w:r>
      <w:r w:rsidR="00BB68D0">
        <w:rPr>
          <w:rFonts w:hint="eastAsia"/>
        </w:rPr>
        <w:t>LSTM</w:t>
      </w:r>
      <w:r w:rsidR="00BB68D0">
        <w:rPr>
          <w:rFonts w:hint="eastAsia"/>
        </w:rPr>
        <w:t>）</w:t>
      </w:r>
      <w:r w:rsidR="00887276">
        <w:rPr>
          <w:rFonts w:hint="eastAsia"/>
        </w:rPr>
        <w:t>提取手部區域中隨時間而改變的手部面積動態特徵，藉此來進行台灣文法手語辨識系統，</w:t>
      </w:r>
      <w:r w:rsidR="001A3C80">
        <w:rPr>
          <w:rFonts w:hint="eastAsia"/>
        </w:rPr>
        <w:t>辨識完畢後將結果傳回</w:t>
      </w:r>
      <w:r w:rsidR="00655F08">
        <w:rPr>
          <w:rFonts w:hint="eastAsia"/>
        </w:rPr>
        <w:t>LI</w:t>
      </w:r>
      <w:r w:rsidR="00655F08">
        <w:t>NE BOT</w:t>
      </w:r>
      <w:r w:rsidR="001A3C80">
        <w:rPr>
          <w:rFonts w:hint="eastAsia"/>
        </w:rPr>
        <w:t>，並由</w:t>
      </w:r>
      <w:r w:rsidR="00655F08">
        <w:t>Clova</w:t>
      </w:r>
      <w:r w:rsidR="00887276">
        <w:rPr>
          <w:rFonts w:hint="eastAsia"/>
        </w:rPr>
        <w:t>藍芽耳機</w:t>
      </w:r>
      <w:r w:rsidR="001A3C80">
        <w:rPr>
          <w:rFonts w:hint="eastAsia"/>
        </w:rPr>
        <w:t>讀出訊息給予使用者</w:t>
      </w:r>
      <w:r w:rsidR="00887276">
        <w:rPr>
          <w:rFonts w:hint="eastAsia"/>
        </w:rPr>
        <w:t>。</w:t>
      </w:r>
      <w:r w:rsidR="001A3C80">
        <w:rPr>
          <w:rFonts w:hint="eastAsia"/>
        </w:rPr>
        <w:t>再者，如果要使用</w:t>
      </w:r>
      <w:r w:rsidR="00CD7627">
        <w:rPr>
          <w:rFonts w:hint="eastAsia"/>
        </w:rPr>
        <w:t>Clova</w:t>
      </w:r>
      <w:r w:rsidR="001A3C80">
        <w:rPr>
          <w:rFonts w:hint="eastAsia"/>
        </w:rPr>
        <w:t>的智慧助理技能，經由鏡頭攝像後，傳送至本系統辨識</w:t>
      </w:r>
      <w:r w:rsidR="00F33292">
        <w:rPr>
          <w:rFonts w:hint="eastAsia"/>
        </w:rPr>
        <w:t>翻譯</w:t>
      </w:r>
      <w:r w:rsidR="001A3C80">
        <w:rPr>
          <w:rFonts w:hint="eastAsia"/>
        </w:rPr>
        <w:t>，並將語法傳送給</w:t>
      </w:r>
      <w:r w:rsidR="00CD7627">
        <w:rPr>
          <w:rFonts w:hint="eastAsia"/>
        </w:rPr>
        <w:t>Clova</w:t>
      </w:r>
      <w:r w:rsidR="001A3C80">
        <w:rPr>
          <w:rFonts w:hint="eastAsia"/>
        </w:rPr>
        <w:t>端處理，觸發</w:t>
      </w:r>
      <w:r w:rsidR="00CD7627">
        <w:rPr>
          <w:rFonts w:hint="eastAsia"/>
        </w:rPr>
        <w:t>Clova</w:t>
      </w:r>
      <w:r w:rsidR="001A3C80">
        <w:rPr>
          <w:rFonts w:hint="eastAsia"/>
        </w:rPr>
        <w:t>技能，</w:t>
      </w:r>
      <w:r w:rsidR="0049168B">
        <w:rPr>
          <w:rFonts w:hint="eastAsia"/>
        </w:rPr>
        <w:t>然後將回傳</w:t>
      </w:r>
      <w:r w:rsidR="00F33292">
        <w:rPr>
          <w:rFonts w:hint="eastAsia"/>
        </w:rPr>
        <w:t>結果讀出或顯示於載具</w:t>
      </w:r>
      <w:r w:rsidR="001A3C80">
        <w:rPr>
          <w:rFonts w:hint="eastAsia"/>
        </w:rPr>
        <w:t>上，</w:t>
      </w:r>
      <w:r w:rsidR="0049168B">
        <w:rPr>
          <w:rFonts w:hint="eastAsia"/>
        </w:rPr>
        <w:t>讓使用者也可以透過手語使用智慧助理。</w:t>
      </w:r>
      <w:r w:rsidR="003D6EEA">
        <w:rPr>
          <w:rFonts w:ascii="Times New Roman" w:eastAsia="新細明體" w:hAnsi="Times New Roman" w:hint="eastAsia"/>
        </w:rPr>
        <w:t>本隊之參賽作品主要分為三大部分，以下將說明各部分之應用：</w:t>
      </w:r>
    </w:p>
    <w:p w:rsidR="00C85E03" w:rsidRPr="00A77D9C" w:rsidRDefault="00C85E03" w:rsidP="00C85E03">
      <w:pPr>
        <w:pStyle w:val="a3"/>
        <w:numPr>
          <w:ilvl w:val="0"/>
          <w:numId w:val="5"/>
        </w:numPr>
        <w:ind w:leftChars="0"/>
        <w:rPr>
          <w:b/>
          <w:szCs w:val="24"/>
        </w:rPr>
      </w:pPr>
      <w:r w:rsidRPr="00A77D9C">
        <w:rPr>
          <w:rFonts w:hint="eastAsia"/>
          <w:b/>
          <w:szCs w:val="24"/>
        </w:rPr>
        <w:t>系統設計</w:t>
      </w:r>
    </w:p>
    <w:p w:rsidR="00C85E03" w:rsidRPr="000836F1" w:rsidRDefault="00781CAB" w:rsidP="00BB68D0">
      <w:pPr>
        <w:ind w:firstLine="480"/>
      </w:pPr>
      <w:r>
        <w:rPr>
          <w:rFonts w:hint="eastAsia"/>
        </w:rPr>
        <w:t>本系統採用行動裝置做為傳輸媒介</w:t>
      </w:r>
      <w:r w:rsidR="00C85E03" w:rsidRPr="000836F1">
        <w:rPr>
          <w:rFonts w:hint="eastAsia"/>
        </w:rPr>
        <w:t>，藉由手機所擷取到的影像，</w:t>
      </w:r>
      <w:r>
        <w:rPr>
          <w:rFonts w:hint="eastAsia"/>
        </w:rPr>
        <w:t>利用</w:t>
      </w:r>
      <w:r>
        <w:rPr>
          <w:rFonts w:hint="eastAsia"/>
        </w:rPr>
        <w:t>LINE BOT</w:t>
      </w:r>
      <w:r>
        <w:rPr>
          <w:rFonts w:hint="eastAsia"/>
        </w:rPr>
        <w:t>傳送到我們的後台，</w:t>
      </w:r>
      <w:bookmarkStart w:id="0" w:name="_GoBack"/>
      <w:bookmarkEnd w:id="0"/>
      <w:r w:rsidR="00C85E03" w:rsidRPr="000836F1">
        <w:rPr>
          <w:rFonts w:hint="eastAsia"/>
        </w:rPr>
        <w:t>結合深度學習演算法</w:t>
      </w:r>
      <w:r w:rsidR="00BB68D0">
        <w:rPr>
          <w:rFonts w:hint="eastAsia"/>
        </w:rPr>
        <w:t>（</w:t>
      </w:r>
      <w:r w:rsidR="00BB68D0">
        <w:rPr>
          <w:rFonts w:hint="eastAsia"/>
        </w:rPr>
        <w:t>D</w:t>
      </w:r>
      <w:r w:rsidR="00BB68D0">
        <w:t>eep Learning</w:t>
      </w:r>
      <w:r w:rsidR="00BB68D0">
        <w:rPr>
          <w:rFonts w:hint="eastAsia"/>
        </w:rPr>
        <w:t>）</w:t>
      </w:r>
      <w:r w:rsidR="00F33292">
        <w:rPr>
          <w:rFonts w:hint="eastAsia"/>
        </w:rPr>
        <w:t>研製台灣文法手語辨識系統，一方面透過偵測影片中的手部</w:t>
      </w:r>
      <w:r w:rsidR="00C85E03" w:rsidRPr="000836F1">
        <w:rPr>
          <w:rFonts w:hint="eastAsia"/>
        </w:rPr>
        <w:t>移動軌跡速度，可動態適應調整影像幀採樣頻率，達到減少冗餘幀辨識的問題；另一方面利用顏色模型對影像幀進行手部區域分割，獨立出手部的區域，並透過卷積神經網路模型</w:t>
      </w:r>
      <w:r w:rsidR="00BB68D0">
        <w:rPr>
          <w:rFonts w:hint="eastAsia"/>
        </w:rPr>
        <w:t>（</w:t>
      </w:r>
      <w:r w:rsidR="00BB68D0">
        <w:rPr>
          <w:rFonts w:hint="eastAsia"/>
        </w:rPr>
        <w:t>CNN</w:t>
      </w:r>
      <w:r w:rsidR="00BB68D0">
        <w:rPr>
          <w:rFonts w:hint="eastAsia"/>
        </w:rPr>
        <w:t>）</w:t>
      </w:r>
      <w:r w:rsidR="00C85E03" w:rsidRPr="000836F1">
        <w:rPr>
          <w:rFonts w:hint="eastAsia"/>
        </w:rPr>
        <w:t>進行手部影像特徵萃取，經由卷積神經網路</w:t>
      </w:r>
      <w:r w:rsidR="00C85E03" w:rsidRPr="000836F1">
        <w:t>CNN</w:t>
      </w:r>
      <w:r w:rsidR="00C85E03" w:rsidRPr="000836F1">
        <w:rPr>
          <w:rFonts w:hint="eastAsia"/>
        </w:rPr>
        <w:t>所提取的手勢特徵值具有平移、旋轉、大小尺度等的不變性，並利用</w:t>
      </w:r>
      <w:r w:rsidR="00C85E03" w:rsidRPr="000836F1">
        <w:t>LSTM</w:t>
      </w:r>
      <w:r w:rsidR="00C85E03" w:rsidRPr="000836F1">
        <w:rPr>
          <w:rFonts w:hint="eastAsia"/>
        </w:rPr>
        <w:t>來區別手部形狀及紀錄單位時間內手掌面積會隨著時間改變的動態特徵，進行台灣文法手語辨識系統。</w:t>
      </w:r>
    </w:p>
    <w:p w:rsidR="00F33292" w:rsidRPr="00C85E03" w:rsidRDefault="00F33292" w:rsidP="00C85E03">
      <w:pPr>
        <w:rPr>
          <w:b/>
        </w:rPr>
      </w:pPr>
    </w:p>
    <w:p w:rsidR="00C85E03" w:rsidRDefault="00BE7938" w:rsidP="00C85E03">
      <w:pPr>
        <w:pStyle w:val="a3"/>
        <w:numPr>
          <w:ilvl w:val="0"/>
          <w:numId w:val="5"/>
        </w:numPr>
        <w:ind w:leftChars="0"/>
        <w:rPr>
          <w:b/>
        </w:rPr>
      </w:pPr>
      <w:r w:rsidRPr="00BE7938">
        <w:rPr>
          <w:rFonts w:hint="eastAsia"/>
          <w:b/>
        </w:rPr>
        <w:t>D</w:t>
      </w:r>
      <w:r w:rsidRPr="00BE7938">
        <w:rPr>
          <w:b/>
        </w:rPr>
        <w:t>eep Learning</w:t>
      </w:r>
      <w:r w:rsidR="00C85E03">
        <w:rPr>
          <w:rFonts w:hint="eastAsia"/>
          <w:b/>
        </w:rPr>
        <w:t>與</w:t>
      </w:r>
      <w:r w:rsidR="00CD7627">
        <w:rPr>
          <w:rFonts w:hint="eastAsia"/>
          <w:b/>
        </w:rPr>
        <w:t>Clova</w:t>
      </w:r>
      <w:r w:rsidR="00C85E03">
        <w:rPr>
          <w:rFonts w:hint="eastAsia"/>
          <w:b/>
        </w:rPr>
        <w:t>之應用</w:t>
      </w:r>
    </w:p>
    <w:p w:rsidR="00775BAA" w:rsidRPr="00BD42B7" w:rsidRDefault="00775BAA" w:rsidP="003C6E72">
      <w:pPr>
        <w:pStyle w:val="a3"/>
        <w:widowControl/>
        <w:numPr>
          <w:ilvl w:val="0"/>
          <w:numId w:val="8"/>
        </w:numPr>
        <w:shd w:val="clear" w:color="auto" w:fill="FFFFFF"/>
        <w:ind w:leftChars="0"/>
        <w:rPr>
          <w:rFonts w:ascii="Arial" w:eastAsia="新細明體" w:hAnsi="Arial" w:cs="Arial"/>
          <w:color w:val="222222"/>
          <w:kern w:val="0"/>
          <w:sz w:val="21"/>
          <w:szCs w:val="21"/>
        </w:rPr>
      </w:pPr>
      <w:r w:rsidRPr="00BD42B7">
        <w:rPr>
          <w:rFonts w:hint="eastAsia"/>
        </w:rPr>
        <w:t>D</w:t>
      </w:r>
      <w:r w:rsidRPr="00BD42B7">
        <w:t>eep Learning</w:t>
      </w:r>
    </w:p>
    <w:p w:rsidR="00F839E9" w:rsidRPr="00F839E9" w:rsidRDefault="00BE7938" w:rsidP="00FA1F58">
      <w:pPr>
        <w:ind w:left="960" w:firstLine="480"/>
      </w:pPr>
      <w:r w:rsidRPr="00543851">
        <w:rPr>
          <w:rFonts w:hint="eastAsia"/>
        </w:rPr>
        <w:t>透過自行拍攝的中文手語資料集對於本系統辨識的效果進行評估，中文手語資料集是由六個人在三種不同環境下</w:t>
      </w:r>
      <w:r w:rsidRPr="00543851">
        <w:t> (</w:t>
      </w:r>
      <w:r w:rsidRPr="00543851">
        <w:rPr>
          <w:rFonts w:hint="eastAsia"/>
        </w:rPr>
        <w:t>包含複雜背景</w:t>
      </w:r>
      <w:r w:rsidRPr="00543851">
        <w:t>) </w:t>
      </w:r>
      <w:r w:rsidRPr="00543851">
        <w:rPr>
          <w:rFonts w:hint="eastAsia"/>
        </w:rPr>
        <w:t>比出二十種手勢，並將其錄製而成；辨識單個手語時可以有</w:t>
      </w:r>
      <w:r w:rsidRPr="00543851">
        <w:rPr>
          <w:color w:val="FF0000"/>
        </w:rPr>
        <w:t>8</w:t>
      </w:r>
      <w:r w:rsidRPr="00543851">
        <w:rPr>
          <w:rFonts w:hint="eastAsia"/>
          <w:color w:val="FF0000"/>
        </w:rPr>
        <w:t>成</w:t>
      </w:r>
      <w:r w:rsidRPr="00543851">
        <w:rPr>
          <w:color w:val="FF0000"/>
        </w:rPr>
        <w:t>2</w:t>
      </w:r>
      <w:r w:rsidRPr="00543851">
        <w:rPr>
          <w:rFonts w:hint="eastAsia"/>
        </w:rPr>
        <w:t>以上的準確度，在</w:t>
      </w:r>
      <w:r w:rsidRPr="00543851">
        <w:t>20</w:t>
      </w:r>
      <w:r w:rsidRPr="00543851">
        <w:rPr>
          <w:rFonts w:hint="eastAsia"/>
        </w:rPr>
        <w:t>種手語集合上有</w:t>
      </w:r>
      <w:r w:rsidRPr="00543851">
        <w:rPr>
          <w:color w:val="FF0000"/>
        </w:rPr>
        <w:t>7</w:t>
      </w:r>
      <w:r w:rsidRPr="00543851">
        <w:rPr>
          <w:rFonts w:hint="eastAsia"/>
          <w:color w:val="FF0000"/>
        </w:rPr>
        <w:t>成</w:t>
      </w:r>
      <w:r w:rsidRPr="00543851">
        <w:rPr>
          <w:color w:val="FF0000"/>
        </w:rPr>
        <w:t>3</w:t>
      </w:r>
      <w:r w:rsidRPr="00543851">
        <w:rPr>
          <w:rFonts w:hint="eastAsia"/>
        </w:rPr>
        <w:t>的準確度，實驗結果得到證實該方法比現今其他傳統方法的辨識能力更好。</w:t>
      </w:r>
    </w:p>
    <w:p w:rsidR="00C85E03" w:rsidRPr="00BD42B7" w:rsidRDefault="00CD7627" w:rsidP="003C6E72">
      <w:pPr>
        <w:pStyle w:val="a3"/>
        <w:numPr>
          <w:ilvl w:val="0"/>
          <w:numId w:val="8"/>
        </w:numPr>
        <w:ind w:leftChars="0"/>
      </w:pPr>
      <w:r>
        <w:rPr>
          <w:rFonts w:hint="eastAsia"/>
        </w:rPr>
        <w:t>Clova</w:t>
      </w:r>
    </w:p>
    <w:p w:rsidR="00F839E9" w:rsidRPr="00F839E9" w:rsidRDefault="00ED18D0" w:rsidP="008E5A1D">
      <w:pPr>
        <w:spacing w:afterLines="50" w:after="180"/>
        <w:ind w:left="960" w:rightChars="50" w:right="120" w:firstLine="480"/>
        <w:jc w:val="both"/>
        <w:rPr>
          <w:rFonts w:ascii="Times New Roman" w:eastAsia="新細明體" w:hAnsi="Times New Roman"/>
        </w:rPr>
      </w:pPr>
      <w:r>
        <w:rPr>
          <w:rFonts w:ascii="Times New Roman" w:eastAsia="新細明體" w:hAnsi="Times New Roman" w:hint="eastAsia"/>
        </w:rPr>
        <w:t>首先，為了讓不了解手語的人能夠即時的了解聾人朋友所打的手語意思，我們利用</w:t>
      </w:r>
      <w:r>
        <w:rPr>
          <w:rFonts w:ascii="Times New Roman" w:eastAsia="新細明體" w:hAnsi="Times New Roman" w:hint="eastAsia"/>
        </w:rPr>
        <w:t>C</w:t>
      </w:r>
      <w:r>
        <w:rPr>
          <w:rFonts w:ascii="Times New Roman" w:eastAsia="新細明體" w:hAnsi="Times New Roman"/>
        </w:rPr>
        <w:t>lova</w:t>
      </w:r>
      <w:r>
        <w:rPr>
          <w:rFonts w:ascii="Times New Roman" w:eastAsia="新細明體" w:hAnsi="Times New Roman" w:hint="eastAsia"/>
        </w:rPr>
        <w:t>能夠讀取</w:t>
      </w:r>
      <w:r>
        <w:rPr>
          <w:rFonts w:ascii="Times New Roman" w:eastAsia="新細明體" w:hAnsi="Times New Roman" w:hint="eastAsia"/>
        </w:rPr>
        <w:t>L</w:t>
      </w:r>
      <w:r>
        <w:rPr>
          <w:rFonts w:ascii="Times New Roman" w:eastAsia="新細明體" w:hAnsi="Times New Roman"/>
        </w:rPr>
        <w:t>ine</w:t>
      </w:r>
      <w:r>
        <w:rPr>
          <w:rFonts w:ascii="Times New Roman" w:eastAsia="新細明體" w:hAnsi="Times New Roman" w:hint="eastAsia"/>
        </w:rPr>
        <w:t>訊息的功能，將傳送至我們系統辨識完成的手語語句轉換成語音檔，傳送給使用者，讓使用者能夠即時的聽到翻譯的內容，再來，</w:t>
      </w:r>
      <w:r w:rsidR="00F33292">
        <w:rPr>
          <w:rFonts w:ascii="Times New Roman" w:eastAsia="新細明體" w:hAnsi="Times New Roman" w:hint="eastAsia"/>
        </w:rPr>
        <w:t>為了讓聾人朋友也能夠透過手語使用</w:t>
      </w:r>
      <w:r w:rsidR="00CD7627">
        <w:rPr>
          <w:rFonts w:ascii="Times New Roman" w:eastAsia="新細明體" w:hAnsi="Times New Roman" w:hint="eastAsia"/>
        </w:rPr>
        <w:t>Clova</w:t>
      </w:r>
      <w:r>
        <w:rPr>
          <w:rFonts w:ascii="Times New Roman" w:eastAsia="新細明體" w:hAnsi="Times New Roman" w:hint="eastAsia"/>
        </w:rPr>
        <w:t>的智慧助理功能</w:t>
      </w:r>
      <w:r w:rsidR="00F33292">
        <w:rPr>
          <w:rFonts w:ascii="Times New Roman" w:eastAsia="新細明體" w:hAnsi="Times New Roman" w:hint="eastAsia"/>
        </w:rPr>
        <w:t>，我們將手語的辨識結果經過資料轉換後回傳給</w:t>
      </w:r>
      <w:r w:rsidR="00CD7627">
        <w:rPr>
          <w:rFonts w:ascii="Times New Roman" w:eastAsia="新細明體" w:hAnsi="Times New Roman" w:hint="eastAsia"/>
        </w:rPr>
        <w:t>Clova</w:t>
      </w:r>
      <w:r w:rsidR="00F33292">
        <w:rPr>
          <w:rFonts w:ascii="Times New Roman" w:eastAsia="新細明體" w:hAnsi="Times New Roman" w:hint="eastAsia"/>
        </w:rPr>
        <w:t>應用，</w:t>
      </w:r>
      <w:r>
        <w:rPr>
          <w:rFonts w:ascii="Times New Roman" w:eastAsia="新細明體" w:hAnsi="Times New Roman" w:hint="eastAsia"/>
        </w:rPr>
        <w:t>藉此觸發</w:t>
      </w:r>
      <w:r>
        <w:rPr>
          <w:rFonts w:ascii="Times New Roman" w:eastAsia="新細明體" w:hAnsi="Times New Roman" w:hint="eastAsia"/>
        </w:rPr>
        <w:t>C</w:t>
      </w:r>
      <w:r>
        <w:rPr>
          <w:rFonts w:ascii="Times New Roman" w:eastAsia="新細明體" w:hAnsi="Times New Roman"/>
        </w:rPr>
        <w:t>lova</w:t>
      </w:r>
      <w:r>
        <w:rPr>
          <w:rFonts w:ascii="Times New Roman" w:eastAsia="新細明體" w:hAnsi="Times New Roman" w:hint="eastAsia"/>
        </w:rPr>
        <w:t>的技能，然後將</w:t>
      </w:r>
      <w:r>
        <w:rPr>
          <w:rFonts w:ascii="Times New Roman" w:eastAsia="新細明體" w:hAnsi="Times New Roman" w:hint="eastAsia"/>
        </w:rPr>
        <w:t>Clova</w:t>
      </w:r>
      <w:r>
        <w:rPr>
          <w:rFonts w:ascii="Times New Roman" w:eastAsia="新細明體" w:hAnsi="Times New Roman" w:hint="eastAsia"/>
        </w:rPr>
        <w:t>運算過後的</w:t>
      </w:r>
      <w:r w:rsidR="00EE452A">
        <w:rPr>
          <w:rFonts w:ascii="Times New Roman" w:eastAsia="新細明體" w:hAnsi="Times New Roman" w:hint="eastAsia"/>
        </w:rPr>
        <w:t>文字</w:t>
      </w:r>
      <w:r>
        <w:rPr>
          <w:rFonts w:ascii="Times New Roman" w:eastAsia="新細明體" w:hAnsi="Times New Roman" w:hint="eastAsia"/>
        </w:rPr>
        <w:t>結果顯示於</w:t>
      </w:r>
      <w:r w:rsidR="00EE452A">
        <w:rPr>
          <w:rFonts w:ascii="Times New Roman" w:eastAsia="新細明體" w:hAnsi="Times New Roman" w:hint="eastAsia"/>
        </w:rPr>
        <w:t>聾人朋友的載具上，讓聾人朋友也能夠享有科技帶來的便利感</w:t>
      </w:r>
      <w:r w:rsidR="00CD7627">
        <w:rPr>
          <w:rFonts w:ascii="Times New Roman" w:eastAsia="新細明體" w:hAnsi="Times New Roman" w:hint="eastAsia"/>
        </w:rPr>
        <w:t>。</w:t>
      </w:r>
    </w:p>
    <w:p w:rsidR="00C85E03" w:rsidRDefault="00C85E03" w:rsidP="00C85E03">
      <w:pPr>
        <w:pStyle w:val="a3"/>
        <w:numPr>
          <w:ilvl w:val="0"/>
          <w:numId w:val="5"/>
        </w:numPr>
        <w:ind w:leftChars="0"/>
        <w:rPr>
          <w:b/>
        </w:rPr>
      </w:pPr>
      <w:r>
        <w:rPr>
          <w:rFonts w:hint="eastAsia"/>
          <w:b/>
        </w:rPr>
        <w:lastRenderedPageBreak/>
        <w:t>創新價值與設計理念</w:t>
      </w:r>
    </w:p>
    <w:p w:rsidR="000836F1" w:rsidRPr="00BD42B7" w:rsidRDefault="004C5E24" w:rsidP="004C5E24">
      <w:pPr>
        <w:pStyle w:val="a3"/>
        <w:numPr>
          <w:ilvl w:val="0"/>
          <w:numId w:val="7"/>
        </w:numPr>
        <w:ind w:leftChars="0"/>
      </w:pPr>
      <w:r w:rsidRPr="00BD42B7">
        <w:rPr>
          <w:rFonts w:hint="eastAsia"/>
        </w:rPr>
        <w:t>服務整合</w:t>
      </w:r>
    </w:p>
    <w:p w:rsidR="00221AB0" w:rsidRDefault="00EE452A" w:rsidP="00EE452A">
      <w:pPr>
        <w:pStyle w:val="a3"/>
        <w:spacing w:afterLines="50" w:after="180"/>
        <w:ind w:leftChars="0" w:left="960" w:rightChars="50" w:right="120" w:firstLineChars="190" w:firstLine="456"/>
        <w:jc w:val="both"/>
        <w:rPr>
          <w:rFonts w:ascii="Times New Roman" w:eastAsia="新細明體" w:hAnsi="Times New Roman"/>
        </w:rPr>
      </w:pPr>
      <w:r>
        <w:rPr>
          <w:rFonts w:ascii="Times New Roman" w:eastAsia="新細明體" w:hAnsi="Times New Roman" w:hint="eastAsia"/>
        </w:rPr>
        <w:t>根據調查，台灣民眾將近有</w:t>
      </w:r>
      <w:r>
        <w:rPr>
          <w:rFonts w:ascii="Times New Roman" w:eastAsia="新細明體" w:hAnsi="Times New Roman" w:hint="eastAsia"/>
        </w:rPr>
        <w:t>1700</w:t>
      </w:r>
      <w:r>
        <w:rPr>
          <w:rFonts w:ascii="Times New Roman" w:eastAsia="新細明體" w:hAnsi="Times New Roman" w:hint="eastAsia"/>
        </w:rPr>
        <w:t>萬人都</w:t>
      </w:r>
      <w:r w:rsidR="00221AB0">
        <w:rPr>
          <w:rFonts w:ascii="Times New Roman" w:eastAsia="新細明體" w:hAnsi="Times New Roman" w:hint="eastAsia"/>
        </w:rPr>
        <w:t>在</w:t>
      </w:r>
      <w:r>
        <w:rPr>
          <w:rFonts w:ascii="Times New Roman" w:eastAsia="新細明體" w:hAnsi="Times New Roman" w:hint="eastAsia"/>
        </w:rPr>
        <w:t>使用</w:t>
      </w:r>
      <w:r>
        <w:rPr>
          <w:rFonts w:ascii="Times New Roman" w:eastAsia="新細明體" w:hAnsi="Times New Roman" w:hint="eastAsia"/>
        </w:rPr>
        <w:t>L</w:t>
      </w:r>
      <w:r>
        <w:rPr>
          <w:rFonts w:ascii="Times New Roman" w:eastAsia="新細明體" w:hAnsi="Times New Roman"/>
        </w:rPr>
        <w:t>INE</w:t>
      </w:r>
      <w:r>
        <w:rPr>
          <w:rFonts w:ascii="Times New Roman" w:eastAsia="新細明體" w:hAnsi="Times New Roman" w:hint="eastAsia"/>
        </w:rPr>
        <w:t>，</w:t>
      </w:r>
      <w:r w:rsidR="00221AB0">
        <w:rPr>
          <w:rFonts w:ascii="Times New Roman" w:eastAsia="新細明體" w:hAnsi="Times New Roman" w:hint="eastAsia"/>
        </w:rPr>
        <w:t>且民眾下載新</w:t>
      </w:r>
      <w:r w:rsidR="00221AB0">
        <w:rPr>
          <w:rFonts w:ascii="Times New Roman" w:eastAsia="新細明體" w:hAnsi="Times New Roman" w:hint="eastAsia"/>
        </w:rPr>
        <w:t>APP</w:t>
      </w:r>
      <w:r w:rsidR="00221AB0">
        <w:rPr>
          <w:rFonts w:ascii="Times New Roman" w:eastAsia="新細明體" w:hAnsi="Times New Roman" w:hint="eastAsia"/>
        </w:rPr>
        <w:t>的機率逐漸下降，而</w:t>
      </w:r>
      <w:r w:rsidRPr="00EE452A">
        <w:rPr>
          <w:rFonts w:ascii="Times New Roman" w:eastAsia="新細明體" w:hAnsi="Times New Roman" w:hint="eastAsia"/>
        </w:rPr>
        <w:t>LINE</w:t>
      </w:r>
      <w:r w:rsidRPr="00EE452A">
        <w:rPr>
          <w:rFonts w:ascii="Times New Roman" w:eastAsia="新細明體" w:hAnsi="Times New Roman" w:hint="eastAsia"/>
        </w:rPr>
        <w:t>在</w:t>
      </w:r>
      <w:r w:rsidRPr="00EE452A">
        <w:rPr>
          <w:rFonts w:ascii="Times New Roman" w:eastAsia="新細明體" w:hAnsi="Times New Roman" w:hint="eastAsia"/>
        </w:rPr>
        <w:t>2016</w:t>
      </w:r>
      <w:r w:rsidRPr="00EE452A">
        <w:rPr>
          <w:rFonts w:ascii="Times New Roman" w:eastAsia="新細明體" w:hAnsi="Times New Roman" w:hint="eastAsia"/>
        </w:rPr>
        <w:t>年</w:t>
      </w:r>
      <w:r w:rsidRPr="00EE452A">
        <w:rPr>
          <w:rFonts w:ascii="Times New Roman" w:eastAsia="新細明體" w:hAnsi="Times New Roman" w:hint="eastAsia"/>
        </w:rPr>
        <w:t>9</w:t>
      </w:r>
      <w:r w:rsidRPr="00EE452A">
        <w:rPr>
          <w:rFonts w:ascii="Times New Roman" w:eastAsia="新細明體" w:hAnsi="Times New Roman" w:hint="eastAsia"/>
        </w:rPr>
        <w:t>月時發表了</w:t>
      </w:r>
      <w:r w:rsidRPr="00EE452A">
        <w:rPr>
          <w:rFonts w:ascii="Times New Roman" w:eastAsia="新細明體" w:hAnsi="Times New Roman" w:hint="eastAsia"/>
        </w:rPr>
        <w:t>Messaging API</w:t>
      </w:r>
      <w:r w:rsidRPr="00EE452A">
        <w:rPr>
          <w:rFonts w:ascii="Times New Roman" w:eastAsia="新細明體" w:hAnsi="Times New Roman" w:hint="eastAsia"/>
        </w:rPr>
        <w:t>，這款</w:t>
      </w:r>
      <w:r w:rsidRPr="00EE452A">
        <w:rPr>
          <w:rFonts w:ascii="Times New Roman" w:eastAsia="新細明體" w:hAnsi="Times New Roman" w:hint="eastAsia"/>
        </w:rPr>
        <w:t>API</w:t>
      </w:r>
      <w:r w:rsidRPr="00EE452A">
        <w:rPr>
          <w:rFonts w:ascii="Times New Roman" w:eastAsia="新細明體" w:hAnsi="Times New Roman" w:hint="eastAsia"/>
        </w:rPr>
        <w:t>功能性高且可提供開發人員大量的支援，有開發能力的業者可以配合使用</w:t>
      </w:r>
      <w:r w:rsidRPr="00EE452A">
        <w:rPr>
          <w:rFonts w:ascii="Times New Roman" w:eastAsia="新細明體" w:hAnsi="Times New Roman" w:hint="eastAsia"/>
        </w:rPr>
        <w:t>Messaging API</w:t>
      </w:r>
      <w:r w:rsidRPr="00EE452A">
        <w:rPr>
          <w:rFonts w:ascii="Times New Roman" w:eastAsia="新細明體" w:hAnsi="Times New Roman" w:hint="eastAsia"/>
        </w:rPr>
        <w:t>達到與客戶的雙向互動，</w:t>
      </w:r>
      <w:r w:rsidR="00221AB0">
        <w:rPr>
          <w:rFonts w:ascii="Times New Roman" w:eastAsia="新細明體" w:hAnsi="Times New Roman" w:hint="eastAsia"/>
        </w:rPr>
        <w:t>而藉由</w:t>
      </w:r>
      <w:r w:rsidR="00221AB0">
        <w:rPr>
          <w:rFonts w:ascii="Times New Roman" w:eastAsia="新細明體" w:hAnsi="Times New Roman" w:hint="eastAsia"/>
        </w:rPr>
        <w:t>LIN</w:t>
      </w:r>
      <w:r w:rsidR="00221AB0">
        <w:rPr>
          <w:rFonts w:ascii="Times New Roman" w:eastAsia="新細明體" w:hAnsi="Times New Roman"/>
        </w:rPr>
        <w:t>E</w:t>
      </w:r>
      <w:r w:rsidR="00221AB0">
        <w:rPr>
          <w:rFonts w:ascii="Times New Roman" w:eastAsia="新細明體" w:hAnsi="Times New Roman" w:hint="eastAsia"/>
        </w:rPr>
        <w:t>的這項功能以及多人使用的優勢，能夠讓更多民眾願意使用這項功能。</w:t>
      </w:r>
    </w:p>
    <w:p w:rsidR="00ED18D0" w:rsidRDefault="00221AB0" w:rsidP="00EE452A">
      <w:pPr>
        <w:pStyle w:val="a3"/>
        <w:spacing w:afterLines="50" w:after="180"/>
        <w:ind w:leftChars="0" w:left="960" w:rightChars="50" w:right="120" w:firstLineChars="190" w:firstLine="456"/>
        <w:jc w:val="both"/>
      </w:pPr>
      <w:r>
        <w:rPr>
          <w:rFonts w:ascii="Times New Roman" w:eastAsia="新細明體" w:hAnsi="Times New Roman" w:hint="eastAsia"/>
        </w:rPr>
        <w:t>再者，</w:t>
      </w:r>
      <w:r w:rsidR="00ED18D0" w:rsidRPr="00EE452A">
        <w:rPr>
          <w:rFonts w:ascii="Times New Roman" w:eastAsia="新細明體" w:hAnsi="Times New Roman" w:hint="eastAsia"/>
        </w:rPr>
        <w:t>AI</w:t>
      </w:r>
      <w:r w:rsidR="00ED18D0" w:rsidRPr="00EE452A">
        <w:rPr>
          <w:rFonts w:ascii="Times New Roman" w:eastAsia="新細明體" w:hAnsi="Times New Roman" w:hint="eastAsia"/>
        </w:rPr>
        <w:t>技術的進步，讓各種</w:t>
      </w:r>
      <w:r w:rsidR="00ED18D0" w:rsidRPr="00EE452A">
        <w:rPr>
          <w:rFonts w:ascii="Times New Roman" w:eastAsia="新細明體" w:hAnsi="Times New Roman" w:hint="eastAsia"/>
        </w:rPr>
        <w:t>AI</w:t>
      </w:r>
      <w:r w:rsidR="00ED18D0" w:rsidRPr="00EE452A">
        <w:rPr>
          <w:rFonts w:ascii="Times New Roman" w:eastAsia="新細明體" w:hAnsi="Times New Roman" w:hint="eastAsia"/>
        </w:rPr>
        <w:t>助理隨之崛起，</w:t>
      </w:r>
      <w:r w:rsidR="00ED18D0" w:rsidRPr="00EE452A">
        <w:rPr>
          <w:rFonts w:ascii="Times New Roman" w:eastAsia="新細明體" w:hAnsi="Times New Roman" w:hint="eastAsia"/>
        </w:rPr>
        <w:t>C</w:t>
      </w:r>
      <w:r w:rsidR="00ED18D0" w:rsidRPr="00EE452A">
        <w:rPr>
          <w:rFonts w:ascii="Times New Roman" w:eastAsia="新細明體" w:hAnsi="Times New Roman"/>
        </w:rPr>
        <w:t>lova</w:t>
      </w:r>
      <w:r w:rsidR="00ED18D0" w:rsidRPr="00EE452A">
        <w:rPr>
          <w:rFonts w:ascii="Times New Roman" w:eastAsia="新細明體" w:hAnsi="Times New Roman" w:hint="eastAsia"/>
        </w:rPr>
        <w:t>即是</w:t>
      </w:r>
      <w:r w:rsidR="00ED18D0" w:rsidRPr="00EE452A">
        <w:rPr>
          <w:rFonts w:ascii="Times New Roman" w:eastAsia="新細明體" w:hAnsi="Times New Roman" w:hint="eastAsia"/>
        </w:rPr>
        <w:t>L</w:t>
      </w:r>
      <w:r w:rsidR="00ED18D0" w:rsidRPr="00EE452A">
        <w:rPr>
          <w:rFonts w:ascii="Times New Roman" w:eastAsia="新細明體" w:hAnsi="Times New Roman"/>
        </w:rPr>
        <w:t>ine</w:t>
      </w:r>
      <w:r w:rsidR="00ED18D0" w:rsidRPr="00EE452A">
        <w:rPr>
          <w:rFonts w:ascii="Times New Roman" w:eastAsia="新細明體" w:hAnsi="Times New Roman" w:hint="eastAsia"/>
        </w:rPr>
        <w:t>的語音</w:t>
      </w:r>
      <w:r w:rsidR="00ED18D0" w:rsidRPr="00EE452A">
        <w:rPr>
          <w:rFonts w:ascii="Times New Roman" w:eastAsia="新細明體" w:hAnsi="Times New Roman" w:hint="eastAsia"/>
        </w:rPr>
        <w:t>AI</w:t>
      </w:r>
      <w:r w:rsidR="00EE452A" w:rsidRPr="00EE452A">
        <w:rPr>
          <w:rFonts w:ascii="Times New Roman" w:eastAsia="新細明體" w:hAnsi="Times New Roman" w:hint="eastAsia"/>
        </w:rPr>
        <w:t>助理，透</w:t>
      </w:r>
      <w:r w:rsidR="00ED18D0" w:rsidRPr="00EE452A">
        <w:rPr>
          <w:rFonts w:ascii="Times New Roman" w:eastAsia="新細明體" w:hAnsi="Times New Roman" w:hint="eastAsia"/>
        </w:rPr>
        <w:t>過語音控制，讓使用者在開車或礙於手邊有其他工作時也能讀取</w:t>
      </w:r>
      <w:r w:rsidR="00ED18D0" w:rsidRPr="00EE452A">
        <w:rPr>
          <w:rFonts w:ascii="Times New Roman" w:eastAsia="新細明體" w:hAnsi="Times New Roman" w:hint="eastAsia"/>
        </w:rPr>
        <w:t>Line</w:t>
      </w:r>
      <w:r w:rsidR="00ED18D0" w:rsidRPr="00EE452A">
        <w:rPr>
          <w:rFonts w:ascii="Times New Roman" w:eastAsia="新細明體" w:hAnsi="Times New Roman" w:hint="eastAsia"/>
        </w:rPr>
        <w:t>的訊息或撥打</w:t>
      </w:r>
      <w:r w:rsidR="00ED18D0" w:rsidRPr="00EE452A">
        <w:rPr>
          <w:rFonts w:ascii="Times New Roman" w:eastAsia="新細明體" w:hAnsi="Times New Roman" w:hint="eastAsia"/>
        </w:rPr>
        <w:t>Line</w:t>
      </w:r>
      <w:r w:rsidR="00ED18D0" w:rsidRPr="00EE452A">
        <w:rPr>
          <w:rFonts w:ascii="Times New Roman" w:eastAsia="新細明體" w:hAnsi="Times New Roman" w:hint="eastAsia"/>
        </w:rPr>
        <w:t>電話等等，以及給予使用者一些資訊，並且在</w:t>
      </w:r>
      <w:r w:rsidR="00ED18D0" w:rsidRPr="00EE452A">
        <w:rPr>
          <w:rFonts w:ascii="Times New Roman" w:eastAsia="新細明體" w:hAnsi="Times New Roman" w:hint="eastAsia"/>
        </w:rPr>
        <w:t>Line</w:t>
      </w:r>
      <w:r w:rsidR="00ED18D0" w:rsidRPr="00EE452A">
        <w:rPr>
          <w:rFonts w:ascii="Times New Roman" w:eastAsia="新細明體" w:hAnsi="Times New Roman" w:hint="eastAsia"/>
        </w:rPr>
        <w:t>開放</w:t>
      </w:r>
      <w:r w:rsidR="00ED18D0" w:rsidRPr="00EE452A">
        <w:rPr>
          <w:rFonts w:ascii="Times New Roman" w:eastAsia="新細明體" w:hAnsi="Times New Roman" w:hint="eastAsia"/>
        </w:rPr>
        <w:t>Clova</w:t>
      </w:r>
      <w:r w:rsidR="00ED18D0" w:rsidRPr="00EE452A">
        <w:rPr>
          <w:rFonts w:ascii="Times New Roman" w:eastAsia="新細明體" w:hAnsi="Times New Roman" w:hint="eastAsia"/>
        </w:rPr>
        <w:t>的技能商店後</w:t>
      </w:r>
      <w:r w:rsidR="001F77A8">
        <w:rPr>
          <w:rFonts w:ascii="Times New Roman" w:eastAsia="新細明體" w:hAnsi="Times New Roman" w:hint="eastAsia"/>
        </w:rPr>
        <w:t>，開發人員可以自行設定</w:t>
      </w:r>
      <w:r w:rsidR="00ED18D0" w:rsidRPr="00EE452A">
        <w:rPr>
          <w:rFonts w:ascii="Times New Roman" w:eastAsia="新細明體" w:hAnsi="Times New Roman" w:hint="eastAsia"/>
        </w:rPr>
        <w:t>技能，讓</w:t>
      </w:r>
      <w:r w:rsidR="00ED18D0" w:rsidRPr="00EE452A">
        <w:rPr>
          <w:rFonts w:ascii="Times New Roman" w:eastAsia="新細明體" w:hAnsi="Times New Roman" w:hint="eastAsia"/>
        </w:rPr>
        <w:t>Clova</w:t>
      </w:r>
      <w:r w:rsidR="00ED18D0" w:rsidRPr="00EE452A">
        <w:rPr>
          <w:rFonts w:ascii="Times New Roman" w:eastAsia="新細明體" w:hAnsi="Times New Roman" w:hint="eastAsia"/>
        </w:rPr>
        <w:t>能有更多的功能，</w:t>
      </w:r>
      <w:r w:rsidR="00ED18D0">
        <w:rPr>
          <w:rFonts w:hint="eastAsia"/>
        </w:rPr>
        <w:t>使用者僅需下載</w:t>
      </w:r>
      <w:r w:rsidR="00ED18D0">
        <w:rPr>
          <w:rFonts w:hint="eastAsia"/>
        </w:rPr>
        <w:t>C</w:t>
      </w:r>
      <w:r w:rsidR="00ED18D0">
        <w:t>lova</w:t>
      </w:r>
      <w:r w:rsidR="00ED18D0">
        <w:rPr>
          <w:rFonts w:hint="eastAsia"/>
        </w:rPr>
        <w:t>專用的</w:t>
      </w:r>
      <w:r w:rsidR="00ED18D0">
        <w:rPr>
          <w:rFonts w:hint="eastAsia"/>
        </w:rPr>
        <w:t>App</w:t>
      </w:r>
      <w:r w:rsidR="00ED18D0">
        <w:rPr>
          <w:rFonts w:hint="eastAsia"/>
        </w:rPr>
        <w:t>並綁定自己的</w:t>
      </w:r>
      <w:r w:rsidR="00ED18D0">
        <w:rPr>
          <w:rFonts w:hint="eastAsia"/>
        </w:rPr>
        <w:t>L</w:t>
      </w:r>
      <w:r w:rsidR="00ED18D0">
        <w:t>ine</w:t>
      </w:r>
      <w:r w:rsidR="00ED18D0">
        <w:rPr>
          <w:rFonts w:hint="eastAsia"/>
        </w:rPr>
        <w:t>之後便可以輕鬆使用，</w:t>
      </w:r>
      <w:r>
        <w:rPr>
          <w:rFonts w:hint="eastAsia"/>
        </w:rPr>
        <w:t>所以我們運用以上的便利性，讓使用者</w:t>
      </w:r>
      <w:r w:rsidR="001F77A8">
        <w:rPr>
          <w:rFonts w:hint="eastAsia"/>
        </w:rPr>
        <w:t>在</w:t>
      </w:r>
      <w:r>
        <w:rPr>
          <w:rFonts w:hint="eastAsia"/>
        </w:rPr>
        <w:t>與</w:t>
      </w:r>
      <w:r w:rsidR="001F77A8">
        <w:rPr>
          <w:rFonts w:hint="eastAsia"/>
        </w:rPr>
        <w:t>聾人朋友溝通的時候能夠更加方便以及快速的透過語音了解訊息，再來透過我們的系統辨識手語語句，讓聾啞人士也能夠使用</w:t>
      </w:r>
      <w:r w:rsidR="001F77A8">
        <w:rPr>
          <w:rFonts w:hint="eastAsia"/>
        </w:rPr>
        <w:t>C</w:t>
      </w:r>
      <w:r w:rsidR="001F77A8">
        <w:t>lova</w:t>
      </w:r>
      <w:r w:rsidR="001F77A8">
        <w:rPr>
          <w:rFonts w:hint="eastAsia"/>
        </w:rPr>
        <w:t>的各項功能。</w:t>
      </w:r>
    </w:p>
    <w:p w:rsidR="00FA1F58" w:rsidRPr="00EE452A" w:rsidRDefault="00FA1F58" w:rsidP="00EE452A">
      <w:pPr>
        <w:pStyle w:val="a3"/>
        <w:spacing w:afterLines="50" w:after="180"/>
        <w:ind w:leftChars="0" w:left="960" w:rightChars="50" w:right="120" w:firstLineChars="190" w:firstLine="456"/>
        <w:jc w:val="both"/>
        <w:rPr>
          <w:rFonts w:ascii="Times New Roman" w:eastAsia="新細明體" w:hAnsi="Times New Roman"/>
        </w:rPr>
      </w:pPr>
    </w:p>
    <w:p w:rsidR="00263ED8" w:rsidRPr="00BD42B7" w:rsidRDefault="00AF17D0" w:rsidP="00263ED8">
      <w:pPr>
        <w:pStyle w:val="a3"/>
        <w:numPr>
          <w:ilvl w:val="0"/>
          <w:numId w:val="7"/>
        </w:numPr>
        <w:ind w:leftChars="0"/>
      </w:pPr>
      <w:r>
        <w:rPr>
          <w:rFonts w:hint="eastAsia"/>
        </w:rPr>
        <w:t>辨識手語</w:t>
      </w:r>
    </w:p>
    <w:p w:rsidR="00263ED8" w:rsidRDefault="00655F08" w:rsidP="007745B6">
      <w:pPr>
        <w:ind w:left="960" w:firstLine="480"/>
      </w:pPr>
      <w:r>
        <w:rPr>
          <w:rFonts w:hint="eastAsia"/>
        </w:rPr>
        <w:t>我們</w:t>
      </w:r>
      <w:r w:rsidR="00263ED8" w:rsidRPr="00263ED8">
        <w:rPr>
          <w:rFonts w:hint="eastAsia"/>
        </w:rPr>
        <w:t>透過錄影等方式傳送影像資料到後臺的辨識系統，翻譯其手語後轉譯成語音檔</w:t>
      </w:r>
      <w:r w:rsidR="001F77A8">
        <w:rPr>
          <w:rFonts w:hint="eastAsia"/>
        </w:rPr>
        <w:t>利用耳機傳送給聽人的藍牙耳機發聲，使不懂手語的人</w:t>
      </w:r>
      <w:r w:rsidR="00263ED8" w:rsidRPr="00263ED8">
        <w:rPr>
          <w:rFonts w:hint="eastAsia"/>
        </w:rPr>
        <w:t>也能夠明白聾人朋友所打</w:t>
      </w:r>
      <w:r w:rsidR="001F77A8">
        <w:rPr>
          <w:rFonts w:hint="eastAsia"/>
        </w:rPr>
        <w:t>的</w:t>
      </w:r>
      <w:r w:rsidR="00263ED8" w:rsidRPr="00263ED8">
        <w:rPr>
          <w:rFonts w:hint="eastAsia"/>
        </w:rPr>
        <w:t>手語</w:t>
      </w:r>
      <w:r w:rsidR="00263ED8">
        <w:rPr>
          <w:rFonts w:hint="eastAsia"/>
        </w:rPr>
        <w:t>辭彙之涵義，減少</w:t>
      </w:r>
      <w:r w:rsidR="00AF17D0">
        <w:rPr>
          <w:rFonts w:hint="eastAsia"/>
        </w:rPr>
        <w:t>聾人朋友與</w:t>
      </w:r>
      <w:r w:rsidR="00263ED8">
        <w:rPr>
          <w:rFonts w:hint="eastAsia"/>
        </w:rPr>
        <w:t>人們之間溝通的困難，讓人們的交流更加的親密</w:t>
      </w:r>
      <w:r w:rsidR="00AF17D0">
        <w:rPr>
          <w:rFonts w:hint="eastAsia"/>
        </w:rPr>
        <w:t>。</w:t>
      </w:r>
    </w:p>
    <w:p w:rsidR="00655F08" w:rsidRDefault="00655F08" w:rsidP="007745B6">
      <w:pPr>
        <w:ind w:left="960" w:firstLine="480"/>
      </w:pPr>
    </w:p>
    <w:p w:rsidR="00AF17D0" w:rsidRDefault="00AF17D0" w:rsidP="00AF17D0">
      <w:pPr>
        <w:pStyle w:val="a3"/>
        <w:numPr>
          <w:ilvl w:val="0"/>
          <w:numId w:val="7"/>
        </w:numPr>
        <w:ind w:leftChars="0"/>
      </w:pPr>
      <w:r>
        <w:rPr>
          <w:rFonts w:hint="eastAsia"/>
        </w:rPr>
        <w:t>手語智慧助理</w:t>
      </w:r>
    </w:p>
    <w:p w:rsidR="00F839E9" w:rsidRDefault="00AF17D0" w:rsidP="00F839E9">
      <w:pPr>
        <w:pStyle w:val="a3"/>
        <w:ind w:leftChars="0" w:left="960" w:firstLineChars="190" w:firstLine="456"/>
      </w:pPr>
      <w:r>
        <w:rPr>
          <w:rFonts w:hint="eastAsia"/>
        </w:rPr>
        <w:t>利用辨識完成的手語資訊，轉換格式之後傳送給</w:t>
      </w:r>
      <w:r w:rsidR="00CD7627">
        <w:rPr>
          <w:rFonts w:hint="eastAsia"/>
        </w:rPr>
        <w:t>Clova</w:t>
      </w:r>
      <w:r>
        <w:rPr>
          <w:rFonts w:hint="eastAsia"/>
        </w:rPr>
        <w:t>，使之能夠使用</w:t>
      </w:r>
      <w:r w:rsidR="00CD7627">
        <w:rPr>
          <w:rFonts w:hint="eastAsia"/>
        </w:rPr>
        <w:t>Clova</w:t>
      </w:r>
      <w:r>
        <w:rPr>
          <w:rFonts w:hint="eastAsia"/>
        </w:rPr>
        <w:t>等多項智慧服務，例如：天氣資訊、個人行事曆情報等等，讓聾人朋友也能夠享用智慧助理的服務。</w:t>
      </w:r>
    </w:p>
    <w:p w:rsidR="00F839E9" w:rsidRDefault="00F839E9" w:rsidP="00F839E9">
      <w:pPr>
        <w:pStyle w:val="a3"/>
        <w:ind w:leftChars="0" w:left="960" w:firstLineChars="190" w:firstLine="456"/>
      </w:pPr>
    </w:p>
    <w:p w:rsidR="00FA1F58" w:rsidRDefault="00FA1F58" w:rsidP="00F839E9">
      <w:pPr>
        <w:pStyle w:val="a3"/>
        <w:ind w:leftChars="0" w:left="960" w:firstLineChars="190" w:firstLine="456"/>
      </w:pPr>
    </w:p>
    <w:p w:rsidR="00FA1F58" w:rsidRDefault="00FA1F58" w:rsidP="00F839E9">
      <w:pPr>
        <w:pStyle w:val="a3"/>
        <w:ind w:leftChars="0" w:left="960" w:firstLineChars="190" w:firstLine="456"/>
      </w:pPr>
    </w:p>
    <w:p w:rsidR="00FA1F58" w:rsidRDefault="00FA1F58" w:rsidP="00F839E9">
      <w:pPr>
        <w:pStyle w:val="a3"/>
        <w:ind w:leftChars="0" w:left="960" w:firstLineChars="190" w:firstLine="456"/>
      </w:pPr>
    </w:p>
    <w:p w:rsidR="00FA1F58" w:rsidRDefault="00FA1F58" w:rsidP="00F839E9">
      <w:pPr>
        <w:pStyle w:val="a3"/>
        <w:ind w:leftChars="0" w:left="960" w:firstLineChars="190" w:firstLine="456"/>
      </w:pPr>
    </w:p>
    <w:p w:rsidR="00FA1F58" w:rsidRDefault="00FA1F58" w:rsidP="00F839E9">
      <w:pPr>
        <w:pStyle w:val="a3"/>
        <w:ind w:leftChars="0" w:left="960" w:firstLineChars="190" w:firstLine="456"/>
      </w:pPr>
    </w:p>
    <w:p w:rsidR="00FA1F58" w:rsidRDefault="00FA1F58" w:rsidP="00F839E9">
      <w:pPr>
        <w:pStyle w:val="a3"/>
        <w:ind w:leftChars="0" w:left="960" w:firstLineChars="190" w:firstLine="456"/>
      </w:pPr>
    </w:p>
    <w:p w:rsidR="00FA1F58" w:rsidRDefault="00FA1F58" w:rsidP="00F839E9">
      <w:pPr>
        <w:pStyle w:val="a3"/>
        <w:ind w:leftChars="0" w:left="960" w:firstLineChars="190" w:firstLine="456"/>
      </w:pPr>
    </w:p>
    <w:p w:rsidR="00FA1F58" w:rsidRPr="00F839E9" w:rsidRDefault="00FA1F58" w:rsidP="00FA1F58"/>
    <w:p w:rsidR="00263ED8" w:rsidRPr="00FA1F58" w:rsidRDefault="00F839E9" w:rsidP="00F839E9">
      <w:pPr>
        <w:pStyle w:val="a3"/>
        <w:numPr>
          <w:ilvl w:val="0"/>
          <w:numId w:val="1"/>
        </w:numPr>
        <w:ind w:leftChars="0"/>
        <w:rPr>
          <w:b/>
          <w:sz w:val="28"/>
          <w:szCs w:val="28"/>
        </w:rPr>
      </w:pPr>
      <w:r w:rsidRPr="00FA1F58">
        <w:rPr>
          <w:rFonts w:hint="eastAsia"/>
          <w:b/>
          <w:sz w:val="28"/>
          <w:szCs w:val="28"/>
        </w:rPr>
        <w:lastRenderedPageBreak/>
        <w:t>服務流程</w:t>
      </w:r>
    </w:p>
    <w:p w:rsidR="00E47293" w:rsidRDefault="00F839E9" w:rsidP="00E47293">
      <w:pPr>
        <w:pStyle w:val="a3"/>
        <w:ind w:leftChars="0" w:left="0" w:firstLineChars="236" w:firstLine="566"/>
      </w:pPr>
      <w:r w:rsidRPr="00F839E9">
        <w:rPr>
          <w:rFonts w:hint="eastAsia"/>
        </w:rPr>
        <w:t>首先</w:t>
      </w:r>
      <w:r>
        <w:rPr>
          <w:rFonts w:hint="eastAsia"/>
        </w:rPr>
        <w:t>手機鏡頭錄製影像後，將影像傳送至</w:t>
      </w:r>
      <w:r w:rsidR="001F77A8">
        <w:rPr>
          <w:rFonts w:hint="eastAsia"/>
        </w:rPr>
        <w:t>L</w:t>
      </w:r>
      <w:r w:rsidR="001F77A8">
        <w:t>INE BOT</w:t>
      </w:r>
      <w:r>
        <w:rPr>
          <w:rFonts w:hint="eastAsia"/>
        </w:rPr>
        <w:t>，連結我們的伺服器，</w:t>
      </w:r>
      <w:r w:rsidR="00E47293">
        <w:rPr>
          <w:rFonts w:hint="eastAsia"/>
        </w:rPr>
        <w:t>透過本系統已經經由</w:t>
      </w:r>
      <w:r w:rsidR="00E47293">
        <w:rPr>
          <w:rFonts w:hint="eastAsia"/>
        </w:rPr>
        <w:t>CNN-LSTM</w:t>
      </w:r>
      <w:r w:rsidR="00E47293">
        <w:rPr>
          <w:rFonts w:hint="eastAsia"/>
        </w:rPr>
        <w:t>技術訓練好的模型辨識，翻譯過後</w:t>
      </w:r>
      <w:r w:rsidR="00655F08">
        <w:rPr>
          <w:rFonts w:hint="eastAsia"/>
        </w:rPr>
        <w:t>再利用</w:t>
      </w:r>
      <w:r w:rsidR="00655F08">
        <w:rPr>
          <w:rFonts w:hint="eastAsia"/>
        </w:rPr>
        <w:t>C</w:t>
      </w:r>
      <w:r w:rsidR="00655F08">
        <w:t>lova</w:t>
      </w:r>
      <w:r w:rsidR="00655F08">
        <w:rPr>
          <w:rFonts w:hint="eastAsia"/>
        </w:rPr>
        <w:t>讀取訊息的功能，轉換成語音檔傳送給</w:t>
      </w:r>
      <w:r w:rsidR="00E47293">
        <w:rPr>
          <w:rFonts w:hint="eastAsia"/>
        </w:rPr>
        <w:t>使用者</w:t>
      </w:r>
      <w:r w:rsidR="00655F08">
        <w:rPr>
          <w:rFonts w:hint="eastAsia"/>
        </w:rPr>
        <w:t>的耳機</w:t>
      </w:r>
      <w:r w:rsidR="00E47293">
        <w:rPr>
          <w:rFonts w:hint="eastAsia"/>
        </w:rPr>
        <w:t>，讓使用者讀懂聾人朋友所打的手語，再來如果要使用</w:t>
      </w:r>
      <w:r w:rsidR="00E47293">
        <w:rPr>
          <w:rFonts w:hint="eastAsia"/>
        </w:rPr>
        <w:t>Clova</w:t>
      </w:r>
      <w:r w:rsidR="00E47293">
        <w:rPr>
          <w:rFonts w:hint="eastAsia"/>
        </w:rPr>
        <w:t>技能，也先經由本系統辨識語句後，傳送辨識內容給</w:t>
      </w:r>
      <w:r w:rsidR="00E47293">
        <w:rPr>
          <w:rFonts w:hint="eastAsia"/>
        </w:rPr>
        <w:t>Clova</w:t>
      </w:r>
      <w:r w:rsidR="00FA1F58">
        <w:rPr>
          <w:rFonts w:hint="eastAsia"/>
        </w:rPr>
        <w:t>端運算</w:t>
      </w:r>
      <w:r w:rsidR="00E47293">
        <w:rPr>
          <w:rFonts w:hint="eastAsia"/>
        </w:rPr>
        <w:t>，</w:t>
      </w:r>
      <w:r w:rsidR="00FA1F58">
        <w:rPr>
          <w:rFonts w:hint="eastAsia"/>
        </w:rPr>
        <w:t>將</w:t>
      </w:r>
      <w:r w:rsidR="00E47293">
        <w:rPr>
          <w:rFonts w:hint="eastAsia"/>
        </w:rPr>
        <w:t>最後</w:t>
      </w:r>
      <w:r w:rsidR="00FA1F58">
        <w:rPr>
          <w:rFonts w:hint="eastAsia"/>
        </w:rPr>
        <w:t>的文字</w:t>
      </w:r>
      <w:r w:rsidR="00E47293">
        <w:rPr>
          <w:rFonts w:hint="eastAsia"/>
        </w:rPr>
        <w:t>結果回傳至聾人朋友的載具，讓聾人能夠直接透過打手語得到</w:t>
      </w:r>
      <w:r w:rsidR="003E09FA">
        <w:rPr>
          <w:rFonts w:hint="eastAsia"/>
        </w:rPr>
        <w:t>問題的答案。</w:t>
      </w:r>
    </w:p>
    <w:p w:rsidR="008E5A1D" w:rsidRDefault="008E5A1D" w:rsidP="00E47293">
      <w:pPr>
        <w:pStyle w:val="a3"/>
        <w:ind w:leftChars="0" w:left="0" w:firstLineChars="236" w:firstLine="566"/>
      </w:pPr>
    </w:p>
    <w:p w:rsidR="00655F08" w:rsidRPr="00F839E9" w:rsidRDefault="008E5A1D" w:rsidP="008E5A1D">
      <w:pPr>
        <w:pStyle w:val="a3"/>
        <w:ind w:leftChars="0" w:left="0"/>
      </w:pPr>
      <w:r>
        <w:rPr>
          <w:rFonts w:hint="eastAsia"/>
          <w:noProof/>
        </w:rPr>
        <w:drawing>
          <wp:inline distT="0" distB="0" distL="0" distR="0">
            <wp:extent cx="5274310" cy="4074795"/>
            <wp:effectExtent l="0" t="0" r="2540" b="190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536656664690.jpg"/>
                    <pic:cNvPicPr/>
                  </pic:nvPicPr>
                  <pic:blipFill>
                    <a:blip r:embed="rId9">
                      <a:extLst>
                        <a:ext uri="{28A0092B-C50C-407E-A947-70E740481C1C}">
                          <a14:useLocalDpi xmlns:a14="http://schemas.microsoft.com/office/drawing/2010/main" val="0"/>
                        </a:ext>
                      </a:extLst>
                    </a:blip>
                    <a:stretch>
                      <a:fillRect/>
                    </a:stretch>
                  </pic:blipFill>
                  <pic:spPr>
                    <a:xfrm>
                      <a:off x="0" y="0"/>
                      <a:ext cx="5274310" cy="4074795"/>
                    </a:xfrm>
                    <a:prstGeom prst="rect">
                      <a:avLst/>
                    </a:prstGeom>
                  </pic:spPr>
                </pic:pic>
              </a:graphicData>
            </a:graphic>
          </wp:inline>
        </w:drawing>
      </w:r>
    </w:p>
    <w:p w:rsidR="00887276" w:rsidRPr="00FA1F58" w:rsidRDefault="00F839E9" w:rsidP="00887276">
      <w:pPr>
        <w:pStyle w:val="a3"/>
        <w:numPr>
          <w:ilvl w:val="0"/>
          <w:numId w:val="1"/>
        </w:numPr>
        <w:ind w:leftChars="0"/>
        <w:rPr>
          <w:b/>
          <w:sz w:val="28"/>
          <w:szCs w:val="28"/>
        </w:rPr>
      </w:pPr>
      <w:r w:rsidRPr="00FA1F58">
        <w:rPr>
          <w:rFonts w:hint="eastAsia"/>
          <w:b/>
          <w:sz w:val="28"/>
          <w:szCs w:val="28"/>
        </w:rPr>
        <w:t>預期效益</w:t>
      </w:r>
    </w:p>
    <w:p w:rsidR="009B0DD1" w:rsidRDefault="009B0DD1" w:rsidP="009B0DD1">
      <w:pPr>
        <w:pStyle w:val="a3"/>
        <w:numPr>
          <w:ilvl w:val="0"/>
          <w:numId w:val="7"/>
        </w:numPr>
        <w:ind w:leftChars="0"/>
        <w:rPr>
          <w:b/>
        </w:rPr>
      </w:pPr>
      <w:r>
        <w:rPr>
          <w:rFonts w:hint="eastAsia"/>
          <w:b/>
        </w:rPr>
        <w:t>手語辨識翻譯</w:t>
      </w:r>
    </w:p>
    <w:p w:rsidR="00FA1F58" w:rsidRPr="00FA1F58" w:rsidRDefault="009B0DD1" w:rsidP="00FA1F58">
      <w:pPr>
        <w:pStyle w:val="a3"/>
        <w:ind w:leftChars="0" w:left="960" w:firstLineChars="250" w:firstLine="600"/>
      </w:pPr>
      <w:r>
        <w:rPr>
          <w:rFonts w:hint="eastAsia"/>
        </w:rPr>
        <w:t>當聾人朋友在跟一般人溝通時，因為一般人往往都不了解手語的意涵，所以很常會造成詞不達意等等困難，這樣子讓聾人在跟人們相處的時候多感壓力，並且無法充分表達自己的感受，有時甚至還會造成憂鬱症等病症的形成，但是透過我們的系統辨識翻譯後，讓不懂手語的人也能夠理解聾人朋友所要表達的意思，在兩者之間建立良好的溝通，如此一來聾人們就不會害怕無法充分表達自己的意思，而其他人也不會因為溝通上的困難而拒絕溝通，如此建立無障礙的生活空間。</w:t>
      </w:r>
    </w:p>
    <w:p w:rsidR="000836F1" w:rsidRDefault="009B0DD1" w:rsidP="009B0DD1">
      <w:pPr>
        <w:pStyle w:val="a3"/>
        <w:numPr>
          <w:ilvl w:val="0"/>
          <w:numId w:val="7"/>
        </w:numPr>
        <w:ind w:leftChars="0"/>
        <w:rPr>
          <w:b/>
        </w:rPr>
      </w:pPr>
      <w:r>
        <w:rPr>
          <w:rFonts w:hint="eastAsia"/>
          <w:b/>
        </w:rPr>
        <w:lastRenderedPageBreak/>
        <w:t>手語智慧助理</w:t>
      </w:r>
    </w:p>
    <w:p w:rsidR="009B0DD1" w:rsidRDefault="009B0DD1" w:rsidP="009B0DD1">
      <w:pPr>
        <w:pStyle w:val="a3"/>
        <w:ind w:leftChars="0" w:left="960" w:firstLineChars="250" w:firstLine="600"/>
      </w:pPr>
      <w:r>
        <w:rPr>
          <w:rFonts w:hint="eastAsia"/>
        </w:rPr>
        <w:t>在使用</w:t>
      </w:r>
      <w:r>
        <w:t>AI</w:t>
      </w:r>
      <w:r>
        <w:rPr>
          <w:rFonts w:hint="eastAsia"/>
        </w:rPr>
        <w:t>智慧助理時，通常都是使用語音等方式作為互動，但是這項便利的科技產品就無法受惠於聾啞人士，為了讓聾啞人士也能夠體驗科技帶來的便利，</w:t>
      </w:r>
      <w:r w:rsidR="00DE33D2">
        <w:rPr>
          <w:rFonts w:hint="eastAsia"/>
        </w:rPr>
        <w:t>我們以</w:t>
      </w:r>
      <w:r w:rsidR="00DE33D2">
        <w:rPr>
          <w:rFonts w:hint="eastAsia"/>
        </w:rPr>
        <w:t>Clova</w:t>
      </w:r>
      <w:r w:rsidR="00DE33D2">
        <w:rPr>
          <w:rFonts w:hint="eastAsia"/>
        </w:rPr>
        <w:t>為例，</w:t>
      </w:r>
      <w:r>
        <w:rPr>
          <w:rFonts w:hint="eastAsia"/>
        </w:rPr>
        <w:t>透過我們的系統辨識聾啞人士所打的手語</w:t>
      </w:r>
      <w:r w:rsidR="00DE33D2">
        <w:rPr>
          <w:rFonts w:hint="eastAsia"/>
        </w:rPr>
        <w:t>，並轉換資料格式傳送給伺服器端，然後再將詢問的結果轉換成文字傳送給聾人朋友，如此一來，聾人朋友們也就能夠輕鬆地使用這項產品，不會再有聽覺與溝通上的困難。</w:t>
      </w:r>
    </w:p>
    <w:p w:rsidR="000836F1" w:rsidRPr="00364750" w:rsidRDefault="000836F1" w:rsidP="00364750">
      <w:pPr>
        <w:pStyle w:val="a3"/>
        <w:ind w:leftChars="0" w:left="960"/>
        <w:rPr>
          <w:b/>
        </w:rPr>
      </w:pPr>
    </w:p>
    <w:p w:rsidR="000836F1" w:rsidRPr="008E5A1D" w:rsidRDefault="000836F1" w:rsidP="008E5A1D">
      <w:pPr>
        <w:rPr>
          <w:b/>
        </w:rPr>
      </w:pPr>
    </w:p>
    <w:sectPr w:rsidR="000836F1" w:rsidRPr="008E5A1D" w:rsidSect="00896E32">
      <w:pgSz w:w="11906" w:h="16838"/>
      <w:pgMar w:top="1440" w:right="1800" w:bottom="1440" w:left="1800" w:header="851" w:footer="992" w:gutter="0"/>
      <w:pgNumType w:start="0"/>
      <w:cols w:space="425"/>
      <w:titlePg/>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7796" w:rsidRDefault="00147796" w:rsidP="00A77D9C">
      <w:r>
        <w:separator/>
      </w:r>
    </w:p>
  </w:endnote>
  <w:endnote w:type="continuationSeparator" w:id="0">
    <w:p w:rsidR="00147796" w:rsidRDefault="00147796" w:rsidP="00A77D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Orator Std">
    <w:panose1 w:val="00000000000000000000"/>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7796" w:rsidRDefault="00147796" w:rsidP="00A77D9C">
      <w:r>
        <w:separator/>
      </w:r>
    </w:p>
  </w:footnote>
  <w:footnote w:type="continuationSeparator" w:id="0">
    <w:p w:rsidR="00147796" w:rsidRDefault="00147796" w:rsidP="00A77D9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1E63BD"/>
    <w:multiLevelType w:val="hybridMultilevel"/>
    <w:tmpl w:val="1B9451A8"/>
    <w:lvl w:ilvl="0" w:tplc="04090003">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 w15:restartNumberingAfterBreak="0">
    <w:nsid w:val="0AC979C6"/>
    <w:multiLevelType w:val="hybridMultilevel"/>
    <w:tmpl w:val="65503404"/>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 w15:restartNumberingAfterBreak="0">
    <w:nsid w:val="183274ED"/>
    <w:multiLevelType w:val="hybridMultilevel"/>
    <w:tmpl w:val="FF10CC98"/>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 w15:restartNumberingAfterBreak="0">
    <w:nsid w:val="2CB735BF"/>
    <w:multiLevelType w:val="hybridMultilevel"/>
    <w:tmpl w:val="0084FFEE"/>
    <w:lvl w:ilvl="0" w:tplc="04090011">
      <w:start w:val="1"/>
      <w:numFmt w:val="upperLetter"/>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38E61375"/>
    <w:multiLevelType w:val="hybridMultilevel"/>
    <w:tmpl w:val="7EE240A2"/>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5" w15:restartNumberingAfterBreak="0">
    <w:nsid w:val="40C805BE"/>
    <w:multiLevelType w:val="hybridMultilevel"/>
    <w:tmpl w:val="0BF64122"/>
    <w:lvl w:ilvl="0" w:tplc="04090011">
      <w:start w:val="1"/>
      <w:numFmt w:val="upperLetter"/>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5FFA3BFA"/>
    <w:multiLevelType w:val="hybridMultilevel"/>
    <w:tmpl w:val="621C5906"/>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6AAC0DC8"/>
    <w:multiLevelType w:val="hybridMultilevel"/>
    <w:tmpl w:val="8346B9E2"/>
    <w:lvl w:ilvl="0" w:tplc="9CE4592E">
      <w:start w:val="1"/>
      <w:numFmt w:val="taiwaneseCountingThousand"/>
      <w:lvlText w:val="%1、"/>
      <w:lvlJc w:val="left"/>
      <w:pPr>
        <w:ind w:left="480" w:hanging="480"/>
      </w:pPr>
      <w:rPr>
        <w:b/>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6BBA1E54"/>
    <w:multiLevelType w:val="hybridMultilevel"/>
    <w:tmpl w:val="7BB2D7E4"/>
    <w:lvl w:ilvl="0" w:tplc="04090015">
      <w:start w:val="1"/>
      <w:numFmt w:val="taiwaneseCountingThousand"/>
      <w:lvlText w:val="%1、"/>
      <w:lvlJc w:val="left"/>
      <w:pPr>
        <w:ind w:left="622" w:hanging="480"/>
      </w:pPr>
    </w:lvl>
    <w:lvl w:ilvl="1" w:tplc="04090019" w:tentative="1">
      <w:start w:val="1"/>
      <w:numFmt w:val="ideographTraditional"/>
      <w:lvlText w:val="%2、"/>
      <w:lvlJc w:val="left"/>
      <w:pPr>
        <w:ind w:left="1102" w:hanging="480"/>
      </w:pPr>
    </w:lvl>
    <w:lvl w:ilvl="2" w:tplc="0409001B" w:tentative="1">
      <w:start w:val="1"/>
      <w:numFmt w:val="lowerRoman"/>
      <w:lvlText w:val="%3."/>
      <w:lvlJc w:val="right"/>
      <w:pPr>
        <w:ind w:left="1582" w:hanging="480"/>
      </w:pPr>
    </w:lvl>
    <w:lvl w:ilvl="3" w:tplc="0409000F" w:tentative="1">
      <w:start w:val="1"/>
      <w:numFmt w:val="decimal"/>
      <w:lvlText w:val="%4."/>
      <w:lvlJc w:val="left"/>
      <w:pPr>
        <w:ind w:left="2062" w:hanging="480"/>
      </w:pPr>
    </w:lvl>
    <w:lvl w:ilvl="4" w:tplc="04090019" w:tentative="1">
      <w:start w:val="1"/>
      <w:numFmt w:val="ideographTraditional"/>
      <w:lvlText w:val="%5、"/>
      <w:lvlJc w:val="left"/>
      <w:pPr>
        <w:ind w:left="2542" w:hanging="480"/>
      </w:pPr>
    </w:lvl>
    <w:lvl w:ilvl="5" w:tplc="0409001B" w:tentative="1">
      <w:start w:val="1"/>
      <w:numFmt w:val="lowerRoman"/>
      <w:lvlText w:val="%6."/>
      <w:lvlJc w:val="right"/>
      <w:pPr>
        <w:ind w:left="3022" w:hanging="480"/>
      </w:pPr>
    </w:lvl>
    <w:lvl w:ilvl="6" w:tplc="0409000F" w:tentative="1">
      <w:start w:val="1"/>
      <w:numFmt w:val="decimal"/>
      <w:lvlText w:val="%7."/>
      <w:lvlJc w:val="left"/>
      <w:pPr>
        <w:ind w:left="3502" w:hanging="480"/>
      </w:pPr>
    </w:lvl>
    <w:lvl w:ilvl="7" w:tplc="04090019" w:tentative="1">
      <w:start w:val="1"/>
      <w:numFmt w:val="ideographTraditional"/>
      <w:lvlText w:val="%8、"/>
      <w:lvlJc w:val="left"/>
      <w:pPr>
        <w:ind w:left="3982" w:hanging="480"/>
      </w:pPr>
    </w:lvl>
    <w:lvl w:ilvl="8" w:tplc="0409001B" w:tentative="1">
      <w:start w:val="1"/>
      <w:numFmt w:val="lowerRoman"/>
      <w:lvlText w:val="%9."/>
      <w:lvlJc w:val="right"/>
      <w:pPr>
        <w:ind w:left="4462" w:hanging="480"/>
      </w:pPr>
    </w:lvl>
  </w:abstractNum>
  <w:abstractNum w:abstractNumId="9" w15:restartNumberingAfterBreak="0">
    <w:nsid w:val="77111616"/>
    <w:multiLevelType w:val="hybridMultilevel"/>
    <w:tmpl w:val="2214C1F4"/>
    <w:lvl w:ilvl="0" w:tplc="04090011">
      <w:start w:val="1"/>
      <w:numFmt w:val="upperLetter"/>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7"/>
  </w:num>
  <w:num w:numId="2">
    <w:abstractNumId w:val="5"/>
  </w:num>
  <w:num w:numId="3">
    <w:abstractNumId w:val="9"/>
  </w:num>
  <w:num w:numId="4">
    <w:abstractNumId w:val="6"/>
  </w:num>
  <w:num w:numId="5">
    <w:abstractNumId w:val="3"/>
  </w:num>
  <w:num w:numId="6">
    <w:abstractNumId w:val="0"/>
  </w:num>
  <w:num w:numId="7">
    <w:abstractNumId w:val="4"/>
  </w:num>
  <w:num w:numId="8">
    <w:abstractNumId w:val="1"/>
  </w:num>
  <w:num w:numId="9">
    <w:abstractNumId w:val="8"/>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7276"/>
    <w:rsid w:val="00066D77"/>
    <w:rsid w:val="000836F1"/>
    <w:rsid w:val="000E5151"/>
    <w:rsid w:val="00147796"/>
    <w:rsid w:val="001A35B3"/>
    <w:rsid w:val="001A3C80"/>
    <w:rsid w:val="001A4B86"/>
    <w:rsid w:val="001E3CD2"/>
    <w:rsid w:val="001F77A8"/>
    <w:rsid w:val="00221AB0"/>
    <w:rsid w:val="00221F35"/>
    <w:rsid w:val="00263ED8"/>
    <w:rsid w:val="00273203"/>
    <w:rsid w:val="0028056A"/>
    <w:rsid w:val="00353E16"/>
    <w:rsid w:val="00364750"/>
    <w:rsid w:val="00365C76"/>
    <w:rsid w:val="003B465C"/>
    <w:rsid w:val="003C6E72"/>
    <w:rsid w:val="003D6EEA"/>
    <w:rsid w:val="003E09FA"/>
    <w:rsid w:val="00470449"/>
    <w:rsid w:val="0049168B"/>
    <w:rsid w:val="004C5340"/>
    <w:rsid w:val="004C5E24"/>
    <w:rsid w:val="00512A84"/>
    <w:rsid w:val="0052365E"/>
    <w:rsid w:val="00534B89"/>
    <w:rsid w:val="00543851"/>
    <w:rsid w:val="005A2B06"/>
    <w:rsid w:val="005B7218"/>
    <w:rsid w:val="005D2C86"/>
    <w:rsid w:val="005F2767"/>
    <w:rsid w:val="00655F08"/>
    <w:rsid w:val="006D692A"/>
    <w:rsid w:val="007514F5"/>
    <w:rsid w:val="00764509"/>
    <w:rsid w:val="007745B6"/>
    <w:rsid w:val="00775BAA"/>
    <w:rsid w:val="00781CAB"/>
    <w:rsid w:val="007A2052"/>
    <w:rsid w:val="008314CB"/>
    <w:rsid w:val="00887276"/>
    <w:rsid w:val="00896E32"/>
    <w:rsid w:val="008D0438"/>
    <w:rsid w:val="008E5A1D"/>
    <w:rsid w:val="009536CB"/>
    <w:rsid w:val="009B0DD1"/>
    <w:rsid w:val="009F17E3"/>
    <w:rsid w:val="009F1BFC"/>
    <w:rsid w:val="00A20A26"/>
    <w:rsid w:val="00A77D9C"/>
    <w:rsid w:val="00AF17D0"/>
    <w:rsid w:val="00B37560"/>
    <w:rsid w:val="00B73D38"/>
    <w:rsid w:val="00BB68D0"/>
    <w:rsid w:val="00BD42B7"/>
    <w:rsid w:val="00BE1F29"/>
    <w:rsid w:val="00BE7938"/>
    <w:rsid w:val="00C129C1"/>
    <w:rsid w:val="00C8468A"/>
    <w:rsid w:val="00C85E03"/>
    <w:rsid w:val="00CD7627"/>
    <w:rsid w:val="00D03DC0"/>
    <w:rsid w:val="00DE33D2"/>
    <w:rsid w:val="00E47293"/>
    <w:rsid w:val="00E53244"/>
    <w:rsid w:val="00E6160E"/>
    <w:rsid w:val="00ED18D0"/>
    <w:rsid w:val="00EE452A"/>
    <w:rsid w:val="00F33292"/>
    <w:rsid w:val="00F839E9"/>
    <w:rsid w:val="00F85939"/>
    <w:rsid w:val="00FA1F58"/>
    <w:rsid w:val="00FF0C1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5A97A7B-43E6-4CD0-BE0B-5151A9DDB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87276"/>
    <w:pPr>
      <w:ind w:leftChars="200" w:left="480"/>
    </w:pPr>
  </w:style>
  <w:style w:type="paragraph" w:styleId="a4">
    <w:name w:val="header"/>
    <w:basedOn w:val="a"/>
    <w:link w:val="a5"/>
    <w:uiPriority w:val="99"/>
    <w:unhideWhenUsed/>
    <w:rsid w:val="00A77D9C"/>
    <w:pPr>
      <w:tabs>
        <w:tab w:val="center" w:pos="4153"/>
        <w:tab w:val="right" w:pos="8306"/>
      </w:tabs>
      <w:snapToGrid w:val="0"/>
    </w:pPr>
    <w:rPr>
      <w:sz w:val="20"/>
      <w:szCs w:val="20"/>
    </w:rPr>
  </w:style>
  <w:style w:type="character" w:customStyle="1" w:styleId="a5">
    <w:name w:val="頁首 字元"/>
    <w:basedOn w:val="a0"/>
    <w:link w:val="a4"/>
    <w:uiPriority w:val="99"/>
    <w:rsid w:val="00A77D9C"/>
    <w:rPr>
      <w:sz w:val="20"/>
      <w:szCs w:val="20"/>
    </w:rPr>
  </w:style>
  <w:style w:type="paragraph" w:styleId="a6">
    <w:name w:val="footer"/>
    <w:basedOn w:val="a"/>
    <w:link w:val="a7"/>
    <w:uiPriority w:val="99"/>
    <w:unhideWhenUsed/>
    <w:rsid w:val="00A77D9C"/>
    <w:pPr>
      <w:tabs>
        <w:tab w:val="center" w:pos="4153"/>
        <w:tab w:val="right" w:pos="8306"/>
      </w:tabs>
      <w:snapToGrid w:val="0"/>
    </w:pPr>
    <w:rPr>
      <w:sz w:val="20"/>
      <w:szCs w:val="20"/>
    </w:rPr>
  </w:style>
  <w:style w:type="character" w:customStyle="1" w:styleId="a7">
    <w:name w:val="頁尾 字元"/>
    <w:basedOn w:val="a0"/>
    <w:link w:val="a6"/>
    <w:uiPriority w:val="99"/>
    <w:rsid w:val="00A77D9C"/>
    <w:rPr>
      <w:sz w:val="20"/>
      <w:szCs w:val="20"/>
    </w:rPr>
  </w:style>
  <w:style w:type="paragraph" w:styleId="a8">
    <w:name w:val="Balloon Text"/>
    <w:basedOn w:val="a"/>
    <w:link w:val="a9"/>
    <w:uiPriority w:val="99"/>
    <w:semiHidden/>
    <w:unhideWhenUsed/>
    <w:rsid w:val="00BE1F29"/>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BE1F29"/>
    <w:rPr>
      <w:rFonts w:asciiTheme="majorHAnsi" w:eastAsiaTheme="majorEastAsia" w:hAnsiTheme="majorHAnsi" w:cstheme="majorBidi"/>
      <w:sz w:val="18"/>
      <w:szCs w:val="18"/>
    </w:rPr>
  </w:style>
  <w:style w:type="paragraph" w:styleId="aa">
    <w:name w:val="No Spacing"/>
    <w:link w:val="ab"/>
    <w:uiPriority w:val="1"/>
    <w:qFormat/>
    <w:rsid w:val="00896E32"/>
    <w:rPr>
      <w:kern w:val="0"/>
      <w:sz w:val="22"/>
    </w:rPr>
  </w:style>
  <w:style w:type="character" w:customStyle="1" w:styleId="ab">
    <w:name w:val="無間距 字元"/>
    <w:basedOn w:val="a0"/>
    <w:link w:val="aa"/>
    <w:uiPriority w:val="1"/>
    <w:rsid w:val="00896E32"/>
    <w:rPr>
      <w:kern w:val="0"/>
      <w:sz w:val="22"/>
    </w:rPr>
  </w:style>
  <w:style w:type="paragraph" w:styleId="ac">
    <w:name w:val="caption"/>
    <w:basedOn w:val="a"/>
    <w:next w:val="a"/>
    <w:uiPriority w:val="35"/>
    <w:unhideWhenUsed/>
    <w:qFormat/>
    <w:rsid w:val="008314CB"/>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FE0AC85A8564A07A6A8DFF427D52C38"/>
        <w:category>
          <w:name w:val="一般"/>
          <w:gallery w:val="placeholder"/>
        </w:category>
        <w:types>
          <w:type w:val="bbPlcHdr"/>
        </w:types>
        <w:behaviors>
          <w:behavior w:val="content"/>
        </w:behaviors>
        <w:guid w:val="{CCC8B7BB-7A33-4A86-B387-A8D3DD480C22}"/>
      </w:docPartPr>
      <w:docPartBody>
        <w:p w:rsidR="00731ED4" w:rsidRDefault="00960327" w:rsidP="00960327">
          <w:pPr>
            <w:pStyle w:val="4FE0AC85A8564A07A6A8DFF427D52C38"/>
          </w:pPr>
          <w:r>
            <w:rPr>
              <w:color w:val="2E74B5" w:themeColor="accent1" w:themeShade="BF"/>
              <w:szCs w:val="24"/>
              <w:lang w:val="zh-TW"/>
            </w:rPr>
            <w:t>[</w:t>
          </w:r>
          <w:r>
            <w:rPr>
              <w:color w:val="2E74B5" w:themeColor="accent1" w:themeShade="BF"/>
              <w:szCs w:val="24"/>
              <w:lang w:val="zh-TW"/>
            </w:rPr>
            <w:t>公司名稱</w:t>
          </w:r>
          <w:r>
            <w:rPr>
              <w:color w:val="2E74B5" w:themeColor="accent1" w:themeShade="BF"/>
              <w:szCs w:val="24"/>
              <w:lang w:val="zh-TW"/>
            </w:rPr>
            <w:t>]</w:t>
          </w:r>
        </w:p>
      </w:docPartBody>
    </w:docPart>
    <w:docPart>
      <w:docPartPr>
        <w:name w:val="CD8CEB9D5B6A4235A13697797226DAB3"/>
        <w:category>
          <w:name w:val="一般"/>
          <w:gallery w:val="placeholder"/>
        </w:category>
        <w:types>
          <w:type w:val="bbPlcHdr"/>
        </w:types>
        <w:behaviors>
          <w:behavior w:val="content"/>
        </w:behaviors>
        <w:guid w:val="{76E4FA7F-44CF-46E0-8DC2-B40AA93FEB04}"/>
      </w:docPartPr>
      <w:docPartBody>
        <w:p w:rsidR="00731ED4" w:rsidRDefault="00960327" w:rsidP="00960327">
          <w:pPr>
            <w:pStyle w:val="CD8CEB9D5B6A4235A13697797226DAB3"/>
          </w:pPr>
          <w:r>
            <w:rPr>
              <w:rFonts w:asciiTheme="majorHAnsi" w:eastAsiaTheme="majorEastAsia" w:hAnsiTheme="majorHAnsi" w:cstheme="majorBidi"/>
              <w:color w:val="5B9BD5" w:themeColor="accent1"/>
              <w:sz w:val="88"/>
              <w:szCs w:val="88"/>
              <w:lang w:val="zh-TW"/>
            </w:rPr>
            <w:t>[</w:t>
          </w:r>
          <w:r>
            <w:rPr>
              <w:rFonts w:asciiTheme="majorHAnsi" w:eastAsiaTheme="majorEastAsia" w:hAnsiTheme="majorHAnsi" w:cstheme="majorBidi"/>
              <w:color w:val="5B9BD5" w:themeColor="accent1"/>
              <w:sz w:val="88"/>
              <w:szCs w:val="88"/>
              <w:lang w:val="zh-TW"/>
            </w:rPr>
            <w:t>文件標題</w:t>
          </w:r>
          <w:r>
            <w:rPr>
              <w:rFonts w:asciiTheme="majorHAnsi" w:eastAsiaTheme="majorEastAsia" w:hAnsiTheme="majorHAnsi" w:cstheme="majorBidi"/>
              <w:color w:val="5B9BD5" w:themeColor="accent1"/>
              <w:sz w:val="88"/>
              <w:szCs w:val="88"/>
              <w:lang w:val="zh-TW"/>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Orator Std">
    <w:panose1 w:val="00000000000000000000"/>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0327"/>
    <w:rsid w:val="00731ED4"/>
    <w:rsid w:val="00960327"/>
    <w:rsid w:val="00980DCA"/>
    <w:rsid w:val="00D820F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4FE0AC85A8564A07A6A8DFF427D52C38">
    <w:name w:val="4FE0AC85A8564A07A6A8DFF427D52C38"/>
    <w:rsid w:val="00960327"/>
    <w:pPr>
      <w:widowControl w:val="0"/>
    </w:pPr>
  </w:style>
  <w:style w:type="paragraph" w:customStyle="1" w:styleId="CD8CEB9D5B6A4235A13697797226DAB3">
    <w:name w:val="CD8CEB9D5B6A4235A13697797226DAB3"/>
    <w:rsid w:val="00960327"/>
    <w:pPr>
      <w:widowControl w:val="0"/>
    </w:pPr>
  </w:style>
  <w:style w:type="paragraph" w:customStyle="1" w:styleId="7D2F621D3A3647939BC4924F048DBE04">
    <w:name w:val="7D2F621D3A3647939BC4924F048DBE04"/>
    <w:rsid w:val="00960327"/>
    <w:pPr>
      <w:widowControl w:val="0"/>
    </w:pPr>
  </w:style>
  <w:style w:type="paragraph" w:customStyle="1" w:styleId="144201943FA64B37B619AC7A9D39AA78">
    <w:name w:val="144201943FA64B37B619AC7A9D39AA78"/>
    <w:rsid w:val="00960327"/>
    <w:pPr>
      <w:widowControl w:val="0"/>
    </w:pPr>
  </w:style>
  <w:style w:type="paragraph" w:customStyle="1" w:styleId="14D58D43B1364DD78E26A7BB719BF671">
    <w:name w:val="14D58D43B1364DD78E26A7BB719BF671"/>
    <w:rsid w:val="00960327"/>
    <w:pPr>
      <w:widowControl w:val="0"/>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3107C6-4DDB-467A-8E51-B015EB09D4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6</Pages>
  <Words>428</Words>
  <Characters>2440</Characters>
  <Application>Microsoft Office Word</Application>
  <DocSecurity>0</DocSecurity>
  <Lines>20</Lines>
  <Paragraphs>5</Paragraphs>
  <ScaleCrop>false</ScaleCrop>
  <Company>高智商的能兒</Company>
  <LinksUpToDate>false</LinksUpToDate>
  <CharactersWithSpaces>2863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翻手為云</dc:title>
  <dc:subject/>
  <dc:creator>康漢威</dc:creator>
  <cp:keywords/>
  <dc:description/>
  <cp:lastModifiedBy>YI-HSUAN WU</cp:lastModifiedBy>
  <cp:revision>5</cp:revision>
  <dcterms:created xsi:type="dcterms:W3CDTF">2018-09-12T09:05:00Z</dcterms:created>
  <dcterms:modified xsi:type="dcterms:W3CDTF">2018-09-12T12:29:00Z</dcterms:modified>
</cp:coreProperties>
</file>