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E010" w14:textId="252EA229" w:rsidR="007454AA" w:rsidRPr="00FD6FF1" w:rsidRDefault="00FD6FF1">
      <w:pPr>
        <w:rPr>
          <w:rFonts w:ascii="Times New Roman" w:hAnsi="Times New Roman" w:cs="Times New Roman"/>
          <w:sz w:val="28"/>
          <w:szCs w:val="28"/>
        </w:rPr>
      </w:pPr>
      <w:r w:rsidRPr="00FD6FF1">
        <w:rPr>
          <w:rFonts w:ascii="Times New Roman" w:hAnsi="Times New Roman" w:cs="Times New Roman"/>
          <w:sz w:val="28"/>
          <w:szCs w:val="28"/>
        </w:rPr>
        <w:t>Архитектура программного средства Больница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>## Введение</w:t>
      </w:r>
      <w:r w:rsidRPr="00FD6FF1">
        <w:rPr>
          <w:rFonts w:ascii="Times New Roman" w:hAnsi="Times New Roman" w:cs="Times New Roman"/>
          <w:sz w:val="28"/>
          <w:szCs w:val="28"/>
        </w:rPr>
        <w:br/>
        <w:t>Разработка программного обеспечения для больницы требует тщательного планирования и проектирования. Основной целью является создание эффективной системы, которая будет обслуживать потребности медицинского персонала и пациентов.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>## Компоненты системы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1. Пользовательский интерфейс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Веб-приложение для врачей и медицинского персонала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Мобильное приложение для пациентов 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2. База данных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Хранение информации о пациентах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История заболеваний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Записи о лечении и обследованиях 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3. Серверная часть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Обработка запросов от пользователей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Логика бизнес-процессов (например, запись на прием, выдача рецептов) 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4. Интеграция с внешними системами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Подключение к аптечным системам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   - Интеграция с лабораториями для обработки результатов анализов 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>## Архитектурный стиль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FD6FF1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FD6FF1">
        <w:rPr>
          <w:rFonts w:ascii="Times New Roman" w:hAnsi="Times New Roman" w:cs="Times New Roman"/>
          <w:sz w:val="28"/>
          <w:szCs w:val="28"/>
        </w:rPr>
        <w:t>: каждый компонент системы реализован как отдельный сервис, что позволяет легче масштабировать и обновлять.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>## Безопасность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- Шифрование данных </w:t>
      </w:r>
      <w:r w:rsidRPr="00FD6FF1">
        <w:rPr>
          <w:rFonts w:ascii="Times New Roman" w:hAnsi="Times New Roman" w:cs="Times New Roman"/>
          <w:sz w:val="28"/>
          <w:szCs w:val="28"/>
        </w:rPr>
        <w:br/>
        <w:t xml:space="preserve">- Аутентификация и авторизация пользователей </w:t>
      </w:r>
      <w:r w:rsidRPr="00FD6FF1">
        <w:rPr>
          <w:rFonts w:ascii="Times New Roman" w:hAnsi="Times New Roman" w:cs="Times New Roman"/>
          <w:sz w:val="28"/>
          <w:szCs w:val="28"/>
        </w:rPr>
        <w:br/>
      </w:r>
      <w:r w:rsidRPr="00FD6FF1">
        <w:rPr>
          <w:rFonts w:ascii="Times New Roman" w:hAnsi="Times New Roman" w:cs="Times New Roman"/>
          <w:sz w:val="28"/>
          <w:szCs w:val="28"/>
        </w:rPr>
        <w:br/>
        <w:t>## Завершение</w:t>
      </w:r>
      <w:r w:rsidRPr="00FD6FF1">
        <w:rPr>
          <w:rFonts w:ascii="Times New Roman" w:hAnsi="Times New Roman" w:cs="Times New Roman"/>
          <w:sz w:val="28"/>
          <w:szCs w:val="28"/>
        </w:rPr>
        <w:br/>
        <w:t>Правильная архитектура программного средства больницы обеспечит эффективность работы медицинских учреждений, повысит качество обслуживания пациентов и упростит взаимодействие между всеми участниками процесса.</w:t>
      </w:r>
    </w:p>
    <w:sectPr w:rsidR="007454AA" w:rsidRPr="00FD6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1"/>
    <w:rsid w:val="006B69AB"/>
    <w:rsid w:val="007454AA"/>
    <w:rsid w:val="008D13CA"/>
    <w:rsid w:val="00A307C2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B0F6"/>
  <w15:chartTrackingRefBased/>
  <w15:docId w15:val="{9858AB1A-A2A2-43DD-AF34-75183FE1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F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F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F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F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F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F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F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F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F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F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6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2025-03-28T09:33:00Z</dcterms:created>
  <dcterms:modified xsi:type="dcterms:W3CDTF">2025-03-28T09:33:00Z</dcterms:modified>
</cp:coreProperties>
</file>