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FCAA" w14:textId="77777777" w:rsidR="00403E35" w:rsidRPr="004A47D1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9E969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2A3C5150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403E35" w:rsidRPr="004A47D1" w14:paraId="0BF68E65" w14:textId="77777777" w:rsidTr="002447B3">
        <w:trPr>
          <w:trHeight w:val="495"/>
        </w:trPr>
        <w:tc>
          <w:tcPr>
            <w:tcW w:w="5223" w:type="dxa"/>
            <w:hideMark/>
          </w:tcPr>
          <w:p w14:paraId="670840AD" w14:textId="77777777" w:rsidR="00403E35" w:rsidRPr="004A47D1" w:rsidRDefault="00403E35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42A62C27" w14:textId="77777777" w:rsidR="00403E35" w:rsidRPr="004A47D1" w:rsidRDefault="00403E35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7BF89EF1" w14:textId="77777777" w:rsidR="00403E35" w:rsidRPr="004A47D1" w:rsidRDefault="00403E35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0CC18280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76B818C0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0F9A7D0E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34BC4CF1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36E07EA3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5D66F8D2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526486AD" w14:textId="77777777" w:rsidR="00403E35" w:rsidRPr="004A47D1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758F7462" w14:textId="653A1F08" w:rsidR="00403E35" w:rsidRPr="004A47D1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прецендентов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1B70D621" w14:textId="77777777" w:rsidR="00403E35" w:rsidRPr="004A47D1" w:rsidRDefault="00403E35" w:rsidP="00403E3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D373A6" w14:textId="77777777" w:rsidR="00403E35" w:rsidRPr="004A47D1" w:rsidRDefault="00403E35" w:rsidP="00403E35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150881F9" w14:textId="77777777" w:rsidR="00403E35" w:rsidRPr="004A47D1" w:rsidRDefault="00403E35" w:rsidP="00403E35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026ED8B2" w14:textId="77777777" w:rsidR="00403E35" w:rsidRPr="004A47D1" w:rsidRDefault="00403E35" w:rsidP="00403E3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7BD0B8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36031B8E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3044F8F8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61100886" w14:textId="77777777" w:rsidR="00403E35" w:rsidRPr="004A47D1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3F23F2FE" w14:textId="77777777" w:rsidR="00403E35" w:rsidRPr="004A47D1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2DCCD8" w14:textId="77777777" w:rsidR="00403E35" w:rsidRPr="004A47D1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35185AC1" w14:textId="77777777" w:rsidR="00403E35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33D4C88C" w14:textId="77777777" w:rsidR="007454AA" w:rsidRDefault="007454AA"/>
    <w:p w14:paraId="09DBE0B3" w14:textId="77777777" w:rsidR="00403E35" w:rsidRDefault="00403E35"/>
    <w:p w14:paraId="09823E9A" w14:textId="77777777" w:rsidR="00403E35" w:rsidRDefault="00403E35"/>
    <w:p w14:paraId="2572F3A5" w14:textId="77777777" w:rsidR="00403E35" w:rsidRDefault="00403E35"/>
    <w:p w14:paraId="19A4C65D" w14:textId="223D4BFB" w:rsidR="00403E35" w:rsidRDefault="00403E35">
      <w:pPr>
        <w:rPr>
          <w:rFonts w:ascii="Times New Roman" w:hAnsi="Times New Roman" w:cs="Times New Roman"/>
          <w:sz w:val="32"/>
          <w:szCs w:val="32"/>
        </w:rPr>
      </w:pPr>
      <w:r w:rsidRPr="00403E35"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прецедентов — это графический способ моделирования взаимодействия пользователей (акторов) с системой. Она используется в методологии объектно-ориентированного анализа и проектирования и служит для визуализации требований к системе. 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>Основные элементы диаграммы прецедентов: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 xml:space="preserve">1. Акторы </w:t>
      </w:r>
      <w:r w:rsidRPr="00403E35">
        <w:rPr>
          <w:rFonts w:ascii="Times New Roman" w:hAnsi="Times New Roman" w:cs="Times New Roman"/>
          <w:sz w:val="32"/>
          <w:szCs w:val="32"/>
        </w:rPr>
        <w:br/>
        <w:t>   Пользователи или внешние системы, взаимодействующие с системой. Акторы изображаются как фигурки людей или прямоугольники.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 xml:space="preserve">2. Прецеденты </w:t>
      </w:r>
      <w:r w:rsidRPr="00403E35">
        <w:rPr>
          <w:rFonts w:ascii="Times New Roman" w:hAnsi="Times New Roman" w:cs="Times New Roman"/>
          <w:sz w:val="32"/>
          <w:szCs w:val="32"/>
        </w:rPr>
        <w:br/>
        <w:t>   Задачи или функции, которые система должна выполнять. Они представлены овальными фигурами и часто именуются глаголом, описывающим действие.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 xml:space="preserve">3. Связи </w:t>
      </w:r>
      <w:r w:rsidRPr="00403E35">
        <w:rPr>
          <w:rFonts w:ascii="Times New Roman" w:hAnsi="Times New Roman" w:cs="Times New Roman"/>
          <w:sz w:val="32"/>
          <w:szCs w:val="32"/>
        </w:rPr>
        <w:br/>
        <w:t>   Линии, соединяющие акторов и прецеденты, показывают взаимодействие между ними. Связи могут быть простыми или включать расширения и другие зависимости.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 xml:space="preserve">4. Системная граница </w:t>
      </w:r>
      <w:r w:rsidRPr="00403E35">
        <w:rPr>
          <w:rFonts w:ascii="Times New Roman" w:hAnsi="Times New Roman" w:cs="Times New Roman"/>
          <w:sz w:val="32"/>
          <w:szCs w:val="32"/>
        </w:rPr>
        <w:br/>
        <w:t>   Прямоугольник, который ограничивает область диаграммы и показывает, что именно входит в рассматриваемую систему.</w:t>
      </w:r>
      <w:r w:rsidRPr="00403E35">
        <w:rPr>
          <w:rFonts w:ascii="Times New Roman" w:hAnsi="Times New Roman" w:cs="Times New Roman"/>
          <w:sz w:val="32"/>
          <w:szCs w:val="32"/>
        </w:rPr>
        <w:br/>
      </w:r>
      <w:r w:rsidRPr="00403E35">
        <w:rPr>
          <w:rFonts w:ascii="Times New Roman" w:hAnsi="Times New Roman" w:cs="Times New Roman"/>
          <w:sz w:val="32"/>
          <w:szCs w:val="32"/>
        </w:rPr>
        <w:br/>
        <w:t>Диаграмма прецедентов помогает определить, какие функции необходимы пользователям, и является важным инструментом на этапе сбора требований.</w:t>
      </w:r>
    </w:p>
    <w:p w14:paraId="66AAD97A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3C3D353F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4556B3CF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7A9D1E78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347C08EE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6D3627AE" w14:textId="120C5D95" w:rsidR="00403E35" w:rsidRDefault="00403E35">
      <w:pPr>
        <w:rPr>
          <w:rFonts w:ascii="Times New Roman" w:hAnsi="Times New Roman" w:cs="Times New Roman"/>
          <w:sz w:val="32"/>
          <w:szCs w:val="32"/>
        </w:rPr>
      </w:pPr>
      <w:r w:rsidRPr="00403E3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F6EE415" wp14:editId="6AF37CA7">
            <wp:extent cx="5940425" cy="2925445"/>
            <wp:effectExtent l="0" t="0" r="3175" b="8255"/>
            <wp:docPr id="194218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152F" w14:textId="739E071C" w:rsidR="00403E35" w:rsidRDefault="00403E35">
      <w:pPr>
        <w:rPr>
          <w:rFonts w:ascii="Times New Roman" w:hAnsi="Times New Roman" w:cs="Times New Roman"/>
          <w:sz w:val="32"/>
          <w:szCs w:val="32"/>
        </w:rPr>
      </w:pPr>
      <w:r w:rsidRPr="00403E3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83B5A9" wp14:editId="5C7FDB84">
            <wp:extent cx="5940425" cy="4090035"/>
            <wp:effectExtent l="0" t="0" r="3175" b="5715"/>
            <wp:docPr id="152057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C334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14938796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7D57DA8B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68150FED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357A7380" w14:textId="77777777" w:rsidR="00403E35" w:rsidRDefault="00403E35">
      <w:pPr>
        <w:rPr>
          <w:rFonts w:ascii="Times New Roman" w:hAnsi="Times New Roman" w:cs="Times New Roman"/>
          <w:sz w:val="32"/>
          <w:szCs w:val="32"/>
        </w:rPr>
      </w:pPr>
    </w:p>
    <w:p w14:paraId="64A8146D" w14:textId="03DD10F4" w:rsidR="00403E35" w:rsidRDefault="00403E35" w:rsidP="00403E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31E295BE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>Диаграмма прецедентов применяется в различных областях, связанных с разработкой программного обеспечения и системным анализом:</w:t>
      </w:r>
    </w:p>
    <w:p w14:paraId="5C9755D1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34C40AD1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1. Системный анализ  </w:t>
      </w:r>
    </w:p>
    <w:p w14:paraId="5FDFD03C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Для выявления и документирования требований к системе, а также понимания взаимодействия пользователей с ней.</w:t>
      </w:r>
    </w:p>
    <w:p w14:paraId="2844859C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67C67627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2. Проектирование программного обеспечения  </w:t>
      </w:r>
    </w:p>
    <w:p w14:paraId="43AFB71F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Используется для визуализации функций и возможностей, которые будут реализованы в системе.</w:t>
      </w:r>
    </w:p>
    <w:p w14:paraId="4710EAE4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6F10035E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3. Обучение и коммуникация  </w:t>
      </w:r>
    </w:p>
    <w:p w14:paraId="545E257B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Помогает объяснить особенности системы как членам команды, так и заинтересованным сторонам, что способствует лучшему пониманию проекта.</w:t>
      </w:r>
    </w:p>
    <w:p w14:paraId="3AD0D519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788BEBC2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EA44F4">
        <w:rPr>
          <w:rFonts w:ascii="Times New Roman" w:hAnsi="Times New Roman" w:cs="Times New Roman"/>
          <w:sz w:val="32"/>
          <w:szCs w:val="32"/>
        </w:rPr>
        <w:t>Кейсные</w:t>
      </w:r>
      <w:proofErr w:type="spellEnd"/>
      <w:r w:rsidRPr="00EA44F4">
        <w:rPr>
          <w:rFonts w:ascii="Times New Roman" w:hAnsi="Times New Roman" w:cs="Times New Roman"/>
          <w:sz w:val="32"/>
          <w:szCs w:val="32"/>
        </w:rPr>
        <w:t xml:space="preserve"> исследования  </w:t>
      </w:r>
    </w:p>
    <w:p w14:paraId="2AE05CDA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Позволяет анализировать сценарии использования системы, что полезно в различных отраслях (например, в банковской сфере, здравоохранении и образовании).</w:t>
      </w:r>
    </w:p>
    <w:p w14:paraId="7C56D5E8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2A5926C2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5. Тестирование  </w:t>
      </w:r>
    </w:p>
    <w:p w14:paraId="3930B585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Обеспечивает создание тестовых случаев и сценариев, основанных на выявленных прецедентах и требованиях.</w:t>
      </w:r>
    </w:p>
    <w:p w14:paraId="1CB08F61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3C792A78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6. Управление проектами  </w:t>
      </w:r>
    </w:p>
    <w:p w14:paraId="0F5F1A35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lastRenderedPageBreak/>
        <w:t xml:space="preserve">   Служит для планирования работ и определения приоритетов в разработке, а также для оценки рисков.</w:t>
      </w:r>
    </w:p>
    <w:p w14:paraId="4E7D2A36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32C933FB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7. Разработка </w:t>
      </w:r>
      <w:proofErr w:type="spellStart"/>
      <w:r w:rsidRPr="00EA44F4">
        <w:rPr>
          <w:rFonts w:ascii="Times New Roman" w:hAnsi="Times New Roman" w:cs="Times New Roman"/>
          <w:sz w:val="32"/>
          <w:szCs w:val="32"/>
        </w:rPr>
        <w:t>Agile</w:t>
      </w:r>
      <w:proofErr w:type="spellEnd"/>
      <w:r w:rsidRPr="00EA44F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A44F4">
        <w:rPr>
          <w:rFonts w:ascii="Times New Roman" w:hAnsi="Times New Roman" w:cs="Times New Roman"/>
          <w:sz w:val="32"/>
          <w:szCs w:val="32"/>
        </w:rPr>
        <w:t>Scrum</w:t>
      </w:r>
      <w:proofErr w:type="spellEnd"/>
      <w:r w:rsidRPr="00EA44F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BDC0045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   Может использоваться в рамках гибких методологий для визуализации пользовательских историй и функциональности.</w:t>
      </w:r>
    </w:p>
    <w:p w14:paraId="720339F8" w14:textId="77777777" w:rsidR="00EA44F4" w:rsidRP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28F9832A" w14:textId="00D3D64F" w:rsidR="00403E35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>Диаграммы прецедентов помогают обеспечить четкость и согласованность в понимании требований, что способствует успешной разработке и внедрению системы.</w:t>
      </w:r>
    </w:p>
    <w:p w14:paraId="3D05B906" w14:textId="77777777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237D140B" w14:textId="14F8CFC4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Плюсы диаграммы прецендентов:</w:t>
      </w:r>
    </w:p>
    <w:p w14:paraId="22AA6407" w14:textId="77777777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1E5BB99D" w14:textId="31C72AFE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1. Визуализация требований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Позволяет наглядно представить взаимодействие пользователей с системой, что помогает лучше понять её функциональность.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2. Простота в использовании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Диаграммы интуитивно понятны, что облегчает работу как для разработчиков, так и для заинтересованных сторон.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3. Идентификация стейкхолдеров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Позволяет чётко определить, кто является пользователем системы и какие функции они требуют.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4. Документация </w:t>
      </w:r>
      <w:r w:rsidRPr="00EA44F4">
        <w:rPr>
          <w:rFonts w:ascii="Times New Roman" w:hAnsi="Times New Roman" w:cs="Times New Roman"/>
          <w:sz w:val="32"/>
          <w:szCs w:val="32"/>
        </w:rPr>
        <w:br/>
        <w:t>   Служит качественным инструментом для документирования требований и сценариев использования, что может быть полезно в будущем.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5. Подход к тестированию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Обеспечивает основу для создания тестовых случаев, которые помогают проверить функциональность системы.</w:t>
      </w:r>
    </w:p>
    <w:p w14:paraId="5A115791" w14:textId="52E85882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Минусы диаграммы прецендентов:</w:t>
      </w:r>
    </w:p>
    <w:p w14:paraId="5FDF4F79" w14:textId="77777777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</w:p>
    <w:p w14:paraId="555C66F0" w14:textId="3C9F42E3" w:rsidR="00EA44F4" w:rsidRDefault="00EA44F4" w:rsidP="00EA44F4">
      <w:pPr>
        <w:rPr>
          <w:rFonts w:ascii="Times New Roman" w:hAnsi="Times New Roman" w:cs="Times New Roman"/>
          <w:sz w:val="32"/>
          <w:szCs w:val="32"/>
        </w:rPr>
      </w:pPr>
      <w:r w:rsidRPr="00EA44F4">
        <w:rPr>
          <w:rFonts w:ascii="Times New Roman" w:hAnsi="Times New Roman" w:cs="Times New Roman"/>
          <w:sz w:val="32"/>
          <w:szCs w:val="32"/>
        </w:rPr>
        <w:t xml:space="preserve">1. Ограниченность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Не показывает внутреннюю логику системы, а только взаимодействие с пользователями, что может привести к недостаточному пониманию процессов.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2. Сложности с масштабом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При увеличении количества пользователей и прецедентов диаграмма может стать трудночитаемой и запутанной.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3. Недостаток деталей </w:t>
      </w:r>
      <w:r w:rsidRPr="00EA44F4">
        <w:rPr>
          <w:rFonts w:ascii="Times New Roman" w:hAnsi="Times New Roman" w:cs="Times New Roman"/>
          <w:sz w:val="32"/>
          <w:szCs w:val="32"/>
        </w:rPr>
        <w:br/>
        <w:t>   Не всегда передаёт технические требования и спецификации, что может потребовать дополнительной документации.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4. Зависимость от понимания команды </w:t>
      </w:r>
      <w:r w:rsidRPr="00EA44F4">
        <w:rPr>
          <w:rFonts w:ascii="Times New Roman" w:hAnsi="Times New Roman" w:cs="Times New Roman"/>
          <w:sz w:val="32"/>
          <w:szCs w:val="32"/>
        </w:rPr>
        <w:br/>
        <w:t>   У успеха диаграммы есть риск зависеть от того, насколько хорошо команда понимает её структуру и цели.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 xml:space="preserve">5. Необходимость в поддержке </w:t>
      </w:r>
      <w:r w:rsidRPr="00EA44F4">
        <w:rPr>
          <w:rFonts w:ascii="Times New Roman" w:hAnsi="Times New Roman" w:cs="Times New Roman"/>
          <w:sz w:val="32"/>
          <w:szCs w:val="32"/>
        </w:rPr>
        <w:br/>
        <w:t>   Требует регулярного обновления и адаптации по мере изменения требований к проекту, что может быть трудоемким процессом.</w:t>
      </w:r>
      <w:r w:rsidRPr="00EA44F4">
        <w:rPr>
          <w:rFonts w:ascii="Times New Roman" w:hAnsi="Times New Roman" w:cs="Times New Roman"/>
          <w:sz w:val="32"/>
          <w:szCs w:val="32"/>
        </w:rPr>
        <w:br/>
      </w:r>
      <w:r w:rsidRPr="00EA44F4">
        <w:rPr>
          <w:rFonts w:ascii="Times New Roman" w:hAnsi="Times New Roman" w:cs="Times New Roman"/>
          <w:sz w:val="32"/>
          <w:szCs w:val="32"/>
        </w:rPr>
        <w:br/>
        <w:t>В целом, диаграммы прецедентов являются полезным инструментом, но их использование должно быть сбалансировано с другими методами анализа и разработки.</w:t>
      </w:r>
    </w:p>
    <w:p w14:paraId="668F4359" w14:textId="77777777" w:rsidR="00403E35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215875C0" w14:textId="77777777" w:rsidR="00403E35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6AC01FEB" w14:textId="77777777" w:rsidR="00403E35" w:rsidRDefault="00403E35" w:rsidP="00403E35">
      <w:pPr>
        <w:rPr>
          <w:rFonts w:ascii="Times New Roman" w:hAnsi="Times New Roman" w:cs="Times New Roman"/>
          <w:sz w:val="32"/>
          <w:szCs w:val="32"/>
        </w:rPr>
      </w:pPr>
    </w:p>
    <w:p w14:paraId="5BE5AED4" w14:textId="77777777" w:rsidR="00403E35" w:rsidRPr="00403E35" w:rsidRDefault="00403E35">
      <w:pPr>
        <w:rPr>
          <w:rFonts w:ascii="Times New Roman" w:hAnsi="Times New Roman" w:cs="Times New Roman"/>
          <w:sz w:val="32"/>
          <w:szCs w:val="32"/>
        </w:rPr>
      </w:pPr>
    </w:p>
    <w:sectPr w:rsidR="00403E35" w:rsidRPr="0040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35"/>
    <w:rsid w:val="00403E35"/>
    <w:rsid w:val="006B69AB"/>
    <w:rsid w:val="007454AA"/>
    <w:rsid w:val="00A307C2"/>
    <w:rsid w:val="00B80265"/>
    <w:rsid w:val="00EA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B27F"/>
  <w15:chartTrackingRefBased/>
  <w15:docId w15:val="{E2832A23-C47E-44E7-A66F-F5F144A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E35"/>
  </w:style>
  <w:style w:type="paragraph" w:styleId="1">
    <w:name w:val="heading 1"/>
    <w:basedOn w:val="a"/>
    <w:next w:val="a"/>
    <w:link w:val="10"/>
    <w:uiPriority w:val="9"/>
    <w:qFormat/>
    <w:rsid w:val="0040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E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E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E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E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E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E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3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2025-04-22T06:29:00Z</dcterms:created>
  <dcterms:modified xsi:type="dcterms:W3CDTF">2025-04-22T06:46:00Z</dcterms:modified>
</cp:coreProperties>
</file>