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                   </w:t>
      </w:r>
      <w:r w:rsidDel="00000000" w:rsidR="00000000" w:rsidRPr="00000000">
        <w:rPr>
          <w:rFonts w:ascii="Microsoft Yahei" w:cs="Microsoft Yahei" w:eastAsia="Microsoft Yahei" w:hAnsi="Microsoft Yahei"/>
          <w:sz w:val="32"/>
          <w:szCs w:val="32"/>
          <w:rtl w:val="0"/>
        </w:rPr>
        <w:t xml:space="preserve">Python3虚拟环境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4f4f4f"/>
          <w:sz w:val="18"/>
          <w:szCs w:val="18"/>
          <w:shd w:fill="eef0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4f4f4f"/>
          <w:sz w:val="18"/>
          <w:szCs w:val="18"/>
          <w:shd w:fill="eef0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color w:val="4f4f4f"/>
          <w:sz w:val="18"/>
          <w:szCs w:val="18"/>
          <w:shd w:fill="eef0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  <w:color w:val="4f4f4f"/>
          <w:sz w:val="22"/>
          <w:szCs w:val="22"/>
          <w:shd w:fill="eef0f4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4f4f4f"/>
          <w:sz w:val="22"/>
          <w:szCs w:val="22"/>
          <w:shd w:fill="eef0f4" w:val="clear"/>
          <w:rtl w:val="0"/>
        </w:rPr>
        <w:t xml:space="preserve"> pip install virtualenv 进行虚拟环境的安装。</w:t>
      </w:r>
    </w:p>
    <w:p w:rsidR="00000000" w:rsidDel="00000000" w:rsidP="00000000" w:rsidRDefault="00000000" w:rsidRPr="00000000" w14:paraId="00000006">
      <w:pPr>
        <w:rPr>
          <w:rFonts w:ascii="Microsoft Yahei" w:cs="Microsoft Yahei" w:eastAsia="Microsoft Yahei" w:hAnsi="Microsoft Yahei"/>
          <w:color w:val="4f4f4f"/>
          <w:sz w:val="22"/>
          <w:szCs w:val="22"/>
          <w:shd w:fill="eef0f4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4f4f4f"/>
          <w:sz w:val="22"/>
          <w:szCs w:val="22"/>
          <w:shd w:fill="eef0f4" w:val="clear"/>
          <w:rtl w:val="0"/>
        </w:rPr>
        <w:t xml:space="preserve">cd 进入建立的文件夹</w:t>
      </w:r>
    </w:p>
    <w:p w:rsidR="00000000" w:rsidDel="00000000" w:rsidP="00000000" w:rsidRDefault="00000000" w:rsidRPr="00000000" w14:paraId="00000007">
      <w:pPr>
        <w:rPr>
          <w:rFonts w:ascii="Microsoft Yahei" w:cs="Microsoft Yahei" w:eastAsia="Microsoft Yahei" w:hAnsi="Microsoft Yahei"/>
          <w:color w:val="4f4f4f"/>
          <w:sz w:val="22"/>
          <w:szCs w:val="22"/>
          <w:shd w:fill="eef0f4" w:val="clear"/>
        </w:rPr>
      </w:pPr>
      <w:r w:rsidDel="00000000" w:rsidR="00000000" w:rsidRPr="00000000">
        <w:rPr>
          <w:rFonts w:ascii="Microsoft Yahei" w:cs="Microsoft Yahei" w:eastAsia="Microsoft Yahei" w:hAnsi="Microsoft Yahei"/>
          <w:color w:val="4f4f4f"/>
          <w:sz w:val="22"/>
          <w:szCs w:val="22"/>
          <w:shd w:fill="eef0f4" w:val="clear"/>
          <w:rtl w:val="0"/>
        </w:rPr>
        <w:t xml:space="preserve">python -m venv 虚拟环境名称</w:t>
      </w:r>
    </w:p>
    <w:p w:rsidR="00000000" w:rsidDel="00000000" w:rsidP="00000000" w:rsidRDefault="00000000" w:rsidRPr="00000000" w14:paraId="00000008">
      <w:pPr>
        <w:rPr>
          <w:rFonts w:ascii="Microsoft Yahei" w:cs="Microsoft Yahei" w:eastAsia="Microsoft Yahei" w:hAnsi="Microsoft Yahei"/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529"/>
          <w:sz w:val="22"/>
          <w:szCs w:val="22"/>
          <w:highlight w:val="white"/>
          <w:rtl w:val="0"/>
        </w:rPr>
        <w:t xml:space="preserve">升级pip到最新版本pip3  install --upgrade pip。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icrosoft Yahei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