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782" w:rsidRDefault="00121DA4" w:rsidP="00121DA4">
      <w:pPr>
        <w:jc w:val="center"/>
      </w:pPr>
      <w:r>
        <w:t>11-785 HW2 Part 2 Writeup Submission</w:t>
      </w:r>
    </w:p>
    <w:p w:rsidR="00121DA4" w:rsidRDefault="00121DA4" w:rsidP="00121DA4">
      <w:pPr>
        <w:jc w:val="right"/>
      </w:pPr>
      <w:r>
        <w:t>Jae Kang</w:t>
      </w:r>
    </w:p>
    <w:p w:rsidR="00121DA4" w:rsidRDefault="00121DA4" w:rsidP="00121DA4">
      <w:pPr>
        <w:jc w:val="right"/>
      </w:pPr>
      <w:r>
        <w:t>Jkang2</w:t>
      </w:r>
    </w:p>
    <w:p w:rsidR="00121DA4" w:rsidRDefault="00121DA4" w:rsidP="00121DA4">
      <w:pPr>
        <w:jc w:val="right"/>
      </w:pPr>
      <w:r>
        <w:t>11-785 Introduction to Deep Learning</w:t>
      </w:r>
    </w:p>
    <w:p w:rsidR="00121DA4" w:rsidRDefault="00121DA4" w:rsidP="00121DA4">
      <w:pPr>
        <w:jc w:val="right"/>
      </w:pPr>
    </w:p>
    <w:p w:rsidR="00121DA4" w:rsidRDefault="00121DA4" w:rsidP="00121DA4">
      <w:pPr>
        <w:jc w:val="right"/>
      </w:pPr>
    </w:p>
    <w:p w:rsidR="00121DA4" w:rsidRDefault="00121DA4" w:rsidP="00121DA4">
      <w:pPr>
        <w:jc w:val="both"/>
      </w:pPr>
      <w:r>
        <w:tab/>
        <w:t xml:space="preserve">I tried three different architectures; one was MobileNetV2 and one was ResNet34 and ResNet50. I found that mostly the </w:t>
      </w:r>
      <w:proofErr w:type="spellStart"/>
      <w:r>
        <w:t>ResNet</w:t>
      </w:r>
      <w:proofErr w:type="spellEnd"/>
      <w:r>
        <w:t xml:space="preserve"> architectures trained at a much slower pace but at fewer epochs, the training accuracy and the validation accuracy jumped at a much quicker pace and were mostly the same. MobileNetV2, although much faster on both p3.2xlarge and p</w:t>
      </w:r>
      <w:proofErr w:type="gramStart"/>
      <w:r>
        <w:t>2.xlarge</w:t>
      </w:r>
      <w:proofErr w:type="gramEnd"/>
      <w:r>
        <w:t xml:space="preserve">, the training accuracy jumped much further ahead the validation accuracy which was a sign of overfitting. For the mobilenetv2 architecture, I had cut off a lot of the final 4 or 5 bottlenecks described as in the original </w:t>
      </w:r>
      <w:proofErr w:type="gramStart"/>
      <w:r>
        <w:t>paper, and</w:t>
      </w:r>
      <w:proofErr w:type="gramEnd"/>
      <w:r>
        <w:t xml:space="preserve"> tried limiting the final channels to 32 and 64, which gave me a feature embedding vector of size 4096. The reason that mobilenetv2 might have been overfitting might have been due to the large size of my feature embedding, but I found that simplifying my mobilenetv2 architecture even further and reducing the channels made it perform even worse and converge to the optimum much more slowly. For both architectures, I had tested using a mix of center loss and </w:t>
      </w:r>
      <w:proofErr w:type="spellStart"/>
      <w:r>
        <w:t>crossentropy</w:t>
      </w:r>
      <w:proofErr w:type="spellEnd"/>
      <w:r>
        <w:t xml:space="preserve"> loss at first, but I found that training did not help the neural nets (both </w:t>
      </w:r>
      <w:proofErr w:type="spellStart"/>
      <w:r>
        <w:t>Mobilenet</w:t>
      </w:r>
      <w:proofErr w:type="spellEnd"/>
      <w:r>
        <w:t xml:space="preserve"> and </w:t>
      </w:r>
      <w:proofErr w:type="spellStart"/>
      <w:r>
        <w:t>ResNet</w:t>
      </w:r>
      <w:proofErr w:type="spellEnd"/>
      <w:r>
        <w:t xml:space="preserve">) converge quicker and after much trials (and by testing out different weights for the center loss; 0.1 0.4 and even 0.8), I opted to use just Cross entropy in the end. </w:t>
      </w:r>
    </w:p>
    <w:p w:rsidR="00121DA4" w:rsidRDefault="00121DA4" w:rsidP="00121DA4">
      <w:pPr>
        <w:jc w:val="both"/>
      </w:pPr>
      <w:r>
        <w:tab/>
        <w:t xml:space="preserve">ResNet50 was the architecture I used in my submission and I maintained the architecture in the paper mostly, with the same number of blocks but with a stride of 1 across each layer. Kernel size was maintained at 3, my feature embedding vector size was 512, with a batch size of 32 </w:t>
      </w:r>
      <w:r w:rsidR="00E6418F">
        <w:t xml:space="preserve">and Adam optimizer with learning rate of 1e-3. Although training took very long (1 hour even on the p3.2x large instance), it was well worth it because after 5 – 6 epochs, the accuracy was well maintained at around 60 and I trained for a couple more epochs. No center loss was necessary again and I didn’t train much further after just training for the classification. </w:t>
      </w:r>
      <w:bookmarkStart w:id="0" w:name="_GoBack"/>
      <w:bookmarkEnd w:id="0"/>
    </w:p>
    <w:sectPr w:rsidR="00121DA4" w:rsidSect="0074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A4"/>
    <w:rsid w:val="00121DA4"/>
    <w:rsid w:val="00743A8E"/>
    <w:rsid w:val="00D47AA9"/>
    <w:rsid w:val="00E6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4140"/>
  <w15:chartTrackingRefBased/>
  <w15:docId w15:val="{324E02FF-C57A-4546-91D0-C47D8975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jkang2</dc:creator>
  <cp:keywords/>
  <dc:description/>
  <cp:lastModifiedBy>jkang2</cp:lastModifiedBy>
  <cp:revision>1</cp:revision>
  <dcterms:created xsi:type="dcterms:W3CDTF">2019-03-13T00:18:00Z</dcterms:created>
  <dcterms:modified xsi:type="dcterms:W3CDTF">2019-03-13T00:30:00Z</dcterms:modified>
</cp:coreProperties>
</file>