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43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m_mapKeyword: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SourceID,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</w:t>
      </w:r>
    </w:p>
    <w:p w:rsidR="00EF7D6C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CKeyEntry:</w:t>
      </w:r>
      <w:r w:rsidR="00995442"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keyID,sourceID,LifeTime,AICH id,CKadTag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CKadTag: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m_name,m_type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m_mapSources: KeyID,SourceID,CEntry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CEntry:  LiftTime ,CKadTag,KeyID,SourceID</w:t>
      </w: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06DC7" w:rsidRDefault="00706DC7">
      <w:r>
        <w:rPr>
          <w:rFonts w:hint="eastAsia"/>
        </w:rPr>
        <w:t>搜索过程中使用到的</w:t>
      </w:r>
      <w:r>
        <w:rPr>
          <w:rFonts w:hint="eastAsia"/>
        </w:rPr>
        <w:t>Ma</w:t>
      </w:r>
      <w:r>
        <w:t>p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std::map&lt;CUInt128, CSearch*&gt; SearchMap;</w:t>
      </w: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SearchMap  m_mapSearches</w:t>
      </w:r>
    </w:p>
    <w:p w:rsidR="00706DC7" w:rsidRDefault="00153C66">
      <w:pP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///snow:在StartSearch、PrepareFindKeywords、PrepareLookup中赋值</w:t>
      </w:r>
    </w:p>
    <w:p w:rsidR="00153C66" w:rsidRDefault="00153C66">
      <w:pP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</w:pPr>
      <w:bookmarkStart w:id="0" w:name="_GoBack"/>
      <w:bookmarkEnd w:id="0"/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std::map&lt;CUInt128, CContact*&gt; ContactMap;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m_mapPossible;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m_mapTried;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m_mapBest;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m_mapInUse;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std::map&lt;Kademlia::CUInt128,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&gt; m_mapResponded;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ContactList m_listDelete;</w:t>
      </w:r>
    </w:p>
    <w:p w:rsidR="00706DC7" w:rsidRDefault="00706DC7" w:rsidP="00706DC7"/>
    <w:p w:rsidR="00706DC7" w:rsidRPr="00706DC7" w:rsidRDefault="00706DC7" w:rsidP="00706DC7"/>
    <w:sectPr w:rsidR="00706DC7" w:rsidRPr="0070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6"/>
    <w:rsid w:val="0000440B"/>
    <w:rsid w:val="000C3D0A"/>
    <w:rsid w:val="00153C66"/>
    <w:rsid w:val="00312A13"/>
    <w:rsid w:val="00326C43"/>
    <w:rsid w:val="00706DC7"/>
    <w:rsid w:val="00995442"/>
    <w:rsid w:val="00A33886"/>
    <w:rsid w:val="00E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88096-0886-48B1-8BCC-5C0367F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84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6</cp:revision>
  <dcterms:created xsi:type="dcterms:W3CDTF">2017-03-21T13:53:00Z</dcterms:created>
  <dcterms:modified xsi:type="dcterms:W3CDTF">2017-03-31T15:01:00Z</dcterms:modified>
</cp:coreProperties>
</file>