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B189E" w14:textId="486CAA76" w:rsidR="003A5AEA" w:rsidRDefault="0099388A" w:rsidP="0099388A">
      <w:pPr>
        <w:pStyle w:val="1"/>
        <w:ind w:firstLineChars="600" w:firstLine="1928"/>
        <w:rPr>
          <w:rFonts w:ascii="黑体" w:eastAsia="黑体" w:hAnsi="黑体"/>
          <w:sz w:val="32"/>
          <w:szCs w:val="32"/>
        </w:rPr>
      </w:pPr>
      <w:bookmarkStart w:id="0" w:name="_Hlk57490928"/>
      <w:r w:rsidRPr="0099388A">
        <w:rPr>
          <w:rFonts w:ascii="黑体" w:eastAsia="黑体" w:hAnsi="黑体" w:hint="eastAsia"/>
          <w:sz w:val="32"/>
          <w:szCs w:val="32"/>
        </w:rPr>
        <w:t>决胜全面小康，</w:t>
      </w:r>
      <w:r w:rsidR="00F53E20">
        <w:rPr>
          <w:rFonts w:ascii="黑体" w:eastAsia="黑体" w:hAnsi="黑体" w:hint="eastAsia"/>
          <w:sz w:val="32"/>
          <w:szCs w:val="32"/>
        </w:rPr>
        <w:t>助力</w:t>
      </w:r>
      <w:r w:rsidRPr="0099388A">
        <w:rPr>
          <w:rFonts w:ascii="黑体" w:eastAsia="黑体" w:hAnsi="黑体" w:hint="eastAsia"/>
          <w:sz w:val="32"/>
          <w:szCs w:val="32"/>
        </w:rPr>
        <w:t>民族复兴</w:t>
      </w:r>
    </w:p>
    <w:p w14:paraId="4DF3D56A" w14:textId="1FB065F7" w:rsidR="0099388A" w:rsidRPr="00A255DA" w:rsidRDefault="0099388A"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2020年是不平凡的一年，这一年中国人民赢得了抗“疫”大考，但与此同时，到</w:t>
      </w:r>
      <w:r w:rsidRPr="00A255DA">
        <w:rPr>
          <w:rFonts w:ascii="宋体" w:eastAsia="宋体" w:hAnsi="宋体"/>
          <w:sz w:val="21"/>
          <w:szCs w:val="21"/>
        </w:rPr>
        <w:t>2020年全面建成小康社会，实现第一个百年奋斗目标，</w:t>
      </w:r>
      <w:r w:rsidRPr="00A255DA">
        <w:rPr>
          <w:rFonts w:ascii="宋体" w:eastAsia="宋体" w:hAnsi="宋体" w:hint="eastAsia"/>
          <w:sz w:val="21"/>
          <w:szCs w:val="21"/>
        </w:rPr>
        <w:t>也</w:t>
      </w:r>
      <w:r w:rsidRPr="00A255DA">
        <w:rPr>
          <w:rFonts w:ascii="宋体" w:eastAsia="宋体" w:hAnsi="宋体"/>
          <w:sz w:val="21"/>
          <w:szCs w:val="21"/>
        </w:rPr>
        <w:t>是我们党向人民、向历史</w:t>
      </w:r>
      <w:r w:rsidR="00F53E20" w:rsidRPr="00A255DA">
        <w:rPr>
          <w:rFonts w:ascii="宋体" w:eastAsia="宋体" w:hAnsi="宋体" w:hint="eastAsia"/>
          <w:sz w:val="21"/>
          <w:szCs w:val="21"/>
        </w:rPr>
        <w:t>做</w:t>
      </w:r>
      <w:r w:rsidRPr="00A255DA">
        <w:rPr>
          <w:rFonts w:ascii="宋体" w:eastAsia="宋体" w:hAnsi="宋体"/>
          <w:sz w:val="21"/>
          <w:szCs w:val="21"/>
        </w:rPr>
        <w:t>出的庄严承诺。</w:t>
      </w:r>
      <w:r w:rsidR="00F53E20" w:rsidRPr="00A255DA">
        <w:rPr>
          <w:rFonts w:ascii="宋体" w:eastAsia="宋体" w:hAnsi="宋体" w:hint="eastAsia"/>
          <w:sz w:val="21"/>
          <w:szCs w:val="21"/>
        </w:rPr>
        <w:t>党的十八大以来，以习近平同志为核心的党中央着眼于进行伟大斗争、建设伟大工程、推进伟大事业、实现伟大梦想，把全面建成小康社会作为始终聚焦的战略目标，纳入“四个全面”战略布局。全面建成小康社会，在“四个全面”战略布局中居于引领地位。因此，决胜全面小康，是以人民为中心的直接体现，更是实现中华民族伟大复兴的关键一步。</w:t>
      </w:r>
    </w:p>
    <w:p w14:paraId="4D44735F" w14:textId="62682A30" w:rsidR="00F53E20" w:rsidRPr="00A255DA" w:rsidRDefault="00F53E20"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全面建成小康社会是实现中华民族伟大复兴的关键一步</w:t>
      </w:r>
      <w:r w:rsidR="005272F9" w:rsidRPr="00A255DA">
        <w:rPr>
          <w:rFonts w:ascii="宋体" w:eastAsia="宋体" w:hAnsi="宋体" w:hint="eastAsia"/>
          <w:sz w:val="21"/>
          <w:szCs w:val="21"/>
        </w:rPr>
        <w:t>。</w:t>
      </w:r>
      <w:r w:rsidR="00DA6A36" w:rsidRPr="00A255DA">
        <w:rPr>
          <w:rFonts w:ascii="宋体" w:eastAsia="宋体" w:hAnsi="宋体" w:hint="eastAsia"/>
          <w:sz w:val="21"/>
          <w:szCs w:val="21"/>
        </w:rPr>
        <w:t>实现中华民族伟大复兴</w:t>
      </w:r>
      <w:r w:rsidR="00DA6A36" w:rsidRPr="00A255DA">
        <w:rPr>
          <w:rFonts w:ascii="宋体" w:eastAsia="宋体" w:hAnsi="宋体"/>
          <w:sz w:val="21"/>
          <w:szCs w:val="21"/>
        </w:rPr>
        <w:t>,是近代以来中国人民最伟大的梦想,全面建成小康社会,是实现民族复兴中国梦的关键一步</w:t>
      </w:r>
      <w:r w:rsidR="00DA6A36" w:rsidRPr="00A255DA">
        <w:rPr>
          <w:rFonts w:ascii="宋体" w:eastAsia="宋体" w:hAnsi="宋体" w:hint="eastAsia"/>
          <w:sz w:val="21"/>
          <w:szCs w:val="21"/>
        </w:rPr>
        <w:t>。</w:t>
      </w:r>
      <w:r w:rsidR="00DA6A36" w:rsidRPr="00A255DA">
        <w:rPr>
          <w:rFonts w:ascii="宋体" w:eastAsia="宋体" w:hAnsi="宋体"/>
          <w:sz w:val="21"/>
          <w:szCs w:val="21"/>
        </w:rPr>
        <w:t>今年是全面建成小康社会目标实现之年,也是全面打赢脱贫攻坚战和"十三五"规划收官之年</w:t>
      </w:r>
      <w:r w:rsidR="00DA6A36" w:rsidRPr="00A255DA">
        <w:rPr>
          <w:rFonts w:ascii="宋体" w:eastAsia="宋体" w:hAnsi="宋体" w:hint="eastAsia"/>
          <w:sz w:val="21"/>
          <w:szCs w:val="21"/>
        </w:rPr>
        <w:t>。中华民族的伟大复兴需要我们每一个人民的</w:t>
      </w:r>
      <w:r w:rsidR="00CD5319" w:rsidRPr="00A255DA">
        <w:rPr>
          <w:rFonts w:ascii="宋体" w:eastAsia="宋体" w:hAnsi="宋体" w:hint="eastAsia"/>
          <w:sz w:val="21"/>
          <w:szCs w:val="21"/>
        </w:rPr>
        <w:t>共同努力，而中华民族的伟大复兴也造福于我们每一个中华人民。小康是中华民族自古以来追求的理想。早在《诗经·大雅·民劳》中，就有“民亦</w:t>
      </w:r>
      <w:proofErr w:type="gramStart"/>
      <w:r w:rsidR="00CD5319" w:rsidRPr="00A255DA">
        <w:rPr>
          <w:rFonts w:ascii="宋体" w:eastAsia="宋体" w:hAnsi="宋体" w:hint="eastAsia"/>
          <w:sz w:val="21"/>
          <w:szCs w:val="21"/>
        </w:rPr>
        <w:t>劳</w:t>
      </w:r>
      <w:proofErr w:type="gramEnd"/>
      <w:r w:rsidR="00CD5319" w:rsidRPr="00A255DA">
        <w:rPr>
          <w:rFonts w:ascii="宋体" w:eastAsia="宋体" w:hAnsi="宋体" w:hint="eastAsia"/>
          <w:sz w:val="21"/>
          <w:szCs w:val="21"/>
        </w:rPr>
        <w:t>止，</w:t>
      </w:r>
      <w:proofErr w:type="gramStart"/>
      <w:r w:rsidR="00CD5319" w:rsidRPr="00A255DA">
        <w:rPr>
          <w:rFonts w:ascii="宋体" w:eastAsia="宋体" w:hAnsi="宋体" w:hint="eastAsia"/>
          <w:sz w:val="21"/>
          <w:szCs w:val="21"/>
        </w:rPr>
        <w:t>汔</w:t>
      </w:r>
      <w:proofErr w:type="gramEnd"/>
      <w:r w:rsidR="00CD5319" w:rsidRPr="00A255DA">
        <w:rPr>
          <w:rFonts w:ascii="宋体" w:eastAsia="宋体" w:hAnsi="宋体" w:hint="eastAsia"/>
          <w:sz w:val="21"/>
          <w:szCs w:val="21"/>
        </w:rPr>
        <w:t>于小康”的诗句，表达出我国老百姓向往幸福安康的朴素愿望。《礼记·礼运》将“小康”描述为仅次于“大同”的理想社会状态。在古代生产力落后和私有制条件下，劳动人民的“小康”愿望难以实现，但中华民族从未放弃对美好梦想的向往和追求。</w:t>
      </w:r>
      <w:r w:rsidR="00866813" w:rsidRPr="00A255DA">
        <w:rPr>
          <w:rFonts w:ascii="宋体" w:eastAsia="宋体" w:hAnsi="宋体" w:hint="eastAsia"/>
          <w:sz w:val="21"/>
          <w:szCs w:val="21"/>
        </w:rPr>
        <w:t>但是，今天，我们可以很自豪地说，我们即将实现先民的遗愿，实现全面小康，为中华民族的伟大复兴夯实基础，灌铸伟大力量。</w:t>
      </w:r>
    </w:p>
    <w:p w14:paraId="51275BE3" w14:textId="34E014D3" w:rsidR="00866813" w:rsidRPr="00A255DA" w:rsidRDefault="00866813"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全面建成小康社会的核心在于“全面”。“小康社会”是</w:t>
      </w:r>
      <w:r w:rsidRPr="00A255DA">
        <w:rPr>
          <w:rFonts w:ascii="宋体" w:eastAsia="宋体" w:hAnsi="宋体"/>
          <w:sz w:val="21"/>
          <w:szCs w:val="21"/>
        </w:rPr>
        <w:t>20世纪70年代末邓小平在规划我国经济社会发展蓝图时提出的伟大战略构想。随着中国特色社会主义事业蓬勃发展，“小康社会”的内涵和意义也不断得以丰富和充实。</w:t>
      </w:r>
      <w:r w:rsidR="00C96E8C" w:rsidRPr="00A255DA">
        <w:rPr>
          <w:rFonts w:ascii="宋体" w:eastAsia="宋体" w:hAnsi="宋体" w:hint="eastAsia"/>
          <w:sz w:val="21"/>
          <w:szCs w:val="21"/>
        </w:rPr>
        <w:t>显而易见的是，全面建成小康社会的核心是“全面”，小康不是一个人的小康，亦不是一个城市的小康，而是像</w:t>
      </w:r>
      <w:r w:rsidR="00C96E8C" w:rsidRPr="00A255DA">
        <w:rPr>
          <w:rFonts w:ascii="宋体" w:eastAsia="宋体" w:hAnsi="宋体" w:cs="Arial"/>
          <w:color w:val="333333"/>
          <w:sz w:val="21"/>
          <w:szCs w:val="21"/>
          <w:shd w:val="clear" w:color="auto" w:fill="FFFFFF"/>
        </w:rPr>
        <w:t>习近平总书记所说：全面建成小康社会，一个也不能少；共同富裕路上，一个也不能掉队。他还特别强调，全面建成小康社会，最艰巨最繁重的任务在农村、特别是在贫困地区。没有农村的小康，特别是没有贫困地区的小康，就没有全面建成小康社会。</w:t>
      </w:r>
      <w:r w:rsidR="00C96E8C" w:rsidRPr="00A255DA">
        <w:rPr>
          <w:rFonts w:ascii="宋体" w:eastAsia="宋体" w:hAnsi="宋体" w:cs="Arial"/>
          <w:color w:val="191919"/>
          <w:sz w:val="21"/>
          <w:szCs w:val="21"/>
          <w:shd w:val="clear" w:color="auto" w:fill="FFFFFF"/>
        </w:rPr>
        <w:t>这个“全面”既体现在覆盖的人群是全面的，是不分地域的全面小康，是不让一个人掉队的全面小康，意味着全国各个地区都要迈入小康社会</w:t>
      </w:r>
      <w:r w:rsidR="00C96E8C" w:rsidRPr="00A255DA">
        <w:rPr>
          <w:rFonts w:ascii="宋体" w:eastAsia="宋体" w:hAnsi="宋体" w:cs="Arial" w:hint="eastAsia"/>
          <w:color w:val="191919"/>
          <w:sz w:val="21"/>
          <w:szCs w:val="21"/>
          <w:shd w:val="clear" w:color="auto" w:fill="FFFFFF"/>
        </w:rPr>
        <w:t>。因此，</w:t>
      </w:r>
      <w:r w:rsidR="00C96E8C" w:rsidRPr="00A255DA">
        <w:rPr>
          <w:rFonts w:ascii="宋体" w:eastAsia="宋体" w:hAnsi="宋体" w:hint="eastAsia"/>
          <w:sz w:val="21"/>
          <w:szCs w:val="21"/>
        </w:rPr>
        <w:t>全面建成小康社会的核心在于“全面”。</w:t>
      </w:r>
    </w:p>
    <w:p w14:paraId="138BC2CA" w14:textId="5148A905" w:rsidR="00C96E8C" w:rsidRPr="00A255DA" w:rsidRDefault="00C96E8C"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全面建成小康社会的根本要靠“发展”。“十三五”时期是全面建成小康社会决胜阶段，我们要全面把握新的目标要求，坚持创新发展、协调发展、绿色发展、开放发展、共享发展，“发展”是全面建成小康社会的根本。</w:t>
      </w:r>
      <w:r w:rsidR="001A7CDC" w:rsidRPr="00A255DA">
        <w:rPr>
          <w:rFonts w:ascii="宋体" w:eastAsia="宋体" w:hAnsi="宋体"/>
          <w:sz w:val="21"/>
          <w:szCs w:val="21"/>
        </w:rPr>
        <w:t>习</w:t>
      </w:r>
      <w:r w:rsidR="001A7CDC" w:rsidRPr="00A255DA">
        <w:rPr>
          <w:rFonts w:ascii="宋体" w:eastAsia="宋体" w:hAnsi="宋体" w:hint="eastAsia"/>
          <w:sz w:val="21"/>
          <w:szCs w:val="21"/>
        </w:rPr>
        <w:t>近平</w:t>
      </w:r>
      <w:r w:rsidR="00D81954" w:rsidRPr="00A255DA">
        <w:rPr>
          <w:rFonts w:ascii="宋体" w:eastAsia="宋体" w:hAnsi="宋体" w:hint="eastAsia"/>
          <w:sz w:val="21"/>
          <w:szCs w:val="21"/>
        </w:rPr>
        <w:t>总书记</w:t>
      </w:r>
      <w:r w:rsidR="001A7CDC" w:rsidRPr="00A255DA">
        <w:rPr>
          <w:rFonts w:ascii="宋体" w:eastAsia="宋体" w:hAnsi="宋体" w:hint="eastAsia"/>
          <w:sz w:val="21"/>
          <w:szCs w:val="21"/>
        </w:rPr>
        <w:t>在</w:t>
      </w:r>
      <w:r w:rsidR="001A7CDC" w:rsidRPr="00A255DA">
        <w:rPr>
          <w:rFonts w:ascii="宋体" w:eastAsia="宋体" w:hAnsi="宋体"/>
          <w:sz w:val="21"/>
          <w:szCs w:val="21"/>
        </w:rPr>
        <w:t>《切实把思想统一到党的十八届三中全会精神上来</w:t>
      </w:r>
      <w:r w:rsidR="001A7CDC" w:rsidRPr="00A255DA">
        <w:rPr>
          <w:rFonts w:ascii="宋体" w:eastAsia="宋体" w:hAnsi="宋体" w:hint="eastAsia"/>
          <w:sz w:val="21"/>
          <w:szCs w:val="21"/>
        </w:rPr>
        <w:t>》中说：“</w:t>
      </w:r>
      <w:r w:rsidR="001A7CDC" w:rsidRPr="00A255DA">
        <w:rPr>
          <w:rFonts w:ascii="宋体" w:eastAsia="宋体" w:hAnsi="宋体"/>
          <w:sz w:val="21"/>
          <w:szCs w:val="21"/>
        </w:rPr>
        <w:t>全面建成小康社会，实现社会主义现代化</w:t>
      </w:r>
      <w:r w:rsidR="00B8090B" w:rsidRPr="00A255DA">
        <w:rPr>
          <w:rFonts w:ascii="宋体" w:eastAsia="宋体" w:hAnsi="宋体" w:hint="eastAsia"/>
          <w:sz w:val="21"/>
          <w:szCs w:val="21"/>
        </w:rPr>
        <w:t>，</w:t>
      </w:r>
      <w:r w:rsidR="001A7CDC" w:rsidRPr="00A255DA">
        <w:rPr>
          <w:rFonts w:ascii="宋体" w:eastAsia="宋体" w:hAnsi="宋体"/>
          <w:sz w:val="21"/>
          <w:szCs w:val="21"/>
        </w:rPr>
        <w:t>实现中华民族伟大</w:t>
      </w:r>
      <w:r w:rsidR="001A7CDC" w:rsidRPr="00A255DA">
        <w:rPr>
          <w:rFonts w:ascii="宋体" w:eastAsia="宋体" w:hAnsi="宋体" w:hint="eastAsia"/>
          <w:sz w:val="21"/>
          <w:szCs w:val="21"/>
        </w:rPr>
        <w:t>复兴，</w:t>
      </w:r>
      <w:r w:rsidR="001A7CDC" w:rsidRPr="00A255DA">
        <w:rPr>
          <w:rFonts w:ascii="宋体" w:eastAsia="宋体" w:hAnsi="宋体"/>
          <w:sz w:val="21"/>
          <w:szCs w:val="21"/>
        </w:rPr>
        <w:t>最根本最紧迫的任务还是进一步解放和发展社会生产力。</w:t>
      </w:r>
      <w:r w:rsidR="001A7CDC" w:rsidRPr="00A255DA">
        <w:rPr>
          <w:rFonts w:ascii="宋体" w:eastAsia="宋体" w:hAnsi="宋体" w:hint="eastAsia"/>
          <w:sz w:val="21"/>
          <w:szCs w:val="21"/>
        </w:rPr>
        <w:t>”</w:t>
      </w:r>
      <w:r w:rsidR="00D81954" w:rsidRPr="00A255DA">
        <w:rPr>
          <w:rFonts w:ascii="宋体" w:eastAsia="宋体" w:hAnsi="宋体" w:hint="eastAsia"/>
          <w:sz w:val="21"/>
          <w:szCs w:val="21"/>
        </w:rPr>
        <w:t>发展是全面建成小康社会的根本，正如习近平总书记所说，只有进一步解放和发展社会生产力，才能助力全面建成小康社会。紧咬发展就必须始终扭住经济建设这个中心，保持较快的经济增长速度，迅速扩张经济总量、提升经济规模。当然，保持增长速度，不是冒进、乱进，而是推动经济发展提质增效升级，实现有质量、有效益、有创新、可持续的发展。</w:t>
      </w:r>
      <w:r w:rsidR="00785179" w:rsidRPr="00A255DA">
        <w:rPr>
          <w:rFonts w:ascii="宋体" w:eastAsia="宋体" w:hAnsi="宋体" w:hint="eastAsia"/>
          <w:sz w:val="21"/>
          <w:szCs w:val="21"/>
        </w:rPr>
        <w:t>因此我们说，“</w:t>
      </w:r>
      <w:r w:rsidR="00785179" w:rsidRPr="00A255DA">
        <w:rPr>
          <w:rFonts w:ascii="宋体" w:eastAsia="宋体" w:hAnsi="宋体"/>
          <w:sz w:val="21"/>
          <w:szCs w:val="21"/>
        </w:rPr>
        <w:t>全面建成小康社会，实现社会主义现代化</w:t>
      </w:r>
      <w:r w:rsidR="00785179" w:rsidRPr="00A255DA">
        <w:rPr>
          <w:rFonts w:ascii="宋体" w:eastAsia="宋体" w:hAnsi="宋体" w:hint="eastAsia"/>
          <w:sz w:val="21"/>
          <w:szCs w:val="21"/>
        </w:rPr>
        <w:t>，</w:t>
      </w:r>
      <w:r w:rsidR="00785179" w:rsidRPr="00A255DA">
        <w:rPr>
          <w:rFonts w:ascii="宋体" w:eastAsia="宋体" w:hAnsi="宋体"/>
          <w:sz w:val="21"/>
          <w:szCs w:val="21"/>
        </w:rPr>
        <w:t>实现中华民族伟大</w:t>
      </w:r>
      <w:r w:rsidR="00785179" w:rsidRPr="00A255DA">
        <w:rPr>
          <w:rFonts w:ascii="宋体" w:eastAsia="宋体" w:hAnsi="宋体" w:hint="eastAsia"/>
          <w:sz w:val="21"/>
          <w:szCs w:val="21"/>
        </w:rPr>
        <w:t>复兴，</w:t>
      </w:r>
      <w:r w:rsidR="00785179" w:rsidRPr="00A255DA">
        <w:rPr>
          <w:rFonts w:ascii="宋体" w:eastAsia="宋体" w:hAnsi="宋体"/>
          <w:sz w:val="21"/>
          <w:szCs w:val="21"/>
        </w:rPr>
        <w:t>最根本最紧迫的任务还是进一步解放和发展社会生产力</w:t>
      </w:r>
      <w:r w:rsidR="00785179" w:rsidRPr="00A255DA">
        <w:rPr>
          <w:rFonts w:ascii="宋体" w:eastAsia="宋体" w:hAnsi="宋体" w:hint="eastAsia"/>
          <w:sz w:val="21"/>
          <w:szCs w:val="21"/>
        </w:rPr>
        <w:t>”。</w:t>
      </w:r>
    </w:p>
    <w:p w14:paraId="7B86F5BC" w14:textId="77777777" w:rsidR="00785179" w:rsidRPr="00A255DA" w:rsidRDefault="00785179"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而提起全面建成小康社会的目标要求，有如下五点。</w:t>
      </w:r>
    </w:p>
    <w:p w14:paraId="65FF4AF4" w14:textId="62C8DE75" w:rsidR="00785179" w:rsidRPr="00A255DA" w:rsidRDefault="00785179" w:rsidP="00A255DA">
      <w:pPr>
        <w:spacing w:line="240" w:lineRule="auto"/>
        <w:ind w:firstLine="420"/>
        <w:rPr>
          <w:rFonts w:ascii="宋体" w:eastAsia="宋体" w:hAnsi="宋体" w:cs="Arial"/>
          <w:color w:val="333333"/>
          <w:sz w:val="21"/>
          <w:szCs w:val="21"/>
          <w:shd w:val="clear" w:color="auto" w:fill="FFFFFF"/>
        </w:rPr>
      </w:pPr>
      <w:r w:rsidRPr="00A255DA">
        <w:rPr>
          <w:rFonts w:ascii="宋体" w:eastAsia="宋体" w:hAnsi="宋体" w:hint="eastAsia"/>
          <w:sz w:val="21"/>
          <w:szCs w:val="21"/>
        </w:rPr>
        <w:t>一是经济保持中高速增长。保持中高速增长的中国经济，世界影响力不断提高。“十三五”期间，中国经济增长对世界经济增长的贡献率保持在</w:t>
      </w:r>
      <w:r w:rsidRPr="00A255DA">
        <w:rPr>
          <w:rFonts w:ascii="宋体" w:eastAsia="宋体" w:hAnsi="宋体"/>
          <w:sz w:val="21"/>
          <w:szCs w:val="21"/>
        </w:rPr>
        <w:t>30%左右，是世界经济发展动力最足的火车头。今年二季度，我国成为疫情发生以来第一个恢复增长的主要经济体，穆迪、惠</w:t>
      </w:r>
      <w:r w:rsidRPr="00A255DA">
        <w:rPr>
          <w:rFonts w:ascii="宋体" w:eastAsia="宋体" w:hAnsi="宋体"/>
          <w:sz w:val="21"/>
          <w:szCs w:val="21"/>
        </w:rPr>
        <w:lastRenderedPageBreak/>
        <w:t>誉等国际评级机构纷纷上调今年中国经济增速预期，并断言“中国将继续成为全球经济增长引擎”。</w:t>
      </w:r>
      <w:r w:rsidRPr="00A255DA">
        <w:rPr>
          <w:rFonts w:ascii="宋体" w:eastAsia="宋体" w:hAnsi="宋体" w:cs="Arial"/>
          <w:color w:val="333333"/>
          <w:sz w:val="21"/>
          <w:szCs w:val="21"/>
          <w:shd w:val="clear" w:color="auto" w:fill="FFFFFF"/>
        </w:rPr>
        <w:t xml:space="preserve"> </w:t>
      </w:r>
      <w:r w:rsidRPr="00A255DA">
        <w:rPr>
          <w:rFonts w:ascii="宋体" w:eastAsia="宋体" w:hAnsi="宋体" w:cs="Arial" w:hint="eastAsia"/>
          <w:color w:val="333333"/>
          <w:sz w:val="21"/>
          <w:szCs w:val="21"/>
          <w:shd w:val="clear" w:color="auto" w:fill="FFFFFF"/>
        </w:rPr>
        <w:t>同时，</w:t>
      </w:r>
      <w:r w:rsidRPr="00A255DA">
        <w:rPr>
          <w:rFonts w:ascii="宋体" w:eastAsia="宋体" w:hAnsi="宋体" w:cs="Arial"/>
          <w:color w:val="333333"/>
          <w:sz w:val="21"/>
          <w:szCs w:val="21"/>
          <w:shd w:val="clear" w:color="auto" w:fill="FFFFFF"/>
        </w:rPr>
        <w:t>中高速增长，是人民群众获得感、幸福感、安全感不断提高的增长</w:t>
      </w:r>
      <w:r w:rsidRPr="00A255DA">
        <w:rPr>
          <w:rFonts w:ascii="宋体" w:eastAsia="宋体" w:hAnsi="宋体" w:cs="Arial" w:hint="eastAsia"/>
          <w:color w:val="333333"/>
          <w:sz w:val="21"/>
          <w:szCs w:val="21"/>
          <w:shd w:val="clear" w:color="auto" w:fill="FFFFFF"/>
        </w:rPr>
        <w:t>。</w:t>
      </w:r>
    </w:p>
    <w:p w14:paraId="4F0B160E" w14:textId="5C91C383" w:rsidR="00785179" w:rsidRPr="00A255DA" w:rsidRDefault="00785179"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二是人民生活水平和质量普遍提高。全面小康的目的是为了让人民过上好日子，全面建成小康社会也主要以人民生活水平和质量是否普遍提高为衡量标准。要坚持共享发展，在经济平稳增长基础上，促进居民收入持续提高，健全公共服务体系，着力解决群众最关心最直接最现实的利益问题，不断增进人民福祉。</w:t>
      </w:r>
    </w:p>
    <w:p w14:paraId="5F066A68" w14:textId="67237106" w:rsidR="00785179" w:rsidRPr="00A255DA" w:rsidRDefault="00785179"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三是国民素质和社会文明程度显著提高。历史是社会不断由低级到高级发展的过程，也是人类自身进化的过程。新的社会应该由新人构成，全面建成小康社会要在实现‘器维求新’的同时实现‘人亦求新’。‘国民素质和社会文明程度显著提高’就是全面小康目标在文化方面的体现。</w:t>
      </w:r>
    </w:p>
    <w:p w14:paraId="55B3E525" w14:textId="5E0E3AE5" w:rsidR="00785179" w:rsidRPr="00A255DA" w:rsidRDefault="003A4F14" w:rsidP="00A255DA">
      <w:pPr>
        <w:spacing w:line="240" w:lineRule="auto"/>
        <w:ind w:firstLine="420"/>
        <w:rPr>
          <w:rFonts w:ascii="宋体" w:eastAsia="宋体" w:hAnsi="宋体"/>
          <w:sz w:val="21"/>
          <w:szCs w:val="21"/>
        </w:rPr>
      </w:pPr>
      <w:r w:rsidRPr="00A255DA">
        <w:rPr>
          <w:rFonts w:ascii="宋体" w:eastAsia="宋体" w:hAnsi="宋体" w:hint="eastAsia"/>
          <w:sz w:val="21"/>
          <w:szCs w:val="21"/>
        </w:rPr>
        <w:t>四是生态环境质量总体改善。良好生态环境是实现中华民族永续发展的内在要求，是增进民生福祉的优先领域。</w:t>
      </w:r>
    </w:p>
    <w:p w14:paraId="62F63DC7" w14:textId="7C6772C8" w:rsidR="003A4F14" w:rsidRPr="00A255DA" w:rsidRDefault="003A4F14" w:rsidP="00A255DA">
      <w:pPr>
        <w:spacing w:line="240" w:lineRule="auto"/>
        <w:ind w:firstLine="420"/>
        <w:rPr>
          <w:rFonts w:ascii="宋体" w:eastAsia="宋体" w:hAnsi="宋体" w:cs="Arial"/>
          <w:color w:val="333333"/>
          <w:sz w:val="21"/>
          <w:szCs w:val="21"/>
          <w:shd w:val="clear" w:color="auto" w:fill="FFFFFF"/>
        </w:rPr>
      </w:pPr>
      <w:r w:rsidRPr="00A255DA">
        <w:rPr>
          <w:rFonts w:ascii="宋体" w:eastAsia="宋体" w:hAnsi="宋体" w:hint="eastAsia"/>
          <w:sz w:val="21"/>
          <w:szCs w:val="21"/>
        </w:rPr>
        <w:t>五是各方面制度更加成熟定型。</w:t>
      </w:r>
      <w:r w:rsidRPr="00A255DA">
        <w:rPr>
          <w:rFonts w:ascii="宋体" w:eastAsia="宋体" w:hAnsi="宋体" w:cs="Arial"/>
          <w:color w:val="333333"/>
          <w:sz w:val="21"/>
          <w:szCs w:val="21"/>
          <w:shd w:val="clear" w:color="auto" w:fill="FFFFFF"/>
        </w:rPr>
        <w:t>新时代，坚持和发展中国特色社会主义，必须在坚持和完善中国特色社会主义制度、推进国家治理体系和治理能力现代化上下更大功夫，把我国制度优势更好转化为国家治理效能。</w:t>
      </w:r>
    </w:p>
    <w:p w14:paraId="27AB6230" w14:textId="1981729E" w:rsidR="003A4F14" w:rsidRPr="00A255DA" w:rsidRDefault="003A4F14" w:rsidP="00A255DA">
      <w:pPr>
        <w:spacing w:line="240" w:lineRule="auto"/>
        <w:ind w:firstLine="420"/>
        <w:rPr>
          <w:rFonts w:ascii="宋体" w:eastAsia="宋体" w:hAnsi="宋体"/>
          <w:sz w:val="21"/>
          <w:szCs w:val="21"/>
        </w:rPr>
      </w:pPr>
      <w:r w:rsidRPr="00A255DA">
        <w:rPr>
          <w:rFonts w:ascii="宋体" w:eastAsia="宋体" w:hAnsi="宋体" w:cs="Arial" w:hint="eastAsia"/>
          <w:color w:val="333333"/>
          <w:sz w:val="21"/>
          <w:szCs w:val="21"/>
          <w:shd w:val="clear" w:color="auto" w:fill="FFFFFF"/>
        </w:rPr>
        <w:t>综上所述，决胜全面小康，实现民族复兴是每一位中国人民的责任，也终将会受益于每一位中国人民。决胜全面小康，助力民族复兴，让我们共同努力！</w:t>
      </w:r>
    </w:p>
    <w:bookmarkEnd w:id="0"/>
    <w:p w14:paraId="6B88F895" w14:textId="0DEB4DAF" w:rsidR="00785179" w:rsidRPr="0099388A" w:rsidRDefault="00785179" w:rsidP="001A7CDC">
      <w:pPr>
        <w:ind w:firstLine="560"/>
      </w:pPr>
      <w:r>
        <w:br/>
      </w:r>
    </w:p>
    <w:sectPr w:rsidR="00785179" w:rsidRPr="0099388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46C7B" w14:textId="77777777" w:rsidR="00D1486E" w:rsidRDefault="00D1486E" w:rsidP="00A255DA">
      <w:pPr>
        <w:spacing w:line="240" w:lineRule="auto"/>
        <w:ind w:firstLine="560"/>
      </w:pPr>
      <w:r>
        <w:separator/>
      </w:r>
    </w:p>
  </w:endnote>
  <w:endnote w:type="continuationSeparator" w:id="0">
    <w:p w14:paraId="264F990F" w14:textId="77777777" w:rsidR="00D1486E" w:rsidRDefault="00D1486E" w:rsidP="00A255DA">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49D01" w14:textId="77777777" w:rsidR="00A255DA" w:rsidRDefault="00A255D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94236" w14:textId="77777777" w:rsidR="00A255DA" w:rsidRDefault="00A255D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AABF2" w14:textId="77777777" w:rsidR="00A255DA" w:rsidRDefault="00A255D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CBEB3" w14:textId="77777777" w:rsidR="00D1486E" w:rsidRDefault="00D1486E" w:rsidP="00A255DA">
      <w:pPr>
        <w:spacing w:line="240" w:lineRule="auto"/>
        <w:ind w:firstLine="560"/>
      </w:pPr>
      <w:r>
        <w:separator/>
      </w:r>
    </w:p>
  </w:footnote>
  <w:footnote w:type="continuationSeparator" w:id="0">
    <w:p w14:paraId="257BC178" w14:textId="77777777" w:rsidR="00D1486E" w:rsidRDefault="00D1486E" w:rsidP="00A255DA">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7EB3E" w14:textId="77777777" w:rsidR="00A255DA" w:rsidRDefault="00A255D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D1306" w14:textId="77777777" w:rsidR="00A255DA" w:rsidRDefault="00A255D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CB0F4" w14:textId="77777777" w:rsidR="00A255DA" w:rsidRDefault="00A255D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EA"/>
    <w:rsid w:val="001A7CDC"/>
    <w:rsid w:val="003A4F14"/>
    <w:rsid w:val="003A5AEA"/>
    <w:rsid w:val="005272F9"/>
    <w:rsid w:val="006921D2"/>
    <w:rsid w:val="007012A6"/>
    <w:rsid w:val="00785179"/>
    <w:rsid w:val="00866813"/>
    <w:rsid w:val="0099388A"/>
    <w:rsid w:val="00A255DA"/>
    <w:rsid w:val="00B8090B"/>
    <w:rsid w:val="00C96E8C"/>
    <w:rsid w:val="00CD5319"/>
    <w:rsid w:val="00D1486E"/>
    <w:rsid w:val="00D81954"/>
    <w:rsid w:val="00DA6A36"/>
    <w:rsid w:val="00F5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E014B"/>
  <w15:chartTrackingRefBased/>
  <w15:docId w15:val="{BE42BBE1-9A6D-4C15-891E-E1AD977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CDC"/>
    <w:pPr>
      <w:widowControl w:val="0"/>
      <w:spacing w:line="480" w:lineRule="auto"/>
      <w:ind w:firstLineChars="200" w:firstLine="200"/>
      <w:jc w:val="both"/>
    </w:pPr>
    <w:rPr>
      <w:rFonts w:eastAsia="华文仿宋"/>
      <w:sz w:val="28"/>
    </w:rPr>
  </w:style>
  <w:style w:type="paragraph" w:styleId="1">
    <w:name w:val="heading 1"/>
    <w:basedOn w:val="a"/>
    <w:next w:val="a"/>
    <w:link w:val="10"/>
    <w:uiPriority w:val="9"/>
    <w:qFormat/>
    <w:rsid w:val="003A5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5AEA"/>
    <w:rPr>
      <w:b/>
      <w:bCs/>
      <w:kern w:val="44"/>
      <w:sz w:val="44"/>
      <w:szCs w:val="44"/>
    </w:rPr>
  </w:style>
  <w:style w:type="paragraph" w:styleId="a3">
    <w:name w:val="header"/>
    <w:basedOn w:val="a"/>
    <w:link w:val="a4"/>
    <w:uiPriority w:val="99"/>
    <w:unhideWhenUsed/>
    <w:rsid w:val="00A255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55DA"/>
    <w:rPr>
      <w:rFonts w:eastAsia="华文仿宋"/>
      <w:sz w:val="18"/>
      <w:szCs w:val="18"/>
    </w:rPr>
  </w:style>
  <w:style w:type="paragraph" w:styleId="a5">
    <w:name w:val="footer"/>
    <w:basedOn w:val="a"/>
    <w:link w:val="a6"/>
    <w:uiPriority w:val="99"/>
    <w:unhideWhenUsed/>
    <w:rsid w:val="00A255D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55DA"/>
    <w:rPr>
      <w:rFonts w:eastAsia="华文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850812">
      <w:bodyDiv w:val="1"/>
      <w:marLeft w:val="0"/>
      <w:marRight w:val="0"/>
      <w:marTop w:val="0"/>
      <w:marBottom w:val="0"/>
      <w:divBdr>
        <w:top w:val="none" w:sz="0" w:space="0" w:color="auto"/>
        <w:left w:val="none" w:sz="0" w:space="0" w:color="auto"/>
        <w:bottom w:val="none" w:sz="0" w:space="0" w:color="auto"/>
        <w:right w:val="none" w:sz="0" w:space="0" w:color="auto"/>
      </w:divBdr>
      <w:divsChild>
        <w:div w:id="15433268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3</cp:revision>
  <dcterms:created xsi:type="dcterms:W3CDTF">2020-11-26T11:20:00Z</dcterms:created>
  <dcterms:modified xsi:type="dcterms:W3CDTF">2020-11-28T13:22:00Z</dcterms:modified>
</cp:coreProperties>
</file>