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B3D6" w14:textId="68A0C1F5" w:rsidR="006028CB" w:rsidRDefault="006028CB" w:rsidP="006A548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41685C" w:rsidRPr="0041685C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41685C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BB5EE9C" w14:textId="513AC283" w:rsidR="006028CB" w:rsidRDefault="0041685C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 w:rsidR="006028CB" w:rsidRPr="00B9329E">
        <w:rPr>
          <w:rFonts w:ascii="黑体" w:eastAsia="黑体" w:hAnsi="Times" w:hint="eastAsia"/>
          <w:sz w:val="30"/>
          <w:szCs w:val="30"/>
        </w:rPr>
        <w:t>课程</w:t>
      </w:r>
      <w:r w:rsidR="006028CB">
        <w:rPr>
          <w:rFonts w:ascii="黑体" w:eastAsia="黑体" w:hAnsi="Times" w:hint="eastAsia"/>
          <w:sz w:val="30"/>
          <w:szCs w:val="30"/>
        </w:rPr>
        <w:t>实验报告</w:t>
      </w:r>
    </w:p>
    <w:p w14:paraId="6D8FB6A7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7"/>
        <w:gridCol w:w="1770"/>
        <w:gridCol w:w="1288"/>
        <w:gridCol w:w="3017"/>
      </w:tblGrid>
      <w:tr w:rsidR="006028CB" w14:paraId="1C0D1AE8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18A8" w14:textId="2566470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5C5" w14:textId="740EE88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B6C9" w14:textId="027A2B0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22FA41B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009C" w14:textId="18071D75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bookmarkStart w:id="0" w:name="_Hlk92624425"/>
            <w:r w:rsidR="00195982" w:rsidRPr="00357820">
              <w:rPr>
                <w:rFonts w:hint="eastAsia"/>
                <w:b/>
                <w:bCs/>
                <w:kern w:val="0"/>
              </w:rPr>
              <w:t>新事物扩散模拟实验</w:t>
            </w:r>
            <w:bookmarkEnd w:id="0"/>
          </w:p>
        </w:tc>
      </w:tr>
      <w:tr w:rsidR="006028CB" w14:paraId="1D5DCBB4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78D8" w14:textId="23D06FED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EA3C" w14:textId="09C13AFC" w:rsidR="006028CB" w:rsidRDefault="006028CB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8A7B07">
              <w:rPr>
                <w:rFonts w:ascii="黑体" w:eastAsia="黑体" w:hAnsi="Times" w:hint="eastAsia"/>
                <w:sz w:val="24"/>
                <w:szCs w:val="20"/>
              </w:rPr>
              <w:t>2022年5月1日</w:t>
            </w:r>
          </w:p>
        </w:tc>
      </w:tr>
      <w:tr w:rsidR="006028CB" w14:paraId="2E8F884F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BF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EA5D53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F08E11" w14:textId="41959E81" w:rsidR="006028CB" w:rsidRDefault="00824552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理解新事物的扩散过程，进一步深化“博弈”的思想，理解优秀的新事物为何会以更快的速度扩散到一个群体中。</w:t>
            </w:r>
          </w:p>
          <w:p w14:paraId="5987172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40309C8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C6F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BE8B115" w14:textId="77777777" w:rsidR="006028CB" w:rsidRDefault="006028CB" w:rsidP="003B2F04"/>
          <w:p w14:paraId="48DE358A" w14:textId="75F0A348" w:rsidR="006028CB" w:rsidRDefault="006A5489" w:rsidP="003B2F04">
            <w:r w:rsidRPr="006A5489">
              <w:t>Intel(R) Core(TM) i5-10210U CPU @ 1.60GHz   2.11 GHz</w:t>
            </w:r>
          </w:p>
          <w:p w14:paraId="0FB8D0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2908C8DB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9BE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D5395C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A4E6B9" w14:textId="41DE7FA0" w:rsidR="006028CB" w:rsidRDefault="006A5489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6A5489">
              <w:rPr>
                <w:rFonts w:ascii="黑体" w:eastAsia="黑体" w:hAnsi="Times"/>
                <w:sz w:val="24"/>
                <w:szCs w:val="20"/>
              </w:rPr>
              <w:t>CLion 2021.2.3</w:t>
            </w:r>
          </w:p>
          <w:p w14:paraId="233450B4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336F31F5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4DA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CC4EBB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927C62" w14:textId="3B8DC7C2" w:rsidR="006028CB" w:rsidRDefault="00195982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【题目要求】</w:t>
            </w:r>
          </w:p>
          <w:p w14:paraId="1CA4E97C" w14:textId="77777777" w:rsidR="00195982" w:rsidRPr="00195982" w:rsidRDefault="00195982" w:rsidP="0019598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195982">
              <w:rPr>
                <w:rFonts w:ascii="黑体" w:eastAsia="黑体" w:hAnsi="Times" w:hint="eastAsia"/>
                <w:sz w:val="24"/>
                <w:szCs w:val="20"/>
              </w:rPr>
              <w:t>输入：给定任意网络结构，初始节点集合和门槛值</w:t>
            </w:r>
          </w:p>
          <w:p w14:paraId="7D9E0CFD" w14:textId="77777777" w:rsidR="00195982" w:rsidRPr="00195982" w:rsidRDefault="00195982" w:rsidP="0019598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195982">
              <w:rPr>
                <w:rFonts w:ascii="黑体" w:eastAsia="黑体" w:hAnsi="Times" w:hint="eastAsia"/>
                <w:sz w:val="24"/>
                <w:szCs w:val="20"/>
              </w:rPr>
              <w:t>输出：模拟扩散过程，一步步看哪些节点“接受了”新事物，直到不再有扩散的可能。</w:t>
            </w:r>
          </w:p>
          <w:p w14:paraId="33654909" w14:textId="77777777" w:rsidR="00195982" w:rsidRPr="00195982" w:rsidRDefault="00195982" w:rsidP="0019598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9352016" w14:textId="4FAFB350" w:rsidR="00195982" w:rsidRDefault="00195982" w:rsidP="0019598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195982">
              <w:rPr>
                <w:rFonts w:ascii="黑体" w:eastAsia="黑体" w:hAnsi="Times" w:hint="eastAsia"/>
                <w:sz w:val="24"/>
                <w:szCs w:val="20"/>
              </w:rPr>
              <w:t>一种新事物会如何在网络中得到传播，或者说传播的效果将会如何，在鼓励创新的年代，是一个尤其值得关心的问题。网络级联，即人们通过与有关系的人之间的互动决定是否采纳一项新事物（例如某一款新手机），是学界已经形成的一类基本模型，其形象化的表现就是新事物在网络中从一些点开始，逐步向周边扩散，直至完全覆盖所有节点，或者到某个程度后再也不会扩散了。</w:t>
            </w:r>
          </w:p>
          <w:p w14:paraId="23BA6CFB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1F3A78F" w14:textId="3D7E2BD4" w:rsidR="006028CB" w:rsidRDefault="000D0310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【假设分析】</w:t>
            </w:r>
          </w:p>
          <w:p w14:paraId="2C6440DA" w14:textId="600FDADE" w:rsidR="000D0310" w:rsidRDefault="000D0310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假设原来的旧节点给人们带来的收益为a=2，新节点带来的收益为b=3。</w:t>
            </w:r>
          </w:p>
          <w:p w14:paraId="5B4C549B" w14:textId="2ED85136" w:rsidR="000D0310" w:rsidRDefault="000D0310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构建无向网状结构，起初只有少部分人使用b</w:t>
            </w:r>
          </w:p>
          <w:p w14:paraId="688A42B9" w14:textId="4D8ABFBF" w:rsidR="00824552" w:rsidRDefault="00824552" w:rsidP="0082455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对于某节点来说，如果它与邻接节点同用a/b，则其收益为2/3，如果不相同则收益为0。</w:t>
            </w:r>
          </w:p>
          <w:p w14:paraId="5EEAE943" w14:textId="2E38C404" w:rsidR="00824552" w:rsidRDefault="00824552" w:rsidP="0082455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根据博弈论的思路，此人周围的节点至少有2/5（0.4）个节点用b时，此人才会用b</w:t>
            </w:r>
          </w:p>
          <w:p w14:paraId="52C4941C" w14:textId="0A4C6F9F" w:rsidR="00824552" w:rsidRDefault="00824552" w:rsidP="0082455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利用此思路来编写对应代码，无向网状结构用邻接矩阵来存储。</w:t>
            </w:r>
          </w:p>
          <w:p w14:paraId="3162DB10" w14:textId="387AD1E9" w:rsidR="00824552" w:rsidRDefault="00824552" w:rsidP="0082455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D3B8B6" w14:textId="068CBE3D" w:rsidR="00824552" w:rsidRDefault="00824552" w:rsidP="0082455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【代码】</w:t>
            </w:r>
          </w:p>
          <w:p w14:paraId="303E164D" w14:textId="6BC969D7" w:rsidR="006028CB" w:rsidRPr="0021585E" w:rsidRDefault="0021585E" w:rsidP="002158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 w:hint="eastAsia"/>
                <w:color w:val="080808"/>
                <w:kern w:val="0"/>
                <w:sz w:val="20"/>
                <w:szCs w:val="20"/>
              </w:rPr>
            </w:pPr>
            <w:r w:rsidRPr="0021585E">
              <w:rPr>
                <w:rFonts w:ascii="Courier New" w:hAnsi="Courier New" w:cs="宋体"/>
                <w:color w:val="9E880D"/>
                <w:kern w:val="0"/>
                <w:sz w:val="20"/>
                <w:szCs w:val="20"/>
              </w:rPr>
              <w:lastRenderedPageBreak/>
              <w:t xml:space="preserve">#include </w:t>
            </w:r>
            <w:r w:rsidRPr="0021585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&lt;iostream&gt;</w:t>
            </w:r>
            <w:r w:rsidRPr="0021585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using namespace </w:t>
            </w:r>
            <w:r w:rsidRPr="0021585E">
              <w:rPr>
                <w:rFonts w:ascii="Courier New" w:hAnsi="Courier New" w:cs="宋体"/>
                <w:color w:val="008080"/>
                <w:kern w:val="0"/>
                <w:sz w:val="20"/>
                <w:szCs w:val="20"/>
              </w:rPr>
              <w:t>std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得到相邻的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a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节点数目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getNeiborA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**graph,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char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*things,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length,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theNode){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&lt; length;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(graph[theNode][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]==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1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&amp;&amp;things[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]==</w:t>
            </w:r>
            <w:r w:rsidRPr="0021585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'a'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result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++;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result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得到相邻的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b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节点数目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getNeiborB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**graph,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char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*things,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length,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theNode){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&lt; length;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(graph[theNode][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]==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1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&amp;&amp;things[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]==</w:t>
            </w:r>
            <w:r w:rsidRPr="0021585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'b'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result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++;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result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更新节点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,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如果进入且更新了返回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true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bool </w:t>
            </w:r>
            <w:r w:rsidRPr="0021585E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updateOneNode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**graph,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char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*things,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length,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theNode){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a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getNeiborA(graph,things,length,theNode);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b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 getNeiborB(graph,things,length,theNode);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double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)(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b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/(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a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b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))&gt;=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0.4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things[theNode]=</w:t>
            </w:r>
            <w:r w:rsidRPr="0021585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'b'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return true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return false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main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利用邻接矩阵存储有向图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//5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//0 1 1 1 0 1 0 0 1 1 1 0 0 1 0 1 1 1 0 1 0 1 0 1 0 b b a a a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cin </w:t>
            </w:r>
            <w:r w:rsidRPr="0021585E">
              <w:rPr>
                <w:rFonts w:ascii="Courier New" w:hAnsi="Courier New" w:cs="宋体"/>
                <w:color w:val="008080"/>
                <w:kern w:val="0"/>
                <w:sz w:val="20"/>
                <w:szCs w:val="20"/>
              </w:rPr>
              <w:t xml:space="preserve">&gt;&gt;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**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graphMartix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new int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*[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&lt;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graphMartix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] =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new int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创建图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&lt;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j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j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&lt;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j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cin </w:t>
            </w:r>
            <w:r w:rsidRPr="0021585E">
              <w:rPr>
                <w:rFonts w:ascii="Courier New" w:hAnsi="Courier New" w:cs="宋体"/>
                <w:color w:val="008080"/>
                <w:kern w:val="0"/>
                <w:sz w:val="20"/>
                <w:szCs w:val="20"/>
              </w:rPr>
              <w:t xml:space="preserve">&gt;&gt;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graphMartix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j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创建节点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--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事物对应关系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char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*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things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new char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&lt;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cin </w:t>
            </w:r>
            <w:r w:rsidRPr="0021585E">
              <w:rPr>
                <w:rFonts w:ascii="Courier New" w:hAnsi="Courier New" w:cs="宋体"/>
                <w:color w:val="008080"/>
                <w:kern w:val="0"/>
                <w:sz w:val="20"/>
                <w:szCs w:val="20"/>
              </w:rPr>
              <w:t xml:space="preserve">&gt;&gt;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things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一次次更新节点</w:t>
            </w:r>
            <w:r w:rsidRPr="0021585E">
              <w:rPr>
                <w:rFonts w:ascii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while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true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flag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&lt;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things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]==</w:t>
            </w:r>
            <w:r w:rsidRPr="0021585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'a'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(updateOneNode(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graphMartix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things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))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flag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1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int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&lt;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length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 ++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 {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cout </w:t>
            </w:r>
            <w:r w:rsidRPr="0021585E">
              <w:rPr>
                <w:rFonts w:ascii="Courier New" w:hAnsi="Courier New" w:cs="宋体"/>
                <w:color w:val="008080"/>
                <w:kern w:val="0"/>
                <w:sz w:val="20"/>
                <w:szCs w:val="20"/>
              </w:rPr>
              <w:t xml:space="preserve">&lt;&lt;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things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i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]</w:t>
            </w:r>
            <w:r w:rsidRPr="0021585E">
              <w:rPr>
                <w:rFonts w:ascii="Courier New" w:hAnsi="Courier New" w:cs="宋体"/>
                <w:color w:val="008080"/>
                <w:kern w:val="0"/>
                <w:sz w:val="20"/>
                <w:szCs w:val="20"/>
              </w:rPr>
              <w:t>&lt;&lt;</w:t>
            </w:r>
            <w:r w:rsidRPr="0021585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", "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cout </w:t>
            </w:r>
            <w:r w:rsidRPr="0021585E">
              <w:rPr>
                <w:rFonts w:ascii="Courier New" w:hAnsi="Courier New" w:cs="宋体"/>
                <w:color w:val="008080"/>
                <w:kern w:val="0"/>
                <w:sz w:val="20"/>
                <w:szCs w:val="20"/>
              </w:rPr>
              <w:t xml:space="preserve">&lt;&lt;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endl;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21585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flag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==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break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1585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21585E">
              <w:rPr>
                <w:rFonts w:ascii="Courier New" w:hAnsi="Courier New" w:cs="宋体"/>
                <w:color w:val="1750EB"/>
                <w:kern w:val="0"/>
                <w:sz w:val="20"/>
                <w:szCs w:val="20"/>
              </w:rPr>
              <w:t>0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21585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58EA669B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5FF6F969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623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0AFB1A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3EB120" w14:textId="28EE3EF7" w:rsidR="006028CB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测试数据：</w:t>
            </w:r>
          </w:p>
          <w:p w14:paraId="56F245E6" w14:textId="1CA9B7CE" w:rsidR="0021585E" w:rsidRDefault="0021585E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//5</w:t>
            </w:r>
            <w:r w:rsidRPr="0021585E">
              <w:rPr>
                <w:rFonts w:ascii="Courier New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//0 1 1 1 0 1 0 0 1 1 1 0 0 1 0 1 1 1 0 1 0 1 0 1 0 b b a a a</w:t>
            </w:r>
          </w:p>
          <w:p w14:paraId="2DB91963" w14:textId="304185F8" w:rsidR="0021585E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示例无向网状结构：</w:t>
            </w:r>
          </w:p>
          <w:p w14:paraId="139B8960" w14:textId="14DEBA73" w:rsidR="0021585E" w:rsidRDefault="0021585E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23AA2E" wp14:editId="66094FA9">
                  <wp:extent cx="5274310" cy="31921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4A3165" w14:textId="5255DB5D" w:rsidR="0021585E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CD5960" w14:textId="1D96BEE2" w:rsidR="0021585E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得到结果：</w:t>
            </w:r>
          </w:p>
          <w:p w14:paraId="3B25A703" w14:textId="252191CF" w:rsidR="0021585E" w:rsidRDefault="0021585E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E3671A" wp14:editId="15F70D11">
                  <wp:extent cx="5274310" cy="214947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DFC95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6F9F72" w14:textId="02E007BE" w:rsidR="006028CB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可以看到，第一次更新后每个节点都被更新成了b，说明在一开始黑色节点的邻接红色节点数大于0.4。</w:t>
            </w:r>
          </w:p>
          <w:p w14:paraId="6795B493" w14:textId="0DE6387A" w:rsidR="0021585E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第二次检查每个节点都没有被更新后退出了循环。</w:t>
            </w:r>
          </w:p>
          <w:p w14:paraId="54114C14" w14:textId="36A0781A" w:rsidR="0021585E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2C594F" w14:textId="6EB67BDB" w:rsidR="0021585E" w:rsidRDefault="0021585E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【总结】</w:t>
            </w:r>
          </w:p>
          <w:p w14:paraId="69BA6B67" w14:textId="5F890EB1" w:rsidR="0021585E" w:rsidRDefault="00BA79D5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A79D5">
              <w:rPr>
                <w:rFonts w:ascii="黑体" w:eastAsia="黑体" w:hAnsi="Times" w:hint="eastAsia"/>
                <w:sz w:val="24"/>
                <w:szCs w:val="20"/>
              </w:rPr>
              <w:t>一种新的行为、做法、意见、约定或技术是如何在朋友的影响下，从一个人到另一个人在社会网络中传播。</w:t>
            </w:r>
          </w:p>
          <w:p w14:paraId="6B4435DD" w14:textId="7771F3A4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BA79D5">
              <w:rPr>
                <w:rFonts w:ascii="黑体" w:eastAsia="黑体" w:hAnsi="Times" w:hint="eastAsia"/>
                <w:sz w:val="24"/>
                <w:szCs w:val="20"/>
              </w:rPr>
              <w:t>在一个基本的社会网络中，每个节点有两种可能的选择，标记为A和B。如果节点v和w由一个边连接，那么对它们来说存在一个行为相匹配的动机。</w:t>
            </w:r>
          </w:p>
          <w:p w14:paraId="6D65A53C" w14:textId="6D696795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相应的回报定义如下</w:t>
            </w:r>
          </w:p>
          <w:p w14:paraId="6F80CDF4" w14:textId="77777777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如果v和w都选择A，它们分别得到回报a &gt; 0</w:t>
            </w:r>
          </w:p>
          <w:p w14:paraId="3B69FDDB" w14:textId="77777777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如果它们都选择B，分别得到回报b &gt; 0</w:t>
            </w:r>
          </w:p>
          <w:p w14:paraId="75449E8B" w14:textId="4348BED6" w:rsidR="006028CB" w:rsidRDefault="00BA79D5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如果它们选择不同的选项，那么都得到回报为0</w:t>
            </w:r>
          </w:p>
          <w:p w14:paraId="2D9AAF1C" w14:textId="75D9808E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3.</w:t>
            </w:r>
            <w:r>
              <w:rPr>
                <w:rFonts w:hint="eastAsia"/>
              </w:rPr>
              <w:t xml:space="preserve"> </w:t>
            </w:r>
            <w:r w:rsidRPr="00BA79D5">
              <w:rPr>
                <w:rFonts w:ascii="黑体" w:eastAsia="黑体" w:hAnsi="Times" w:hint="eastAsia"/>
                <w:sz w:val="24"/>
                <w:szCs w:val="20"/>
              </w:rPr>
              <w:t>如果有多个邻居，一些邻居选择A，另一些邻居选择B，那么v应该选择哪个选项使他的回报达到最大呢？</w:t>
            </w:r>
          </w:p>
          <w:p w14:paraId="089EFF6F" w14:textId="5DE358FB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回报值对应为a，b。假设v的邻居中，比例为p的邻居选择A，比例为(1-p)的邻居选择B。如果有d个邻居，则pd个采用A，(1-p)*d个采用B</w:t>
            </w:r>
          </w:p>
          <w:p w14:paraId="3582598E" w14:textId="2ADF91A6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如果v选择A，得到回报为pda，选择B，得到的回报为(1-p)*db</w:t>
            </w:r>
          </w:p>
          <w:p w14:paraId="2A318AE8" w14:textId="3A2B516D" w:rsidR="00BA79D5" w:rsidRPr="00BA79D5" w:rsidRDefault="00BA79D5" w:rsidP="00BA79D5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如果pda ≥ (1-p)*db</w:t>
            </w:r>
          </w:p>
          <w:p w14:paraId="64833B4C" w14:textId="037EFFE3" w:rsidR="006028CB" w:rsidRDefault="00BA79D5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A79D5">
              <w:rPr>
                <w:rFonts w:ascii="黑体" w:eastAsia="黑体" w:hAnsi="Times" w:hint="eastAsia"/>
                <w:sz w:val="24"/>
                <w:szCs w:val="20"/>
              </w:rPr>
              <w:t>则选择A更好，即p ≥ b / (a + b)</w:t>
            </w:r>
          </w:p>
          <w:p w14:paraId="1986B5B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C484AFE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EAA6" w14:textId="77777777" w:rsidR="00353F40" w:rsidRDefault="00353F40" w:rsidP="007D0D51">
      <w:r>
        <w:separator/>
      </w:r>
    </w:p>
  </w:endnote>
  <w:endnote w:type="continuationSeparator" w:id="0">
    <w:p w14:paraId="5B626BE7" w14:textId="77777777" w:rsidR="00353F40" w:rsidRDefault="00353F40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EF6C" w14:textId="77777777" w:rsidR="00353F40" w:rsidRDefault="00353F40" w:rsidP="007D0D51">
      <w:r>
        <w:separator/>
      </w:r>
    </w:p>
  </w:footnote>
  <w:footnote w:type="continuationSeparator" w:id="0">
    <w:p w14:paraId="7178FA10" w14:textId="77777777" w:rsidR="00353F40" w:rsidRDefault="00353F40" w:rsidP="007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0D0310"/>
    <w:rsid w:val="00195982"/>
    <w:rsid w:val="0021585E"/>
    <w:rsid w:val="00235579"/>
    <w:rsid w:val="00353F40"/>
    <w:rsid w:val="0041685C"/>
    <w:rsid w:val="004735C3"/>
    <w:rsid w:val="004822AA"/>
    <w:rsid w:val="006028CB"/>
    <w:rsid w:val="006A5489"/>
    <w:rsid w:val="007D0D51"/>
    <w:rsid w:val="00824552"/>
    <w:rsid w:val="008A7B07"/>
    <w:rsid w:val="00A62EE2"/>
    <w:rsid w:val="00B46AED"/>
    <w:rsid w:val="00B627E2"/>
    <w:rsid w:val="00BA79D5"/>
    <w:rsid w:val="00D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9E7A1"/>
  <w15:docId w15:val="{31871C12-E66B-4427-91C5-631742C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15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58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8</cp:revision>
  <dcterms:created xsi:type="dcterms:W3CDTF">2016-12-09T06:41:00Z</dcterms:created>
  <dcterms:modified xsi:type="dcterms:W3CDTF">2022-05-01T07:38:00Z</dcterms:modified>
</cp:coreProperties>
</file>