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FB" w:rsidRDefault="00BA67FB" w:rsidP="00BA67F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：名词解释。</w:t>
      </w:r>
    </w:p>
    <w:p w:rsidR="00BA67FB" w:rsidRDefault="00BA67FB" w:rsidP="00BA67FB">
      <w:r>
        <w:t>1.汇聚树seek tree</w:t>
      </w:r>
    </w:p>
    <w:p w:rsidR="00BA67FB" w:rsidRDefault="00BA67FB" w:rsidP="00BA67FB">
      <w:r>
        <w:t>2.协议的概念</w:t>
      </w:r>
    </w:p>
    <w:p w:rsidR="005A6844" w:rsidRDefault="00BA67FB" w:rsidP="00BA67FB">
      <w:pPr>
        <w:rPr>
          <w:rFonts w:hint="eastAsia"/>
        </w:rPr>
      </w:pPr>
      <w:r>
        <w:rPr>
          <w:rFonts w:hint="eastAsia"/>
        </w:rPr>
        <w:t>二：</w:t>
      </w:r>
    </w:p>
    <w:p w:rsidR="00BA67FB" w:rsidRDefault="00BA67FB" w:rsidP="00BA67FB">
      <w:r>
        <w:t>1.IP地址（划分子网 怎么划分）P379  26. 28.</w:t>
      </w:r>
    </w:p>
    <w:p w:rsidR="00BA67FB" w:rsidRDefault="00BA67FB" w:rsidP="00BA67FB">
      <w:proofErr w:type="gramStart"/>
      <w:r>
        <w:t>2.goback</w:t>
      </w:r>
      <w:proofErr w:type="gramEnd"/>
      <w:r>
        <w:t>-n</w:t>
      </w:r>
    </w:p>
    <w:p w:rsidR="00BA67FB" w:rsidRDefault="00BA67FB" w:rsidP="00BA67FB">
      <w:r>
        <w:t>3.CRC</w:t>
      </w:r>
    </w:p>
    <w:p w:rsidR="00BA67FB" w:rsidRDefault="00BA67FB" w:rsidP="00BA67FB">
      <w:r>
        <w:t>4.</w:t>
      </w:r>
      <w:r w:rsidRPr="00F506EF">
        <w:rPr>
          <w:highlight w:val="yellow"/>
        </w:rPr>
        <w:t xml:space="preserve">T1载波   </w:t>
      </w:r>
      <w:proofErr w:type="spellStart"/>
      <w:r w:rsidRPr="00F506EF">
        <w:rPr>
          <w:highlight w:val="yellow"/>
        </w:rPr>
        <w:t>Nequest</w:t>
      </w:r>
      <w:proofErr w:type="spellEnd"/>
      <w:r w:rsidRPr="00F506EF">
        <w:rPr>
          <w:highlight w:val="yellow"/>
        </w:rPr>
        <w:t>定理  香农定理</w:t>
      </w:r>
    </w:p>
    <w:p w:rsidR="00BA67FB" w:rsidRDefault="00BA67FB" w:rsidP="00BA67FB">
      <w:r>
        <w:rPr>
          <w:rFonts w:hint="eastAsia"/>
        </w:rPr>
        <w:t>三：简答</w:t>
      </w:r>
    </w:p>
    <w:p w:rsidR="00BA67FB" w:rsidRDefault="00BA67FB" w:rsidP="00BA67FB">
      <w:r>
        <w:rPr>
          <w:rFonts w:hint="eastAsia"/>
        </w:rPr>
        <w:t>第二章：电话系统</w:t>
      </w:r>
      <w:r>
        <w:t xml:space="preserve"> 虚拟网 虚电</w:t>
      </w:r>
      <w:bookmarkStart w:id="0" w:name="_GoBack"/>
      <w:bookmarkEnd w:id="0"/>
      <w:r>
        <w:t xml:space="preserve">路交换 报文交换 </w:t>
      </w:r>
    </w:p>
    <w:p w:rsidR="00BA67FB" w:rsidRDefault="00BA67FB" w:rsidP="00BA67FB">
      <w:r>
        <w:rPr>
          <w:rFonts w:hint="eastAsia"/>
        </w:rPr>
        <w:t>第三章：</w:t>
      </w:r>
      <w:r>
        <w:t xml:space="preserve">6大协议 </w:t>
      </w:r>
    </w:p>
    <w:p w:rsidR="00BA67FB" w:rsidRDefault="00BA67FB" w:rsidP="00BA67FB">
      <w:r>
        <w:rPr>
          <w:rFonts w:hint="eastAsia"/>
        </w:rPr>
        <w:t>第四章：路由器</w:t>
      </w:r>
      <w:r>
        <w:t xml:space="preserve">  网桥……那几个设备的原理</w:t>
      </w:r>
    </w:p>
    <w:p w:rsidR="00BA67FB" w:rsidRDefault="00BA67FB" w:rsidP="00BA67FB">
      <w:r>
        <w:t>IP地址 MAC地址的相互映射</w:t>
      </w:r>
    </w:p>
    <w:p w:rsidR="00BA67FB" w:rsidRPr="005A6844" w:rsidRDefault="00BA67FB" w:rsidP="005A6844">
      <w:r>
        <w:rPr>
          <w:rFonts w:hint="eastAsia"/>
        </w:rPr>
        <w:t>第七章：</w:t>
      </w:r>
      <w:r w:rsidRPr="005A6844">
        <w:rPr>
          <w:rFonts w:hint="eastAsia"/>
        </w:rPr>
        <w:t>域名解析（只考这点）</w:t>
      </w:r>
    </w:p>
    <w:p w:rsidR="00BA67FB" w:rsidRDefault="00BA67FB" w:rsidP="00BA67FB">
      <w:r>
        <w:rPr>
          <w:rFonts w:hint="eastAsia"/>
        </w:rPr>
        <w:t>四：论述</w:t>
      </w:r>
    </w:p>
    <w:p w:rsidR="00BA67FB" w:rsidRDefault="00BA67FB" w:rsidP="00BA67FB">
      <w:r>
        <w:t xml:space="preserve">802.3      802.11 </w:t>
      </w:r>
    </w:p>
    <w:p w:rsidR="00BA67FB" w:rsidRDefault="00BA67FB" w:rsidP="00BA67FB">
      <w:r>
        <w:t>RIP协议（向量   链路状态   路由的两个协议）</w:t>
      </w:r>
    </w:p>
    <w:p w:rsidR="00BA67FB" w:rsidRDefault="00BA67FB" w:rsidP="00BA67FB">
      <w:r>
        <w:t>TCP（</w:t>
      </w:r>
      <w:proofErr w:type="gramStart"/>
      <w:r>
        <w:t>微信公众号</w:t>
      </w:r>
      <w:proofErr w:type="gramEnd"/>
      <w:r>
        <w:t>：开点工作室6.16关于TCP拥塞控制的文章     控制流量窗口大小  拥塞窗口大小）</w:t>
      </w:r>
    </w:p>
    <w:p w:rsidR="00BA67FB" w:rsidRDefault="00BA67FB" w:rsidP="00BA67FB">
      <w:r>
        <w:rPr>
          <w:rFonts w:hint="eastAsia"/>
        </w:rPr>
        <w:t>五：综合</w:t>
      </w:r>
    </w:p>
    <w:p w:rsidR="00B409A2" w:rsidRDefault="00BA67FB" w:rsidP="00BA67FB">
      <w:r>
        <w:rPr>
          <w:rFonts w:hint="eastAsia"/>
        </w:rPr>
        <w:t>跟上课讲的那个基本一样</w:t>
      </w:r>
    </w:p>
    <w:sectPr w:rsidR="00B4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7073E"/>
    <w:multiLevelType w:val="hybridMultilevel"/>
    <w:tmpl w:val="09D8F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FB"/>
    <w:rsid w:val="005A6844"/>
    <w:rsid w:val="009833DB"/>
    <w:rsid w:val="00B409A2"/>
    <w:rsid w:val="00BA67FB"/>
    <w:rsid w:val="00F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A8EC"/>
  <w15:chartTrackingRefBased/>
  <w15:docId w15:val="{D7930F3C-4069-49CD-B0FE-F5059181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</dc:creator>
  <cp:keywords/>
  <dc:description/>
  <cp:lastModifiedBy>WF F</cp:lastModifiedBy>
  <cp:revision>3</cp:revision>
  <dcterms:created xsi:type="dcterms:W3CDTF">2017-06-24T07:21:00Z</dcterms:created>
  <dcterms:modified xsi:type="dcterms:W3CDTF">2020-01-06T01:33:00Z</dcterms:modified>
</cp:coreProperties>
</file>