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9AB" w:rsidRDefault="00C539AB" w:rsidP="00C539AB">
      <w:pPr>
        <w:rPr>
          <w:rFonts w:hint="eastAsia"/>
        </w:rPr>
      </w:pPr>
      <w:r>
        <w:t>1. nosql数据库总括</w:t>
      </w:r>
      <w:bookmarkStart w:id="0" w:name="_GoBack"/>
      <w:bookmarkEnd w:id="0"/>
    </w:p>
    <w:p w:rsidR="00C539AB" w:rsidRDefault="00C539AB" w:rsidP="00C539AB">
      <w:pPr>
        <w:rPr>
          <w:rFonts w:hint="eastAsia"/>
        </w:rPr>
      </w:pPr>
      <w:r>
        <w:rPr>
          <w:rFonts w:hint="eastAsia"/>
        </w:rPr>
        <w:t>关系型数据库不适合在分布式环境中的向外扩展，难以支持高并发读写</w:t>
      </w:r>
    </w:p>
    <w:p w:rsidR="00C539AB" w:rsidRDefault="00C539AB" w:rsidP="00C539AB">
      <w:r>
        <w:t>Nosql数据库易于数据的分散、提升性能和增大规模、模式自由、扩展性好</w:t>
      </w:r>
    </w:p>
    <w:p w:rsidR="00C539AB" w:rsidRDefault="00C539AB" w:rsidP="00C539AB">
      <w:r>
        <w:rPr>
          <w:noProof/>
        </w:rPr>
        <w:drawing>
          <wp:inline distT="0" distB="0" distL="0" distR="0">
            <wp:extent cx="5694045" cy="2743200"/>
            <wp:effectExtent l="0" t="0" r="1905" b="0"/>
            <wp:docPr id="1" name="图片 1" descr="https://img-blog.csdn.net/2018012115381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211538152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4045" cy="2743200"/>
                    </a:xfrm>
                    <a:prstGeom prst="rect">
                      <a:avLst/>
                    </a:prstGeom>
                    <a:noFill/>
                    <a:ln>
                      <a:noFill/>
                    </a:ln>
                  </pic:spPr>
                </pic:pic>
              </a:graphicData>
            </a:graphic>
          </wp:inline>
        </w:drawing>
      </w:r>
    </w:p>
    <w:p w:rsidR="00C539AB" w:rsidRDefault="00C539AB" w:rsidP="00C539AB"/>
    <w:p w:rsidR="00C539AB" w:rsidRDefault="00C539AB" w:rsidP="00C539AB">
      <w:pPr>
        <w:rPr>
          <w:rFonts w:hint="eastAsia"/>
        </w:rPr>
      </w:pPr>
      <w:r>
        <w:t>2. CAP理论：</w:t>
      </w:r>
    </w:p>
    <w:p w:rsidR="00C539AB" w:rsidRDefault="00C539AB" w:rsidP="00C539AB">
      <w:pPr>
        <w:rPr>
          <w:rFonts w:hint="eastAsia"/>
        </w:rPr>
      </w:pPr>
      <w:r>
        <w:t>C: Consistency 一致性</w:t>
      </w:r>
    </w:p>
    <w:p w:rsidR="00C539AB" w:rsidRDefault="00C539AB" w:rsidP="00C539AB">
      <w:pPr>
        <w:rPr>
          <w:rFonts w:hint="eastAsia"/>
        </w:rPr>
      </w:pPr>
      <w:r>
        <w:t>A: Availability 可用性</w:t>
      </w:r>
    </w:p>
    <w:p w:rsidR="00C539AB" w:rsidRDefault="00C539AB" w:rsidP="00C539AB">
      <w:pPr>
        <w:rPr>
          <w:rFonts w:hint="eastAsia"/>
        </w:rPr>
      </w:pPr>
      <w:r>
        <w:t>P: Tolerance of network Partition 分区容忍性</w:t>
      </w:r>
    </w:p>
    <w:p w:rsidR="00C539AB" w:rsidRDefault="00C539AB" w:rsidP="00C539AB">
      <w:r>
        <w:t>CAP理论：一个分布式系统不可能满足一致性，可用性和分区容错性这三个需求，最多只能同时满足两个</w:t>
      </w:r>
    </w:p>
    <w:p w:rsidR="00C539AB" w:rsidRDefault="00C539AB" w:rsidP="00C539AB"/>
    <w:p w:rsidR="00C539AB" w:rsidRDefault="00C539AB" w:rsidP="00C539AB">
      <w:pPr>
        <w:rPr>
          <w:rFonts w:hint="eastAsia"/>
        </w:rPr>
      </w:pPr>
      <w:r>
        <w:t>3. NRW模型</w:t>
      </w:r>
    </w:p>
    <w:p w:rsidR="00C539AB" w:rsidRDefault="00C539AB" w:rsidP="00C539AB">
      <w:pPr>
        <w:rPr>
          <w:rFonts w:hint="eastAsia"/>
        </w:rPr>
      </w:pPr>
      <w:r>
        <w:t>N 数据所具有的副本数</w:t>
      </w:r>
    </w:p>
    <w:p w:rsidR="00C539AB" w:rsidRPr="00C539AB" w:rsidRDefault="00C539AB" w:rsidP="00C539AB">
      <w:pPr>
        <w:rPr>
          <w:rFonts w:hint="eastAsia"/>
        </w:rPr>
      </w:pPr>
      <w:r>
        <w:t>R 完成读操作所需要读取的最小副本数</w:t>
      </w:r>
    </w:p>
    <w:p w:rsidR="00C539AB" w:rsidRPr="00C539AB" w:rsidRDefault="00C539AB" w:rsidP="00C539AB">
      <w:pPr>
        <w:rPr>
          <w:rFonts w:hint="eastAsia"/>
        </w:rPr>
      </w:pPr>
      <w:r>
        <w:t>W完成写操作所需要写入的最小副本数</w:t>
      </w:r>
    </w:p>
    <w:p w:rsidR="00C539AB" w:rsidRPr="00C539AB" w:rsidRDefault="00C539AB" w:rsidP="00C539AB">
      <w:pPr>
        <w:rPr>
          <w:rFonts w:hint="eastAsia"/>
        </w:rPr>
      </w:pPr>
      <w:r>
        <w:t>R+W&gt;N就可以保证强一致性，读取的数据节点和被同步写入的节点是有重叠的。</w:t>
      </w:r>
    </w:p>
    <w:p w:rsidR="00C539AB" w:rsidRPr="00C539AB" w:rsidRDefault="00C539AB" w:rsidP="00C539AB">
      <w:pPr>
        <w:rPr>
          <w:rFonts w:hint="eastAsia"/>
        </w:rPr>
      </w:pPr>
      <w:r>
        <w:rPr>
          <w:rFonts w:hint="eastAsia"/>
        </w:rPr>
        <w:t>如果要高的一致性，那么就配置</w:t>
      </w:r>
      <w:r>
        <w:t>N=W，R=1,这个时候可用性特别是写操作的性能就会大大降低</w:t>
      </w:r>
    </w:p>
    <w:p w:rsidR="00C539AB" w:rsidRPr="00C539AB" w:rsidRDefault="00C539AB" w:rsidP="00C539AB">
      <w:pPr>
        <w:rPr>
          <w:rFonts w:hint="eastAsia"/>
        </w:rPr>
      </w:pPr>
      <w:r>
        <w:rPr>
          <w:rFonts w:hint="eastAsia"/>
        </w:rPr>
        <w:t>如果想要高的可用性，那么此时就需要放松一致性的要求，此时可以配置</w:t>
      </w:r>
      <w:r>
        <w:t>W=1，这样使得写操作延迟最低，同时通过异步的机制更新剩余的N-W个节点</w:t>
      </w:r>
    </w:p>
    <w:p w:rsidR="00C539AB" w:rsidRDefault="00C539AB" w:rsidP="00C539AB">
      <w:r>
        <w:t>W = Q, R = Q where Q = N / 2 + 1 一般应用适用，读写性能之间取得平衡，如N=3,W=2,R=2</w:t>
      </w:r>
    </w:p>
    <w:p w:rsidR="00C539AB" w:rsidRDefault="00C539AB" w:rsidP="00C539AB"/>
    <w:p w:rsidR="00C539AB" w:rsidRDefault="00C539AB" w:rsidP="00C539AB">
      <w:pPr>
        <w:rPr>
          <w:rFonts w:hint="eastAsia"/>
        </w:rPr>
      </w:pPr>
      <w:r>
        <w:t>4. 两阶段提交协议</w:t>
      </w:r>
    </w:p>
    <w:p w:rsidR="00C539AB" w:rsidRDefault="00C539AB" w:rsidP="00C539AB">
      <w:pPr>
        <w:rPr>
          <w:rFonts w:hint="eastAsia"/>
        </w:rPr>
      </w:pPr>
      <w:r>
        <w:rPr>
          <w:rFonts w:hint="eastAsia"/>
        </w:rPr>
        <w:t>投票阶段</w:t>
      </w:r>
    </w:p>
    <w:p w:rsidR="00C539AB" w:rsidRPr="00C539AB" w:rsidRDefault="00C539AB" w:rsidP="00C539AB">
      <w:pPr>
        <w:rPr>
          <w:rFonts w:hint="eastAsia"/>
        </w:rPr>
      </w:pPr>
      <w:r>
        <w:rPr>
          <w:rFonts w:hint="eastAsia"/>
        </w:rPr>
        <w:t>在请求阶段，协调者将通知事务参与者准备提交或取消事务，然后进入表决过程</w:t>
      </w:r>
    </w:p>
    <w:p w:rsidR="00C539AB" w:rsidRDefault="00C539AB" w:rsidP="00C539AB">
      <w:r>
        <w:rPr>
          <w:rFonts w:hint="eastAsia"/>
        </w:rPr>
        <w:t>在表决过程中，参与者将告知协调者自己的决策：同意（事务参与者本地作业执行成功）或取消（本地作业执行故障）</w:t>
      </w:r>
    </w:p>
    <w:p w:rsidR="00C539AB" w:rsidRPr="00C539AB" w:rsidRDefault="00C539AB" w:rsidP="00C539AB"/>
    <w:p w:rsidR="00C539AB" w:rsidRDefault="00C539AB" w:rsidP="00C539AB">
      <w:pPr>
        <w:rPr>
          <w:rFonts w:hint="eastAsia"/>
        </w:rPr>
      </w:pPr>
      <w:r>
        <w:rPr>
          <w:rFonts w:hint="eastAsia"/>
        </w:rPr>
        <w:t>提交阶段</w:t>
      </w:r>
    </w:p>
    <w:p w:rsidR="00C539AB" w:rsidRDefault="00C539AB" w:rsidP="00C539AB">
      <w:r>
        <w:rPr>
          <w:rFonts w:hint="eastAsia"/>
        </w:rPr>
        <w:t>协调者将基于第一个阶段的投票结果进行决策：提交或取消。当且仅当所有的参与者同意提交事务协调者才通知所有的参与者提交事务，否则协调者将通知所有的参与者取消事务</w:t>
      </w:r>
    </w:p>
    <w:p w:rsidR="00C539AB" w:rsidRDefault="00C539AB" w:rsidP="00C539AB"/>
    <w:p w:rsidR="00C539AB" w:rsidRDefault="00C539AB" w:rsidP="00C539AB">
      <w:r>
        <w:rPr>
          <w:rFonts w:hint="eastAsia"/>
        </w:rPr>
        <w:t>缺点：同步阻塞、单点故障、数据不一致、二阶段无法解决的问题</w:t>
      </w:r>
    </w:p>
    <w:p w:rsidR="00C539AB" w:rsidRDefault="00C539AB" w:rsidP="00C539AB"/>
    <w:p w:rsidR="00C539AB" w:rsidRDefault="00C539AB" w:rsidP="00C539AB">
      <w:pPr>
        <w:rPr>
          <w:rFonts w:hint="eastAsia"/>
        </w:rPr>
      </w:pPr>
      <w:r>
        <w:t>5. BASE模型</w:t>
      </w:r>
    </w:p>
    <w:p w:rsidR="00C539AB" w:rsidRDefault="00C539AB" w:rsidP="00C539AB">
      <w:pPr>
        <w:rPr>
          <w:rFonts w:hint="eastAsia"/>
        </w:rPr>
      </w:pPr>
      <w:r>
        <w:t>Basically Availble --基本可用</w:t>
      </w:r>
    </w:p>
    <w:p w:rsidR="00C539AB" w:rsidRDefault="00C539AB" w:rsidP="00C539AB">
      <w:pPr>
        <w:rPr>
          <w:rFonts w:hint="eastAsia"/>
        </w:rPr>
      </w:pPr>
      <w:r>
        <w:t>Soft-state --软状态/柔性事务</w:t>
      </w:r>
    </w:p>
    <w:p w:rsidR="00C539AB" w:rsidRDefault="00C539AB" w:rsidP="00C539AB">
      <w:pPr>
        <w:rPr>
          <w:rFonts w:hint="eastAsia"/>
        </w:rPr>
      </w:pPr>
      <w:r>
        <w:t>Eventual Consistency --最终一致性</w:t>
      </w:r>
    </w:p>
    <w:p w:rsidR="00C539AB" w:rsidRDefault="00C539AB" w:rsidP="00C539AB">
      <w:r>
        <w:t>BASE模型完全不同于ACID模型，牺牲高一致性，获得可用性或可靠性</w:t>
      </w:r>
    </w:p>
    <w:p w:rsidR="00AA67A4" w:rsidRDefault="00AA67A4" w:rsidP="00C539AB"/>
    <w:sectPr w:rsidR="00AA67A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54"/>
    <w:rsid w:val="00703EB2"/>
    <w:rsid w:val="00987154"/>
    <w:rsid w:val="00AA67A4"/>
    <w:rsid w:val="00C5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7797"/>
  <w15:chartTrackingRefBased/>
  <w15:docId w15:val="{742F4F40-6436-42A1-853C-460B2079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Chow</dc:creator>
  <cp:keywords/>
  <dc:description/>
  <cp:lastModifiedBy>Ying Chow</cp:lastModifiedBy>
  <cp:revision>3</cp:revision>
  <dcterms:created xsi:type="dcterms:W3CDTF">2018-12-17T12:35:00Z</dcterms:created>
  <dcterms:modified xsi:type="dcterms:W3CDTF">2018-12-17T12:37:00Z</dcterms:modified>
</cp:coreProperties>
</file>