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25" w:rsidRDefault="00252242">
      <w:pPr>
        <w:jc w:val="center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山东大学本科生线上考试考生守则</w:t>
      </w:r>
    </w:p>
    <w:p w:rsidR="00354825" w:rsidRDefault="00354825">
      <w:pPr>
        <w:ind w:firstLineChars="200" w:firstLine="600"/>
        <w:rPr>
          <w:rFonts w:ascii="仿宋" w:eastAsia="仿宋" w:hAnsi="仿宋" w:cs="仿宋"/>
          <w:sz w:val="30"/>
          <w:szCs w:val="30"/>
        </w:rPr>
      </w:pPr>
    </w:p>
    <w:p w:rsidR="00354825" w:rsidRDefault="00252242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（一）考生须保证本人参加考试，不得请他人代考或代他人考试。</w:t>
      </w:r>
    </w:p>
    <w:p w:rsidR="00354825" w:rsidRDefault="00252242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（二）线上考试应在安全、封闭、明亮、安静的房间中独立进行，考试全程不得有非考生的其他人员在场。 </w:t>
      </w:r>
    </w:p>
    <w:p w:rsidR="00354825" w:rsidRDefault="00252242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（三） 线上考试需要1台主设备和1台副设备，可以用手机、平板或电脑，</w:t>
      </w:r>
      <w:r>
        <w:rPr>
          <w:rFonts w:ascii="仿宋" w:eastAsia="仿宋" w:hAnsi="仿宋" w:cs="仿宋"/>
          <w:sz w:val="30"/>
          <w:szCs w:val="30"/>
        </w:rPr>
        <w:t>两</w:t>
      </w:r>
      <w:r>
        <w:rPr>
          <w:rFonts w:ascii="仿宋" w:eastAsia="仿宋" w:hAnsi="仿宋" w:cs="仿宋" w:hint="eastAsia"/>
          <w:sz w:val="30"/>
          <w:szCs w:val="30"/>
        </w:rPr>
        <w:t>台</w:t>
      </w:r>
      <w:r>
        <w:rPr>
          <w:rFonts w:ascii="仿宋" w:eastAsia="仿宋" w:hAnsi="仿宋" w:cs="仿宋"/>
          <w:sz w:val="30"/>
          <w:szCs w:val="30"/>
        </w:rPr>
        <w:t>设备均须有摄像和语音功能。</w:t>
      </w:r>
    </w:p>
    <w:p w:rsidR="00354825" w:rsidRDefault="00252242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（四）线上</w:t>
      </w:r>
      <w:r>
        <w:rPr>
          <w:rFonts w:ascii="仿宋" w:eastAsia="仿宋" w:hAnsi="仿宋" w:cs="仿宋"/>
          <w:sz w:val="30"/>
          <w:szCs w:val="30"/>
        </w:rPr>
        <w:t>考试采用“双机位”，</w:t>
      </w:r>
      <w:r>
        <w:rPr>
          <w:rFonts w:ascii="仿宋" w:eastAsia="仿宋" w:hAnsi="仿宋" w:cs="仿宋" w:hint="eastAsia"/>
          <w:sz w:val="30"/>
          <w:szCs w:val="30"/>
        </w:rPr>
        <w:t>主设备用于近距离考试，</w:t>
      </w:r>
      <w:r>
        <w:rPr>
          <w:rFonts w:ascii="仿宋" w:eastAsia="仿宋" w:hAnsi="仿宋" w:cs="仿宋"/>
          <w:sz w:val="30"/>
          <w:szCs w:val="30"/>
        </w:rPr>
        <w:t>拍摄答题过程</w:t>
      </w:r>
      <w:r>
        <w:rPr>
          <w:rFonts w:ascii="仿宋" w:eastAsia="仿宋" w:hAnsi="仿宋" w:cs="仿宋" w:hint="eastAsia"/>
          <w:sz w:val="30"/>
          <w:szCs w:val="30"/>
        </w:rPr>
        <w:t>；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副设备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用于监控考试场所，一般放置考生</w:t>
      </w:r>
      <w:r>
        <w:rPr>
          <w:rFonts w:ascii="仿宋" w:eastAsia="仿宋" w:hAnsi="仿宋" w:cs="仿宋"/>
          <w:sz w:val="30"/>
          <w:szCs w:val="30"/>
        </w:rPr>
        <w:t>斜后方拍摄整个答题环境</w:t>
      </w:r>
      <w:r>
        <w:rPr>
          <w:rFonts w:ascii="仿宋" w:eastAsia="仿宋" w:hAnsi="仿宋" w:cs="仿宋" w:hint="eastAsia"/>
          <w:sz w:val="30"/>
          <w:szCs w:val="30"/>
        </w:rPr>
        <w:t>。</w:t>
      </w:r>
    </w:p>
    <w:p w:rsidR="00354825" w:rsidRDefault="00252242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（五）考生应根据课程考试要求，</w:t>
      </w:r>
      <w:r>
        <w:rPr>
          <w:rFonts w:ascii="仿宋" w:eastAsia="仿宋" w:hAnsi="仿宋" w:cs="仿宋"/>
          <w:sz w:val="30"/>
          <w:szCs w:val="30"/>
        </w:rPr>
        <w:t>提前做好设备、网络、考场环境等准备工作，</w:t>
      </w:r>
      <w:r>
        <w:rPr>
          <w:rFonts w:ascii="仿宋" w:eastAsia="仿宋" w:hAnsi="仿宋" w:cs="仿宋" w:hint="eastAsia"/>
          <w:sz w:val="30"/>
          <w:szCs w:val="30"/>
        </w:rPr>
        <w:t>并提前安装测试任课教师选用的线上考试平台及辅助监考平台。</w:t>
      </w:r>
    </w:p>
    <w:p w:rsidR="00354825" w:rsidRDefault="00252242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（六）考生于开考前30分钟进入考场，按照监考教师要求布置考场，准备好必需的文具。正式考试开始30分钟后不再允许进入考场，英语考试开考后即不再允许进入考场。考生须在考试规定时间内完成答题并提交试卷，考试开始30分钟后方可提交试卷。</w:t>
      </w:r>
      <w:bookmarkStart w:id="0" w:name="_GoBack"/>
      <w:bookmarkEnd w:id="0"/>
    </w:p>
    <w:p w:rsidR="00354825" w:rsidRDefault="00252242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（七）考试期间考生须</w:t>
      </w:r>
      <w:r w:rsidRPr="00D47A0B">
        <w:rPr>
          <w:rFonts w:ascii="仿宋" w:eastAsia="仿宋" w:hAnsi="仿宋" w:cs="仿宋" w:hint="eastAsia"/>
          <w:sz w:val="30"/>
          <w:szCs w:val="30"/>
        </w:rPr>
        <w:t>关闭所有与考试无关的应用程序，不得使用任何其他电子设备、媒介查阅电子资料；不得查阅纸质材料</w:t>
      </w:r>
      <w:r w:rsidR="00457B4F" w:rsidRPr="00D47A0B">
        <w:rPr>
          <w:rFonts w:ascii="仿宋" w:eastAsia="仿宋" w:hAnsi="仿宋" w:cs="仿宋" w:hint="eastAsia"/>
          <w:sz w:val="30"/>
          <w:szCs w:val="30"/>
        </w:rPr>
        <w:t>（开卷考试除外）</w:t>
      </w:r>
      <w:r w:rsidRPr="00D47A0B">
        <w:rPr>
          <w:rFonts w:ascii="仿宋" w:eastAsia="仿宋" w:hAnsi="仿宋" w:cs="仿宋" w:hint="eastAsia"/>
          <w:sz w:val="30"/>
          <w:szCs w:val="30"/>
        </w:rPr>
        <w:t>；不得利用</w:t>
      </w:r>
      <w:r>
        <w:rPr>
          <w:rFonts w:ascii="仿宋" w:eastAsia="仿宋" w:hAnsi="仿宋" w:cs="仿宋" w:hint="eastAsia"/>
          <w:sz w:val="30"/>
          <w:szCs w:val="30"/>
        </w:rPr>
        <w:t>电话、聊天软件等与他人交流；</w:t>
      </w:r>
      <w:r>
        <w:rPr>
          <w:rFonts w:ascii="仿宋" w:eastAsia="仿宋" w:hAnsi="仿宋" w:cs="仿宋" w:hint="eastAsia"/>
          <w:sz w:val="30"/>
          <w:szCs w:val="30"/>
        </w:rPr>
        <w:lastRenderedPageBreak/>
        <w:t xml:space="preserve">不得左顾右盼；不得随意离开座位。 </w:t>
      </w:r>
    </w:p>
    <w:p w:rsidR="00354825" w:rsidRDefault="00252242">
      <w:pPr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（八）提交试卷后，考生应核对试卷是否提交成功，待确认无误后再离开考场。</w:t>
      </w:r>
    </w:p>
    <w:p w:rsidR="00354825" w:rsidRDefault="00252242">
      <w:pPr>
        <w:pStyle w:val="a7"/>
        <w:widowControl/>
        <w:shd w:val="clear" w:color="auto" w:fill="FFFFFF"/>
        <w:spacing w:beforeAutospacing="0" w:afterAutospacing="0" w:line="660" w:lineRule="atLeast"/>
        <w:ind w:firstLine="56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（九）</w:t>
      </w:r>
      <w:r>
        <w:rPr>
          <w:rFonts w:ascii="仿宋" w:eastAsia="仿宋" w:hAnsi="仿宋" w:cs="仿宋" w:hint="eastAsia"/>
          <w:kern w:val="2"/>
          <w:sz w:val="30"/>
          <w:szCs w:val="30"/>
        </w:rPr>
        <w:t>考生须严格遵守考场纪律，服从监考教师管理。</w:t>
      </w:r>
      <w:r>
        <w:rPr>
          <w:rFonts w:ascii="仿宋" w:eastAsia="仿宋" w:hAnsi="仿宋" w:cs="仿宋" w:hint="eastAsia"/>
          <w:sz w:val="30"/>
          <w:szCs w:val="30"/>
        </w:rPr>
        <w:t xml:space="preserve">对违反考试纪律，违纪和作弊者，依照《山东大学学生违纪处分实施细则》处理。 </w:t>
      </w:r>
    </w:p>
    <w:p w:rsidR="00354825" w:rsidRDefault="00354825">
      <w:pPr>
        <w:ind w:firstLineChars="200" w:firstLine="600"/>
        <w:rPr>
          <w:rFonts w:ascii="仿宋" w:eastAsia="仿宋" w:hAnsi="仿宋" w:cs="仿宋"/>
          <w:sz w:val="30"/>
          <w:szCs w:val="30"/>
        </w:rPr>
      </w:pPr>
    </w:p>
    <w:p w:rsidR="00354825" w:rsidRDefault="00354825">
      <w:pPr>
        <w:ind w:firstLineChars="200" w:firstLine="600"/>
        <w:rPr>
          <w:rFonts w:ascii="仿宋" w:eastAsia="仿宋" w:hAnsi="仿宋" w:cs="仿宋"/>
          <w:sz w:val="30"/>
          <w:szCs w:val="30"/>
        </w:rPr>
      </w:pPr>
    </w:p>
    <w:p w:rsidR="00354825" w:rsidRDefault="00354825">
      <w:pPr>
        <w:ind w:firstLineChars="200" w:firstLine="600"/>
        <w:rPr>
          <w:rFonts w:ascii="仿宋" w:eastAsia="仿宋" w:hAnsi="仿宋" w:cs="仿宋"/>
          <w:sz w:val="30"/>
          <w:szCs w:val="30"/>
        </w:rPr>
      </w:pPr>
    </w:p>
    <w:p w:rsidR="00354825" w:rsidRDefault="00354825">
      <w:pPr>
        <w:ind w:firstLineChars="200" w:firstLine="600"/>
        <w:rPr>
          <w:rFonts w:ascii="仿宋" w:eastAsia="仿宋" w:hAnsi="仿宋" w:cs="仿宋"/>
          <w:sz w:val="30"/>
          <w:szCs w:val="30"/>
        </w:rPr>
      </w:pPr>
    </w:p>
    <w:p w:rsidR="00354825" w:rsidRDefault="00354825">
      <w:pPr>
        <w:jc w:val="center"/>
        <w:rPr>
          <w:rFonts w:ascii="仿宋" w:eastAsia="仿宋" w:hAnsi="仿宋" w:cs="仿宋"/>
          <w:b/>
          <w:bCs/>
          <w:sz w:val="30"/>
          <w:szCs w:val="30"/>
        </w:rPr>
      </w:pPr>
    </w:p>
    <w:p w:rsidR="00354825" w:rsidRDefault="00252242">
      <w:pPr>
        <w:jc w:val="center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山东大学本科生诚信考试承诺书</w:t>
      </w:r>
    </w:p>
    <w:p w:rsidR="00354825" w:rsidRDefault="00354825">
      <w:pPr>
        <w:ind w:firstLineChars="200" w:firstLine="560"/>
        <w:jc w:val="left"/>
        <w:rPr>
          <w:rFonts w:ascii="仿宋" w:eastAsia="仿宋" w:hAnsi="仿宋" w:cs="仿宋"/>
          <w:sz w:val="28"/>
          <w:szCs w:val="28"/>
        </w:rPr>
      </w:pPr>
    </w:p>
    <w:p w:rsidR="00354825" w:rsidRDefault="00252242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本人参加山东大学本科生线上课程考试，已阅读《山东大学本科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生线上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考试考生守则》，现郑重承诺：我将严格遵守考生守则中的各项规定，诚信考试，杜绝任何违纪作弊行为。如有违反考试纪律等行为，本人将接受有关考试违纪的处理。</w:t>
      </w:r>
    </w:p>
    <w:p w:rsidR="00354825" w:rsidRDefault="00354825">
      <w:pPr>
        <w:rPr>
          <w:rFonts w:ascii="仿宋" w:eastAsia="仿宋" w:hAnsi="仿宋" w:cs="仿宋"/>
          <w:sz w:val="28"/>
          <w:szCs w:val="28"/>
        </w:rPr>
      </w:pPr>
    </w:p>
    <w:p w:rsidR="00354825" w:rsidRDefault="00252242">
      <w:pPr>
        <w:ind w:firstLineChars="300" w:firstLine="8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承诺人（签名）： </w:t>
      </w:r>
    </w:p>
    <w:p w:rsidR="00354825" w:rsidRDefault="00252242">
      <w:pPr>
        <w:ind w:firstLineChars="300" w:firstLine="8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学号： </w:t>
      </w:r>
    </w:p>
    <w:p w:rsidR="00354825" w:rsidRDefault="00354825">
      <w:pPr>
        <w:ind w:firstLineChars="2000" w:firstLine="5600"/>
        <w:rPr>
          <w:rFonts w:ascii="仿宋" w:eastAsia="仿宋" w:hAnsi="仿宋" w:cs="仿宋"/>
          <w:sz w:val="28"/>
          <w:szCs w:val="28"/>
        </w:rPr>
      </w:pPr>
    </w:p>
    <w:p w:rsidR="00354825" w:rsidRDefault="00252242">
      <w:pPr>
        <w:ind w:firstLineChars="2000" w:firstLine="560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年  月  日</w:t>
      </w:r>
    </w:p>
    <w:sectPr w:rsidR="00354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0C7" w:rsidRDefault="00E370C7" w:rsidP="00457B4F">
      <w:r>
        <w:separator/>
      </w:r>
    </w:p>
  </w:endnote>
  <w:endnote w:type="continuationSeparator" w:id="0">
    <w:p w:rsidR="00E370C7" w:rsidRDefault="00E370C7" w:rsidP="0045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0C7" w:rsidRDefault="00E370C7" w:rsidP="00457B4F">
      <w:r>
        <w:separator/>
      </w:r>
    </w:p>
  </w:footnote>
  <w:footnote w:type="continuationSeparator" w:id="0">
    <w:p w:rsidR="00E370C7" w:rsidRDefault="00E370C7" w:rsidP="0045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MzMzBhNzQ1OWNhZmNiZTQ2YjZiYTFjNzQ0NmQ0ODMifQ=="/>
  </w:docVars>
  <w:rsids>
    <w:rsidRoot w:val="00C5574F"/>
    <w:rsid w:val="00120E0E"/>
    <w:rsid w:val="001C2D7B"/>
    <w:rsid w:val="00252242"/>
    <w:rsid w:val="002A531E"/>
    <w:rsid w:val="00354825"/>
    <w:rsid w:val="00457B4F"/>
    <w:rsid w:val="00630215"/>
    <w:rsid w:val="007215A3"/>
    <w:rsid w:val="00794E5C"/>
    <w:rsid w:val="00927441"/>
    <w:rsid w:val="009802C7"/>
    <w:rsid w:val="009E72B9"/>
    <w:rsid w:val="00A04F06"/>
    <w:rsid w:val="00AD50DC"/>
    <w:rsid w:val="00C17EEB"/>
    <w:rsid w:val="00C469AB"/>
    <w:rsid w:val="00C5574F"/>
    <w:rsid w:val="00C70045"/>
    <w:rsid w:val="00CB5829"/>
    <w:rsid w:val="00D05FB8"/>
    <w:rsid w:val="00D47A0B"/>
    <w:rsid w:val="00E370C7"/>
    <w:rsid w:val="074D2018"/>
    <w:rsid w:val="18D13060"/>
    <w:rsid w:val="364C6CFD"/>
    <w:rsid w:val="61E50255"/>
    <w:rsid w:val="7AF17961"/>
    <w:rsid w:val="7C3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B55142-DF40-4CB9-9255-6AA756C5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new-lenovo</dc:creator>
  <cp:lastModifiedBy>yang xiaoling</cp:lastModifiedBy>
  <cp:revision>15</cp:revision>
  <dcterms:created xsi:type="dcterms:W3CDTF">2020-05-09T12:29:00Z</dcterms:created>
  <dcterms:modified xsi:type="dcterms:W3CDTF">2022-05-07T08:34:00Z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3E7E53781D7E4914B928622492710D37</vt:lpwstr>
  </property>
</Properties>
</file>