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49D2" w14:textId="102F3AA3" w:rsidR="004F7FB1" w:rsidRDefault="004F7FB1" w:rsidP="004F7FB1">
      <w:pPr>
        <w:ind w:firstLineChars="200" w:firstLine="420"/>
      </w:pPr>
      <w:r>
        <w:rPr>
          <w:rFonts w:hint="eastAsia"/>
        </w:rPr>
        <w:t>胸怀天下可以被理解为对整个世界和人类的关怀和渴望为其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贡献的一种思想或行动。这一概念源于中国古代哲学思想，其含义是要跳出个人和国家的狭隘利益，把眼光放远到整个世界范围，要有远大的志向、雄心，为人类谋福利。</w:t>
      </w:r>
    </w:p>
    <w:p w14:paraId="1C06E764" w14:textId="77777777" w:rsidR="004F7FB1" w:rsidRDefault="004F7FB1" w:rsidP="004F7FB1">
      <w:pPr>
        <w:ind w:firstLineChars="200" w:firstLine="420"/>
      </w:pPr>
      <w:r>
        <w:rPr>
          <w:rFonts w:hint="eastAsia"/>
        </w:rPr>
        <w:t>首先，胸怀天下可以被视为一种民族精神的体现。当一个民族胸怀天下时，它不仅注重自身的利益和发展，同时还有一种普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的关怀和贡献。这种普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的关怀和</w:t>
      </w:r>
      <w:proofErr w:type="gramStart"/>
      <w:r>
        <w:rPr>
          <w:rFonts w:hint="eastAsia"/>
        </w:rPr>
        <w:t>贡献让</w:t>
      </w:r>
      <w:proofErr w:type="gramEnd"/>
      <w:r>
        <w:rPr>
          <w:rFonts w:hint="eastAsia"/>
        </w:rPr>
        <w:t>民族文明在全球格局中有了更加广阔的舞台，为人类文明做出了重要的贡献，展现出了民族魅力和信仰。</w:t>
      </w:r>
    </w:p>
    <w:p w14:paraId="4FE7A299" w14:textId="77777777" w:rsidR="004F7FB1" w:rsidRDefault="004F7FB1" w:rsidP="004F7FB1">
      <w:pPr>
        <w:ind w:firstLineChars="200" w:firstLine="420"/>
      </w:pPr>
    </w:p>
    <w:p w14:paraId="04559510" w14:textId="77777777" w:rsidR="004F7FB1" w:rsidRDefault="004F7FB1" w:rsidP="004F7FB1">
      <w:pPr>
        <w:ind w:firstLineChars="200" w:firstLine="420"/>
      </w:pPr>
      <w:r>
        <w:rPr>
          <w:rFonts w:hint="eastAsia"/>
        </w:rPr>
        <w:t>其次，胸怀天下也体现了一种文化价值和国家意识。当一个国家胸怀天下的时候，它注重的不仅是本国的利益和发展，也要贡献自己的力量，推动国际秩序的改进和优化，维护人类尊严和平等，推动世界文化的多元性、交流性和开放性。因此，一个胸怀天下的国家，不仅可以在国际社会中获得尊重和信任，还可以加强本国的文化创新和生产，推动国家的繁荣与富强。</w:t>
      </w:r>
    </w:p>
    <w:p w14:paraId="52DCA548" w14:textId="77777777" w:rsidR="004F7FB1" w:rsidRDefault="004F7FB1" w:rsidP="004F7FB1">
      <w:pPr>
        <w:ind w:firstLineChars="200" w:firstLine="420"/>
        <w:rPr>
          <w:rFonts w:hint="eastAsia"/>
        </w:rPr>
      </w:pPr>
    </w:p>
    <w:p w14:paraId="75BD93DE" w14:textId="77777777" w:rsidR="004F7FB1" w:rsidRDefault="004F7FB1" w:rsidP="004F7FB1">
      <w:pPr>
        <w:ind w:firstLineChars="200" w:firstLine="420"/>
      </w:pPr>
      <w:r>
        <w:rPr>
          <w:rFonts w:hint="eastAsia"/>
        </w:rPr>
        <w:t>胸怀天下代表了人类发展的大趋势，</w:t>
      </w:r>
      <w:proofErr w:type="gramStart"/>
      <w:r>
        <w:rPr>
          <w:rFonts w:hint="eastAsia"/>
        </w:rPr>
        <w:t>它责任</w:t>
      </w:r>
      <w:proofErr w:type="gramEnd"/>
      <w:r>
        <w:rPr>
          <w:rFonts w:hint="eastAsia"/>
        </w:rPr>
        <w:t>重大，寄希望于每一个人都能够尽自己的一份力，才能够达到更加完善、和谐的社会发展。因此，为了胸怀天下，每一个人都需要学会从整个全局来思考问题，关注社会全局，秉承公正的心态，努力去做出自己的贡献。</w:t>
      </w:r>
    </w:p>
    <w:p w14:paraId="04DEAE41" w14:textId="77777777" w:rsidR="004F7FB1" w:rsidRDefault="004F7FB1" w:rsidP="004F7FB1">
      <w:pPr>
        <w:ind w:firstLineChars="200" w:firstLine="420"/>
      </w:pPr>
    </w:p>
    <w:p w14:paraId="6DCF97CD" w14:textId="77777777" w:rsidR="004F7FB1" w:rsidRDefault="004F7FB1" w:rsidP="004F7FB1">
      <w:pPr>
        <w:ind w:firstLineChars="200" w:firstLine="420"/>
      </w:pPr>
      <w:r>
        <w:rPr>
          <w:rFonts w:hint="eastAsia"/>
        </w:rPr>
        <w:t>对年轻人而言，胸怀天下更是一种使命和责任。年轻人是社会发展的未来和希望，他们承载着历史的传承和社会的赋予。年轻人的肩负起了更大的责任，那就是要体现出胸怀天下的思想和理念，与其他国家和政治、宗教、文化等有不同的人群进行交往，思想精深、</w:t>
      </w:r>
      <w:proofErr w:type="gramStart"/>
      <w:r>
        <w:rPr>
          <w:rFonts w:hint="eastAsia"/>
        </w:rPr>
        <w:t>命运命运</w:t>
      </w:r>
      <w:proofErr w:type="gramEnd"/>
      <w:r>
        <w:rPr>
          <w:rFonts w:hint="eastAsia"/>
        </w:rPr>
        <w:t>感召、勇敢、由于未来才能对祖国做出更多的贡献。</w:t>
      </w:r>
    </w:p>
    <w:p w14:paraId="4FFF8969" w14:textId="77777777" w:rsidR="004F7FB1" w:rsidRDefault="004F7FB1" w:rsidP="004F7FB1">
      <w:pPr>
        <w:ind w:firstLineChars="200" w:firstLine="420"/>
      </w:pPr>
    </w:p>
    <w:p w14:paraId="19475764" w14:textId="77777777" w:rsidR="004F7FB1" w:rsidRDefault="004F7FB1" w:rsidP="004F7FB1">
      <w:pPr>
        <w:ind w:firstLineChars="200" w:firstLine="420"/>
      </w:pPr>
      <w:r>
        <w:rPr>
          <w:rFonts w:hint="eastAsia"/>
        </w:rPr>
        <w:t>年轻人要胸怀天下，首先要有一颗热爱国家和民族的心，要保持积极向上的心态，具备无私奉献的精神。同时，年轻人还需要具备创新创业的精神，开拓进取，挑战自我，为社会和人类做出创造性的贡献。</w:t>
      </w:r>
    </w:p>
    <w:p w14:paraId="60F04D6D" w14:textId="0C2AE5B5" w:rsidR="004F7FB1" w:rsidRDefault="004F7FB1" w:rsidP="004F7FB1">
      <w:pPr>
        <w:ind w:firstLineChars="200" w:firstLine="420"/>
      </w:pPr>
    </w:p>
    <w:p w14:paraId="78B77969" w14:textId="77777777" w:rsidR="004F7FB1" w:rsidRPr="004F7FB1" w:rsidRDefault="004F7FB1" w:rsidP="004F7FB1">
      <w:pPr>
        <w:ind w:firstLineChars="200" w:firstLine="420"/>
        <w:rPr>
          <w:rFonts w:hint="eastAsia"/>
        </w:rPr>
      </w:pPr>
      <w:r>
        <w:rPr>
          <w:rFonts w:hint="eastAsia"/>
        </w:rPr>
        <w:t>胸怀天下的深刻意义在于它体现了人类社会的进步与发展。胸怀天下的行动不只是单个个人或国家的行为，而是一个共同的使命和责任。每个人、每个国家胸怀天下，共同追求人类幸福，才能推进人类社会的发展，维护和平和妥善处理国际间的矛盾与合作，促进人类文明的进步。只有实现胸怀天下的思想，才能在人类共同体中形成世界共同发展、繁荣、和谐与进步的理念和经验，实现人类文明的众生昌盛。</w:t>
      </w:r>
    </w:p>
    <w:p w14:paraId="64BB18E8" w14:textId="77777777" w:rsidR="004F7FB1" w:rsidRPr="004F7FB1" w:rsidRDefault="004F7FB1" w:rsidP="004F7FB1">
      <w:pPr>
        <w:ind w:firstLineChars="200" w:firstLine="420"/>
        <w:rPr>
          <w:rFonts w:hint="eastAsia"/>
        </w:rPr>
      </w:pPr>
    </w:p>
    <w:p w14:paraId="18BCB878" w14:textId="0D8227E5" w:rsidR="004F7FB1" w:rsidRDefault="004F7FB1" w:rsidP="004F7FB1">
      <w:pPr>
        <w:ind w:firstLineChars="200" w:firstLine="420"/>
      </w:pPr>
      <w:r>
        <w:rPr>
          <w:rFonts w:hint="eastAsia"/>
        </w:rPr>
        <w:t>总之，胸怀天下是时代赋予我们每一个人的责任与义务，年轻人作为人类发展的缔造者，在发展自身的同时，更应当时刻牢记自己的责任与担当，不断扩大自己的视野，只有在不断拓展自己的世界观和人文精神的实践中，才能够真正胸怀天下，为整个世界谋求幸福和发展。</w:t>
      </w:r>
    </w:p>
    <w:sectPr w:rsidR="004F7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B1"/>
    <w:rsid w:val="004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488D"/>
  <w15:chartTrackingRefBased/>
  <w15:docId w15:val="{67026ED1-C645-4DC5-98E9-153D18AA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willow</dc:creator>
  <cp:keywords/>
  <dc:description/>
  <cp:lastModifiedBy>willow</cp:lastModifiedBy>
  <cp:revision>1</cp:revision>
  <dcterms:created xsi:type="dcterms:W3CDTF">2023-03-22T07:08:00Z</dcterms:created>
  <dcterms:modified xsi:type="dcterms:W3CDTF">2023-03-22T07:11:00Z</dcterms:modified>
</cp:coreProperties>
</file>