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ind w:left="431" w:hanging="431"/>
        <w:rPr>
          <w:sz w:val="18"/>
          <w:szCs w:val="18"/>
        </w:rPr>
      </w:pPr>
      <w:r>
        <w:rPr>
          <w:sz w:val="18"/>
          <w:szCs w:val="18"/>
        </w:rPr>
        <w:t>镜像启动命令：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docker run -itd -p 8083:8083 {image-name} ./server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image-name最新为image-server-gdal3-etcd3-aws:</w:t>
      </w:r>
      <w:r>
        <w:rPr>
          <w:rFonts w:hint="eastAsia"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.1.2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镜像内部默认8083端口，-v 需要添加数据目录映射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可选默认参数：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--port 8083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--thread 12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--statistic_size 1024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--gdal_cache_size “1000”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--etcd_v2_host “127.0.0.1”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--etcd_v2_port “2379”</w:t>
      </w:r>
    </w:p>
    <w:p>
      <w:pPr>
        <w:ind w:firstLine="421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--file_cache_dir “/mnt/data/cache”</w:t>
      </w:r>
      <w:r>
        <w:rPr>
          <w:rFonts w:hint="eastAsia" w:asciiTheme="minorEastAsia" w:hAnsiTheme="minorEastAsia" w:cstheme="majorHAnsi"/>
          <w:sz w:val="18"/>
          <w:szCs w:val="18"/>
        </w:rPr>
        <w:t>硬盘缓存目录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hint="eastAsia" w:asciiTheme="minorEastAsia" w:hAnsiTheme="minorEastAsia" w:cstheme="majorHAnsi"/>
          <w:sz w:val="18"/>
          <w:szCs w:val="18"/>
        </w:rPr>
        <w:t>注：如果有多个ip，用逗号隔开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--s3_cache_dir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pie-engine-test/cache</w:t>
      </w:r>
      <w:r>
        <w:rPr>
          <w:rFonts w:hint="eastAsia" w:asciiTheme="minorEastAsia" w:hAnsiTheme="minorEastAsia" w:cstheme="majorHAnsi"/>
          <w:sz w:val="18"/>
          <w:szCs w:val="18"/>
        </w:rPr>
        <w:t>” 使用s</w:t>
      </w:r>
      <w:r>
        <w:rPr>
          <w:rFonts w:asciiTheme="minorEastAsia" w:hAnsiTheme="minorEastAsia" w:cstheme="majorHAnsi"/>
          <w:sz w:val="18"/>
          <w:szCs w:val="18"/>
        </w:rPr>
        <w:t>3缓存目录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不设置表示不使用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--s3_pyramid_dir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pie-engine-test/make-tile-test</w:t>
      </w:r>
      <w:r>
        <w:rPr>
          <w:rFonts w:hint="eastAsia" w:asciiTheme="minorEastAsia" w:hAnsiTheme="minorEastAsia" w:cstheme="majorHAnsi"/>
          <w:sz w:val="18"/>
          <w:szCs w:val="18"/>
        </w:rP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ajorHAnsi"/>
          <w:sz w:val="18"/>
          <w:szCs w:val="18"/>
        </w:rPr>
        <w:t>设置默认s3 pyramid 目录,</w:t>
      </w:r>
      <w:r>
        <w:rPr>
          <w:sz w:val="18"/>
          <w:szCs w:val="18"/>
        </w:rPr>
        <w:t xml:space="preserve"> 使用aws 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如果使用集群部署方式，即开启了多个影像服务，并且设定了</w:t>
      </w:r>
      <w:r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hint="eastAsia" w:asciiTheme="minorEastAsia" w:hAnsiTheme="minorEastAsia" w:cstheme="majorHAnsi"/>
          <w:sz w:val="18"/>
          <w:szCs w:val="18"/>
        </w:rPr>
        <w:t>，则需要开启etcd。因为渲染</w:t>
      </w:r>
      <w:r>
        <w:rPr>
          <w:rFonts w:asciiTheme="minorEastAsia" w:hAnsiTheme="minorEastAsia" w:cstheme="majorHAnsi"/>
          <w:sz w:val="18"/>
          <w:szCs w:val="18"/>
        </w:rPr>
        <w:t>"style"需要保存在etcd中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但是设定了"style"</w:t>
      </w:r>
      <w:r>
        <w:rPr>
          <w:rFonts w:hint="eastAsia" w:asciiTheme="minorEastAsia" w:hAnsiTheme="minorEastAsia" w:cstheme="majorHAnsi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注</w:t>
      </w:r>
      <w:r>
        <w:rPr>
          <w:rFonts w:hint="eastAsia" w:asciiTheme="minorEastAsia" w:hAnsiTheme="minorEastAsia" w:cstheme="majorHAnsi"/>
          <w:sz w:val="18"/>
          <w:szCs w:val="18"/>
        </w:rPr>
        <w:t>：v3</w:t>
      </w:r>
      <w:r>
        <w:rPr>
          <w:rFonts w:asciiTheme="minorEastAsia" w:hAnsiTheme="minorEastAsia" w:cstheme="majorHAnsi"/>
          <w:sz w:val="18"/>
          <w:szCs w:val="18"/>
        </w:rPr>
        <w:t>只能在linux下用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-itd -p 8083:8083 –v /mnt:/mnt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./server 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Style w:val="15"/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hint="eastAsia" w:asciiTheme="minorEastAsia" w:hAnsiTheme="minorEastAsia" w:cstheme="majorHAnsi"/>
          <w:sz w:val="18"/>
          <w:szCs w:val="18"/>
        </w:rPr>
        <w:t>d</w:t>
      </w:r>
      <w:r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r>
        <w:fldChar w:fldCharType="begin"/>
      </w:r>
      <w:r>
        <w:instrText xml:space="preserve"> HYPERLINK "http://etcd-server:2379"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</w:rPr>
        <w:t>http://etcd-server:2379</w:t>
      </w:r>
      <w:r>
        <w:rPr>
          <w:rStyle w:val="15"/>
          <w:rFonts w:asciiTheme="minorEastAsia" w:hAnsiTheme="minorEastAsia" w:cstheme="majorHAnsi"/>
          <w:sz w:val="18"/>
          <w:szCs w:val="18"/>
        </w:rPr>
        <w:fldChar w:fldCharType="end"/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使用硬盘（</w:t>
      </w:r>
      <w:r>
        <w:rPr>
          <w:rFonts w:hint="eastAsia"/>
          <w:sz w:val="18"/>
          <w:szCs w:val="18"/>
        </w:rPr>
        <w:t>共享存储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添加参数--file_cache_dir 指定缓存的存放目录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 xml:space="preserve">docker run -itd -p 8083:8083 {image-name} ./server </w:t>
      </w:r>
      <w:r>
        <w:rPr>
          <w:rFonts w:hint="eastAsia" w:asciiTheme="minorEastAsia" w:hAnsiTheme="minorEastAsia" w:cstheme="majorHAnsi"/>
          <w:sz w:val="18"/>
          <w:szCs w:val="18"/>
        </w:rPr>
        <w:t>--</w:t>
      </w:r>
      <w:r>
        <w:rPr>
          <w:rFonts w:asciiTheme="minorEastAsia" w:hAnsiTheme="minorEastAsia" w:cstheme="majorHAnsi"/>
          <w:sz w:val="18"/>
          <w:szCs w:val="18"/>
        </w:rPr>
        <w:t>file_cache_dir "/mnt/data/cache"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支持aws s3存储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 xml:space="preserve">数据前缀为 </w:t>
      </w:r>
      <w:r>
        <w:rPr>
          <w:rFonts w:asciiTheme="minorEastAsia" w:hAnsiTheme="minorEastAsia" w:cstheme="majorHAnsi"/>
          <w:sz w:val="18"/>
          <w:szCs w:val="18"/>
        </w:rPr>
        <w:t>/vsis3</w:t>
      </w:r>
      <w:r>
        <w:rPr>
          <w:rFonts w:hint="eastAsia" w:asciiTheme="minorEastAsia" w:hAnsiTheme="minorEastAsia" w:cstheme="majorHAnsi"/>
          <w:sz w:val="18"/>
          <w:szCs w:val="18"/>
        </w:rPr>
        <w:t>或者s</w:t>
      </w:r>
      <w:r>
        <w:rPr>
          <w:rFonts w:asciiTheme="minorEastAsia" w:hAnsiTheme="minorEastAsia" w:cstheme="majorHAnsi"/>
          <w:sz w:val="18"/>
          <w:szCs w:val="18"/>
        </w:rPr>
        <w:t>3://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不使用缓存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-d --rm -p30803:8083 -v/data:/data -e AWS_REGION=cn-northwest-1 -e AWS_SECRET_ACCESS_KEY=&lt;key&gt; -e AWS_ACCESS_KEY_ID=&lt;key&gt; -e AWS_S3_ENDPOINT=s3.cn-northwest-1.amazonaws.com.cn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./server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使用缓存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docker run -it --rm -p30014:8083 -v/mnt/data:/mnt/data -e AWS_REGION=cn-northwest-1 -e AWS_SECRET_ACCESS_KEY=uGXq6F4CXnVsRXTU/bLiBFJLjgpD+MPFrTM+z13e -e AWS_ACCESS_KEY_ID=AKIAT2NCQYSI3X7D52BZ -e AWS_S3_ENDPOINT=s3.cn-northwest-1.amazonaws.com.cn {image-name} ./server --s3_cache_dir "pie-engine-test/NN/image-server-cache1"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前端默认使用该缓存。若前端想强制不使用该缓存，则需要加参数</w:t>
      </w:r>
      <w:r>
        <w:rPr>
          <w:rFonts w:asciiTheme="minorEastAsia" w:hAnsiTheme="minorEastAsia" w:cstheme="majorHAnsi"/>
          <w:sz w:val="18"/>
          <w:szCs w:val="18"/>
        </w:rPr>
        <w:t>cache=0或者cache</w:t>
      </w:r>
      <w:r>
        <w:rPr>
          <w:rFonts w:hint="eastAsia" w:asciiTheme="minorEastAsia" w:hAnsiTheme="minorEastAsia" w:cstheme="majorHAnsi"/>
          <w:sz w:val="18"/>
          <w:szCs w:val="18"/>
        </w:rPr>
        <w:t>=</w:t>
      </w:r>
      <w:r>
        <w:rPr>
          <w:rFonts w:asciiTheme="minorEastAsia" w:hAnsiTheme="minorEastAsia" w:cstheme="majorHAnsi"/>
          <w:sz w:val="18"/>
          <w:szCs w:val="18"/>
        </w:rPr>
        <w:t>false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如果不加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则</w:t>
      </w:r>
      <w:r>
        <w:rPr>
          <w:rFonts w:hint="eastAsia" w:asciiTheme="minorEastAsia" w:hAnsiTheme="minorEastAsia" w:cstheme="majorHAnsi"/>
          <w:sz w:val="18"/>
          <w:szCs w:val="18"/>
        </w:rPr>
        <w:t>默认</w:t>
      </w:r>
      <w:r>
        <w:rPr>
          <w:rFonts w:asciiTheme="minorEastAsia" w:hAnsiTheme="minorEastAsia" w:cstheme="majorHAnsi"/>
          <w:sz w:val="18"/>
          <w:szCs w:val="18"/>
        </w:rPr>
        <w:t>使用缓存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http://161.189.202.63:30014/v1?request=GetTile&amp;TILECOL={x}&amp;TILEROW={y}&amp;TILEMATRIX={z}&amp;cache=0&amp;info={"info":[{"path":"/vsis3/pie-engine-test/NN/world.tif"},{"path":"/vsis3/pie-engine-test/NN/mosaic.tif"}]}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瓦片会写入到s3 的pie-engine-test/NN/image-server-cache1下面</w:t>
      </w:r>
      <w:r>
        <w:rPr>
          <w:rFonts w:hint="eastAsia" w:asciiTheme="minorEastAsia" w:hAnsiTheme="minorEastAsia" w:cstheme="majorHAnsi"/>
          <w:sz w:val="18"/>
          <w:szCs w:val="18"/>
        </w:rPr>
        <w:t>。瓦片是可以复用的，使用md</w:t>
      </w:r>
      <w:r>
        <w:rPr>
          <w:rFonts w:asciiTheme="minorEastAsia" w:hAnsiTheme="minorEastAsia" w:cstheme="majorHAnsi"/>
          <w:sz w:val="18"/>
          <w:szCs w:val="18"/>
        </w:rPr>
        <w:t>5加密命名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根据"info"内容和索引号生成</w:t>
      </w:r>
      <w:r>
        <w:rPr>
          <w:rFonts w:hint="eastAsia"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/>
          <w:sz w:val="18"/>
          <w:szCs w:val="18"/>
        </w:rPr>
        <w:t>md5命名瓦片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 xml:space="preserve">使用aws </w:t>
      </w:r>
      <w:r>
        <w:rPr>
          <w:rFonts w:hint="eastAsia"/>
          <w:sz w:val="18"/>
          <w:szCs w:val="18"/>
        </w:rPr>
        <w:t>lambda</w:t>
      </w:r>
      <w:r>
        <w:rPr>
          <w:sz w:val="18"/>
          <w:szCs w:val="18"/>
        </w:rPr>
        <w:t>创建s3自定义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>
        <w:rPr>
          <w:rFonts w:hint="eastAsia" w:asciiTheme="minorEastAsia" w:hAnsiTheme="minorEastAsia" w:cstheme="majorHAnsi"/>
          <w:sz w:val="18"/>
          <w:szCs w:val="18"/>
        </w:rPr>
        <w:t>。如果使用了aws-tile工具创建了缓存，例如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drawing>
          <wp:inline distT="0" distB="0" distL="0" distR="0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则参数值 "pie-engine-test/make-tile-test" 需要在服务启动时，作为</w:t>
      </w:r>
      <w:r>
        <w:rPr>
          <w:rFonts w:asciiTheme="minorEastAsia" w:hAnsiTheme="minorEastAsia" w:cstheme="majorHAnsi"/>
          <w:sz w:val="18"/>
          <w:szCs w:val="18"/>
        </w:rPr>
        <w:t>--s3_pyramid_dir参数传入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。1</w:t>
      </w:r>
      <w:r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提升下次访问的速度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并不能提升首次</w:t>
      </w:r>
      <w:r>
        <w:rPr>
          <w:rFonts w:hint="eastAsia" w:asciiTheme="minorEastAsia" w:hAnsiTheme="minorEastAsia" w:cstheme="majorHAnsi"/>
          <w:sz w:val="18"/>
          <w:szCs w:val="18"/>
        </w:rPr>
        <w:t>瓦片</w:t>
      </w:r>
      <w:r>
        <w:rPr>
          <w:rFonts w:asciiTheme="minorEastAsia" w:hAnsiTheme="minorEastAsia" w:cstheme="majorHAnsi"/>
          <w:sz w:val="18"/>
          <w:szCs w:val="18"/>
        </w:rPr>
        <w:t>生成的响应速度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与本</w:t>
      </w:r>
      <w:r>
        <w:rPr>
          <w:rFonts w:hint="eastAsia" w:asciiTheme="minorEastAsia" w:hAnsiTheme="minorEastAsia" w:cstheme="majorHAnsi"/>
          <w:sz w:val="18"/>
          <w:szCs w:val="18"/>
        </w:rPr>
        <w:t>节金字塔瓦片不同。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hint="eastAsia" w:asciiTheme="minorEastAsia" w:hAnsiTheme="minorEastAsia" w:cstheme="majorHAnsi"/>
          <w:sz w:val="18"/>
          <w:szCs w:val="18"/>
        </w:rPr>
        <w:t>-</w:t>
      </w:r>
      <w:r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jc w:val="left"/>
        <w:rPr>
          <w:rFonts w:hint="default" w:asciiTheme="minorEastAsia" w:hAnsiTheme="minorEastAsia" w:eastAsiaTheme="minorEastAsia" w:cstheme="majorHAnsi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也可以在url的info参数中显式指定，好处是可以分别指定</w:t>
      </w: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http://localhost:8083/v1?request=GetTile&amp;TILECOL={x}&amp;TILEROW={y}&amp;TILEMATRIX={z}&amp;info={"info":[{"path":"d:/linux_share/DEM-Gloable32.tif"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,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s3cachekey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: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pie-engine-test/tile-cache</w:t>
      </w:r>
      <w:r>
        <w:rPr>
          <w:rFonts w:asciiTheme="minorEastAsia" w:hAnsiTheme="minorEastAsia" w:cstheme="majorHAnsi"/>
          <w:sz w:val="18"/>
          <w:szCs w:val="18"/>
        </w:rPr>
        <w:t>"},{"path": "d:/linux_share/t/1.tiff"}]}</w:t>
      </w:r>
    </w:p>
    <w:p>
      <w:pPr>
        <w:pStyle w:val="2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WMTS</w:t>
      </w:r>
      <w:r>
        <w:rPr>
          <w:rFonts w:asciiTheme="minorEastAsia" w:hAnsiTheme="minorEastAsia" w:cstheme="majorHAnsi"/>
          <w:sz w:val="18"/>
          <w:szCs w:val="18"/>
        </w:rPr>
        <w:t>前端调用</w:t>
      </w:r>
      <w:r>
        <w:rPr>
          <w:rFonts w:hint="eastAsia" w:asciiTheme="minorEastAsia" w:hAnsiTheme="minorEastAsia" w:cstheme="majorHAnsi"/>
          <w:sz w:val="18"/>
          <w:szCs w:val="18"/>
        </w:rPr>
        <w:t>两种</w:t>
      </w:r>
      <w:r>
        <w:rPr>
          <w:rFonts w:asciiTheme="minorEastAsia" w:hAnsiTheme="minorEastAsia" w:cstheme="majorHAnsi"/>
          <w:sz w:val="18"/>
          <w:szCs w:val="18"/>
        </w:rPr>
        <w:t>方式：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每次请求时指定请求的数据路径和style(</w:t>
      </w:r>
      <w:r>
        <w:rPr>
          <w:rFonts w:hint="eastAsia"/>
          <w:sz w:val="18"/>
          <w:szCs w:val="18"/>
        </w:rPr>
        <w:t>可以省略</w:t>
      </w:r>
      <w:r>
        <w:rPr>
          <w:sz w:val="18"/>
          <w:szCs w:val="18"/>
        </w:rPr>
        <w:t>)，有GET和POST两种方法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不需要etcd</w:t>
      </w:r>
      <w:r>
        <w:rPr>
          <w:rFonts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"info"字段为json数组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hint="eastAsia"/>
          <w:sz w:val="18"/>
          <w:szCs w:val="18"/>
        </w:rPr>
        <w:t>支持单张或多张影像。G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>OST</w:t>
      </w:r>
      <w:r>
        <w:rPr>
          <w:rFonts w:hint="eastAsia"/>
          <w:sz w:val="18"/>
          <w:szCs w:val="18"/>
        </w:rPr>
        <w:t>内容是一致的，均为json格式。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GET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info":[{"path":"d:/linux_share/DEM-Gloable32.tif","style":{"stretch":{"kind":"histogramEqualize","percent":0.0}}},{"path":"d:/linux_share/t/1.tiff","style":{"stretch":{"kind":"percentMinimumMaximum","percent":3.0}}}],"format":"png"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hint="eastAsia" w:asciiTheme="minorEastAsia" w:hAnsiTheme="minorEastAsia" w:cstheme="majorHAnsi"/>
          <w:sz w:val="18"/>
          <w:szCs w:val="18"/>
        </w:rPr>
        <w:t>支持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"jpg","png"</w:t>
      </w:r>
      <w:r>
        <w:rPr>
          <w:rFonts w:hint="eastAsia" w:asciiTheme="minorEastAsia" w:hAnsiTheme="minorEastAsia" w:cstheme="majorHAnsi"/>
          <w:sz w:val="18"/>
          <w:szCs w:val="18"/>
        </w:rPr>
        <w:t>三种，默认是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hint="eastAsia" w:asciiTheme="minorEastAsia" w:hAnsiTheme="minorEastAsia" w:cstheme="majorHAnsi"/>
          <w:sz w:val="18"/>
          <w:szCs w:val="18"/>
        </w:rPr>
        <w:t>和format</w:t>
      </w:r>
      <w:r>
        <w:rPr>
          <w:rFonts w:asciiTheme="minorEastAsia" w:hAnsiTheme="minorEastAsia" w:cstheme="majorHAnsi"/>
          <w:sz w:val="18"/>
          <w:szCs w:val="18"/>
        </w:rPr>
        <w:t>可以省略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http://localhost:8083/v1?request=GetTile&amp;TILECOL={x}&amp;TILEROW={y}&amp;TILEMATRIX={z}&amp;info={"info":[{"path":"d:/linux_share/DEM-Gloable32.tif"},{"path": "d:/linux_share/t/1.tiff"}]}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mapbox前端代码：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drawing>
          <wp:inline distT="0" distB="0" distL="0" distR="0">
            <wp:extent cx="5274310" cy="918210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POST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前端调用方式二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通过接口注册</w:t>
      </w:r>
      <w:r>
        <w:rPr>
          <w:rFonts w:hint="eastAsia" w:asciiTheme="minorEastAsia" w:hAnsiTheme="minorEastAsia" w:eastAsiaTheme="minorEastAsia"/>
          <w:sz w:val="18"/>
          <w:szCs w:val="18"/>
        </w:rPr>
        <w:t>。使用这种方式并且部署</w:t>
      </w:r>
      <w:r>
        <w:rPr>
          <w:rFonts w:asciiTheme="minorEastAsia" w:hAnsiTheme="minorEastAsia" w:eastAsiaTheme="minorEastAsia"/>
          <w:sz w:val="18"/>
          <w:szCs w:val="18"/>
        </w:rPr>
        <w:t>多个服务时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需要指定etcd启动</w:t>
      </w:r>
      <w:r>
        <w:rPr>
          <w:rFonts w:hint="eastAsia" w:asciiTheme="minorEastAsia" w:hAnsiTheme="minorEastAsia" w:eastAsiaTheme="minorEastAsia"/>
          <w:sz w:val="18"/>
          <w:szCs w:val="18"/>
        </w:rPr>
        <w:t>；</w:t>
      </w:r>
      <w:r>
        <w:rPr>
          <w:rFonts w:asciiTheme="minorEastAsia" w:hAnsiTheme="minorEastAsia" w:eastAsiaTheme="minorEastAsia"/>
          <w:sz w:val="18"/>
          <w:szCs w:val="18"/>
        </w:rPr>
        <w:t>只启动一个服务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不用启动etcd</w:t>
      </w:r>
      <w:r>
        <w:rPr>
          <w:rFonts w:hint="eastAsia" w:asciiTheme="minorEastAsia" w:hAnsiTheme="minorEastAsia" w:eastAsiaTheme="minorEastAsia"/>
          <w:sz w:val="18"/>
          <w:szCs w:val="18"/>
        </w:rPr>
        <w:t>。</w:t>
      </w:r>
      <w:r>
        <w:rPr>
          <w:rFonts w:asciiTheme="minorEastAsia" w:hAnsiTheme="minorEastAsia" w:eastAsiaTheme="minorEastAsia"/>
          <w:sz w:val="18"/>
          <w:szCs w:val="18"/>
        </w:rPr>
        <w:t>W</w:t>
      </w:r>
      <w:r>
        <w:rPr>
          <w:rFonts w:hint="eastAsia" w:asciiTheme="minorEastAsia" w:hAnsiTheme="minorEastAsia" w:eastAsiaTheme="minorEastAsia"/>
          <w:sz w:val="18"/>
          <w:szCs w:val="18"/>
        </w:rPr>
        <w:t>indows下</w:t>
      </w:r>
      <w:r>
        <w:rPr>
          <w:rFonts w:asciiTheme="minorEastAsia" w:hAnsiTheme="minorEastAsia" w:eastAsiaTheme="minorEastAsia"/>
          <w:sz w:val="18"/>
          <w:szCs w:val="18"/>
        </w:rPr>
        <w:t>etcd需要使用—enable-v2</w:t>
      </w:r>
      <w:r>
        <w:rPr>
          <w:rFonts w:hint="eastAsia" w:asciiTheme="minorEastAsia" w:hAnsiTheme="minorEastAsia" w:eastAsiaTheme="minorEastAsia"/>
          <w:sz w:val="18"/>
          <w:szCs w:val="18"/>
        </w:rPr>
        <w:t>方式启动（e</w:t>
      </w:r>
      <w:r>
        <w:rPr>
          <w:rFonts w:asciiTheme="minorEastAsia" w:hAnsiTheme="minorEastAsia" w:eastAsiaTheme="minorEastAsia"/>
          <w:sz w:val="18"/>
          <w:szCs w:val="18"/>
        </w:rPr>
        <w:t>tcd默认是以v3方式启动</w:t>
      </w:r>
      <w:r>
        <w:rPr>
          <w:rFonts w:hint="eastAsia" w:asciiTheme="minorEastAsia" w:hAnsiTheme="minorEastAsia" w:eastAsiaTheme="minorEastAsia"/>
          <w:sz w:val="18"/>
          <w:szCs w:val="18"/>
        </w:rPr>
        <w:t>），目前影像服务</w:t>
      </w:r>
      <w:r>
        <w:rPr>
          <w:rFonts w:asciiTheme="minorEastAsia" w:hAnsiTheme="minorEastAsia" w:eastAsiaTheme="minorEastAsia"/>
          <w:sz w:val="18"/>
          <w:szCs w:val="18"/>
        </w:rPr>
        <w:t>linux版支持etcd v3</w:t>
      </w:r>
      <w:r>
        <w:rPr>
          <w:rFonts w:hint="eastAsia" w:asciiTheme="minorEastAsia" w:hAnsiTheme="minorEastAsia" w:eastAsiaTheme="minorEastAsia"/>
          <w:sz w:val="18"/>
          <w:szCs w:val="18"/>
        </w:rPr>
        <w:t>，windows版不支持etcd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v</w:t>
      </w:r>
      <w:r>
        <w:rPr>
          <w:rFonts w:asciiTheme="minorEastAsia" w:hAnsiTheme="minorEastAsia" w:eastAsiaTheme="minorEastAsia"/>
          <w:sz w:val="18"/>
          <w:szCs w:val="18"/>
        </w:rPr>
        <w:t>3</w:t>
      </w:r>
      <w:r>
        <w:rPr>
          <w:rFonts w:hint="eastAsia" w:asciiTheme="minorEastAsia" w:hAnsiTheme="minorEastAsia" w:eastAsiaTheme="minorEastAsia"/>
          <w:sz w:val="18"/>
          <w:szCs w:val="18"/>
        </w:rPr>
        <w:t>。group可以任意指定，根据业务需要来定。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调用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。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UpdateDataStyle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http://localhost:8083/v1?request=UpdateDataStyle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  <w:r>
        <w:rPr>
          <w:rFonts w:asciiTheme="minorEastAsia" w:hAnsiTheme="minorEastAsia"/>
          <w:sz w:val="18"/>
          <w:szCs w:val="18"/>
        </w:rPr>
        <w:t>B09650397BE37501724001783F22E8C0</w:t>
      </w:r>
    </w:p>
    <w:p>
      <w:r>
        <w:rPr>
          <w:rFonts w:asciiTheme="minorEastAsia" w:hAnsiTheme="minorEastAsia"/>
          <w:sz w:val="18"/>
          <w:szCs w:val="18"/>
        </w:rPr>
        <w:t>url:</w:t>
      </w:r>
      <w:r>
        <w:t xml:space="preserve"> </w:t>
      </w:r>
    </w:p>
    <w:p>
      <w:pPr>
        <w:rPr>
          <w:rFonts w:asciiTheme="minorEastAsia" w:hAnsiTheme="minorEastAsia"/>
          <w:sz w:val="18"/>
          <w:szCs w:val="18"/>
        </w:rPr>
      </w:pPr>
      <w:r>
        <w:fldChar w:fldCharType="begin"/>
      </w:r>
      <w:r>
        <w:instrText xml:space="preserve"> HYPERLINK "http://localhost:8083/v1?request=GetTile&amp;TILECOL=%7bx%7d&amp;TILEROW=%7by%7d&amp;TILEMATRIX=%7bz%7d" </w:instrText>
      </w:r>
      <w:r>
        <w:fldChar w:fldCharType="separate"/>
      </w:r>
      <w:r>
        <w:rPr>
          <w:rStyle w:val="15"/>
        </w:rPr>
        <w:t>http://localhost:8083/v1?request=GetTile&amp;TILECOL={x}&amp;TILEROW={y}&amp;TILEMATRIX={z}</w:t>
      </w:r>
      <w:r>
        <w:rPr>
          <w:rStyle w:val="15"/>
        </w:rPr>
        <w:fldChar w:fldCharType="end"/>
      </w:r>
      <w:r>
        <w:rPr>
          <w:rStyle w:val="15"/>
        </w:rPr>
        <w:t>&amp;key=B09650397BE37501724001783F22E8C0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前端调用方式三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ClearImages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group名字相关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"http://localhost:8083/v1?request=AddImages"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"http://localhost:8083/v1?request=SetImages"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http://localhost:8083/v1?request=SetImages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GetGroups</w:t>
      </w:r>
    </w:p>
    <w:p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Style w:val="15"/>
          <w:rFonts w:asciiTheme="minorEastAsia" w:hAnsiTheme="minorEastAsia" w:cstheme="majorHAnsi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>
      <w:r>
        <w:fldChar w:fldCharType="begin"/>
      </w:r>
      <w:r>
        <w:instrText xml:space="preserve"> HYPERLINK "http://localhost:8083/v1?request=AddGroups"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"http://localhost:8083/v1?request=GetGroupEnvelope"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http://localhost:8083/v1?request=GetGroupEnvelope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["groupname1","groupname2"]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"http://localhost:8083/v1?request=RemoveImages"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http://localhost:8083/v1?request=RemoveImages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方法：post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{"group":"groupname1", "images":["d:/linux_share/mosaic.tif","d:/xxx.tif"]}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http://localhost:8083/v1?request=ClearImages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单个：</w:t>
      </w:r>
      <w:r>
        <w:rPr>
          <w:rFonts w:asciiTheme="minorEastAsia" w:hAnsiTheme="minorEastAsia"/>
          <w:sz w:val="18"/>
          <w:szCs w:val="18"/>
        </w:rPr>
        <w:t>{"style":{"bandCount":3,"bandMap":[3,2,1]}}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{"style":{"bandCount":3,"bandMap":[1,2,3]}}, {"style":{"bandCount":3,"bandMap":[3,2,1]}}</w:t>
      </w:r>
      <w:r>
        <w:rPr>
          <w:rFonts w:hint="eastAsia" w:asciiTheme="minorEastAsia" w:hAnsiTheme="minorEastAsia"/>
          <w:sz w:val="18"/>
          <w:szCs w:val="18"/>
        </w:rPr>
        <w:t>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url参数styleId</w:t>
      </w:r>
      <w:r>
        <w:rPr>
          <w:rFonts w:hint="eastAsia" w:asciiTheme="minorEastAsia" w:hAnsiTheme="minorEastAsia"/>
          <w:sz w:val="18"/>
          <w:szCs w:val="18"/>
        </w:rPr>
        <w:t>为自定义唯一值。如果之前未设置</w:t>
      </w:r>
      <w:r>
        <w:rPr>
          <w:rFonts w:asciiTheme="minorEastAsia" w:hAnsiTheme="minorEastAsia"/>
          <w:sz w:val="18"/>
          <w:szCs w:val="18"/>
        </w:rPr>
        <w:t>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>
        <w:rPr>
          <w:rFonts w:hint="eastAsia" w:asciiTheme="minorEastAsia" w:hAnsiTheme="minorEastAsia"/>
          <w:sz w:val="18"/>
          <w:szCs w:val="18"/>
        </w:rPr>
        <w:t>创建。</w:t>
      </w:r>
      <w:r>
        <w:rPr>
          <w:rFonts w:asciiTheme="minorEastAsia" w:hAnsiTheme="minorEastAsia"/>
          <w:sz w:val="18"/>
          <w:szCs w:val="18"/>
        </w:rPr>
        <w:t>如果之前添加过styleId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则修改</w:t>
      </w:r>
      <w:r>
        <w:rPr>
          <w:rFonts w:hint="eastAsia" w:asciiTheme="minorEastAsia" w:hAnsiTheme="minorEastAsia"/>
          <w:sz w:val="18"/>
          <w:szCs w:val="18"/>
        </w:rPr>
        <w:t>。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说明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单个style，则图层所有数据都使用该style；数组style，对应图层的相应的数据，一一对应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GetStyle</w:t>
      </w:r>
    </w:p>
    <w:p>
      <w:r>
        <w:fldChar w:fldCharType="begin"/>
      </w:r>
      <w:r>
        <w:instrText xml:space="preserve"> HYPERLINK "http://localhost:8083/v1?request=GetStyle"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方法：get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UpdateStyle的body内容相同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GetGroupCacheState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["one","two","3"]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返回值：[true,true,false]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SetGroupCacheState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设置图层缓存是否开启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。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需要启动时指定缓存路径</w:t>
      </w:r>
      <w:r>
        <w:rPr>
          <w:rFonts w:asciiTheme="minorEastAsia" w:hAnsiTheme="minorEastAsia" w:cstheme="majorHAnsi"/>
          <w:sz w:val="18"/>
          <w:szCs w:val="18"/>
        </w:rPr>
        <w:t>--file_cache_dir或者—s3_cache_dir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asciiTheme="minorEastAsia" w:hAnsiTheme="minorEastAsia"/>
        </w:rPr>
      </w:pPr>
      <w:r>
        <w:fldChar w:fldCharType="begin"/>
      </w:r>
      <w:r>
        <w:instrText xml:space="preserve"> HYPERLINK "http://localhost:8083/v1?request=SetGroupCacheState"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http://localhost:8083/v1?request=SetGroupCacheState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b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[{"group":"one","cache":true},{"group":"two","cache":true},{"group":"3","cache":false}]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返回值：ok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ClearGroupCache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清空图层缓存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"http://localhost:8083/v1?request=ClearGroupCache"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http://localhost:8083/v1?request=ClearGroupCache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Body：["one","two","3"]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返回值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ok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mapbox前端地址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</w:t>
      </w:r>
      <w:r>
        <w:rPr>
          <w:rStyle w:val="15"/>
          <w:rFonts w:hint="eastAsia" w:cs="Helvetica" w:asciiTheme="minorEastAsia" w:hAnsiTheme="minorEastAsia"/>
          <w:sz w:val="18"/>
          <w:szCs w:val="18"/>
          <w:shd w:val="clear" w:color="auto" w:fill="FFFFFF"/>
        </w:rPr>
        <w:t>groupone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</w:t>
      </w:r>
    </w:p>
    <w:p/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"http://localhost:8083/v1?layer=groupone&amp;style=mystyle&amp;request=GetTile&amp;TILECOL=%7bx%7d&amp;TILEROW=%7by%7d&amp;TILEMATRIX=%7bz%7d"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http://localhost:8083/v1?layer=groupone&amp;style=mystyle&amp;request=GetTile&amp;TILECOL={x}&amp;TILEROW={y}&amp;TILEMATRIX={z}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&amp;format=jpg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或者使用info显式指定style：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http://localhost:8083/v1?layer=groupone&amp;request=GetTile&amp;TILECOL={x}&amp;TILEROW={y}&amp;TILEMATRIX={z}&amp;info={"info":[{"style":{"bandCount":3,"bandMap":[1,1,1]}, "s3cachekey":"key"},{"style":{"bandCount":3,"bandMap":[1,2,3]}}]}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WMS调用接口：</w:t>
      </w:r>
    </w:p>
    <w:p>
      <w:pPr>
        <w:jc w:val="left"/>
      </w:pPr>
      <w:r>
        <w:rPr>
          <w:rFonts w:hint="eastAsia"/>
        </w:rPr>
        <w:t>将“</w:t>
      </w:r>
      <w:r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service=wms&amp;</w:t>
      </w:r>
      <w:r>
        <w:rPr>
          <w:rFonts w:hint="eastAsia" w:asciiTheme="minorEastAsia" w:hAnsiTheme="minorEastAsia" w:cstheme="majorHAnsi"/>
          <w:sz w:val="18"/>
          <w:szCs w:val="18"/>
        </w:rPr>
        <w:t>request</w:t>
      </w:r>
      <w:r>
        <w:rPr>
          <w:rFonts w:asciiTheme="minorEastAsia" w:hAnsiTheme="minorEastAsia" w:cstheme="majorHAnsi"/>
          <w:sz w:val="18"/>
          <w:szCs w:val="18"/>
        </w:rPr>
        <w:t>=GetMap&amp;BBOX=0.0,0.0,800.0,600.0&amp;width=500&amp;height=1000</w:t>
      </w:r>
      <w:r>
        <w:rPr>
          <w:rFonts w:hint="eastAsia" w:asciiTheme="minorEastAsia" w:hAnsiTheme="minorEastAsia" w:cstheme="majorHAnsi"/>
          <w:sz w:val="18"/>
          <w:szCs w:val="18"/>
        </w:rPr>
        <w:t>”。其中BBOX顺序为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hint="eastAsia" w:asciiTheme="minorEastAsia" w:hAnsiTheme="minorEastAsia" w:cstheme="majorHAnsi"/>
          <w:sz w:val="18"/>
          <w:szCs w:val="18"/>
        </w:rPr>
        <w:t>。坐标默认为webmecator。其他参数与wmts类似</w:t>
      </w:r>
    </w:p>
    <w:p/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影像信息查询接口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GetLayInfo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[{"left":0.0,"right":500.0,"top":1000.0,"bottom":0.0,"epsg":4326},{"left":0.0,"right":500.0, "top": 1000.0, "bottom": 0.0, "epsg":-1}]</w:t>
      </w:r>
    </w:p>
    <w:p>
      <w:pPr>
        <w:jc w:val="left"/>
        <w:rPr>
          <w:rFonts w:asciiTheme="minorEastAsia" w:hAnsiTheme="minorEastAsia"/>
          <w:sz w:val="18"/>
          <w:szCs w:val="18"/>
        </w:rPr>
      </w:pP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GetEnvelope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返回值：格式与上面相同，但是单位是经纬度</w:t>
      </w: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波段信息查询：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"http://localhost:8083/v1?request=GetImageInfo"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http://localhost:8083/v1?request=GetImageInfo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[{"pyramid":false,"palette":true,"band_count":3,"envelope":{"left":-180.000000,"right":180.000000,"top":90.000000,"bottom":-90.000000,"epsg":4326},"bands":[{"name":"B1","min":0.000000,"max":255.000000},{"name":"B2","min":2.000000,"max":255.000000},{"name":"B3","min":0.000000,"max":255.000000}]},{"pyramid":false,"palette":true,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pyramid 影像是否有金字塔文件</w:t>
      </w:r>
      <w:r>
        <w:rPr>
          <w:rFonts w:hint="eastAsia" w:asciiTheme="minorEastAsia" w:hAnsiTheme="minorEastAsia" w:cstheme="majorHAnsi"/>
          <w:sz w:val="18"/>
          <w:szCs w:val="18"/>
        </w:rPr>
        <w:t>。palette</w:t>
      </w:r>
      <w:r>
        <w:rPr>
          <w:rFonts w:asciiTheme="minorEastAsia" w:hAnsiTheme="minorEastAsia" w:cstheme="majorHAnsi"/>
          <w:sz w:val="18"/>
          <w:szCs w:val="18"/>
        </w:rPr>
        <w:t xml:space="preserve"> 影像是否含有颜色对照表</w:t>
      </w:r>
      <w:r>
        <w:rPr>
          <w:rFonts w:hint="eastAsia" w:asciiTheme="minorEastAsia" w:hAnsiTheme="minorEastAsia" w:cstheme="majorHAnsi"/>
          <w:sz w:val="18"/>
          <w:szCs w:val="18"/>
        </w:rPr>
        <w:t>。如果palette为true，会有lut字段。含义请参照6</w:t>
      </w:r>
      <w:r>
        <w:rPr>
          <w:rFonts w:asciiTheme="minorEastAsia" w:hAnsiTheme="minorEastAsia" w:cstheme="majorHAnsi"/>
          <w:sz w:val="18"/>
          <w:szCs w:val="18"/>
        </w:rPr>
        <w:t>.3节lut字段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pStyle w:val="2"/>
        <w:spacing w:before="0" w:after="0" w:line="240" w:lineRule="auto"/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生成拇指图</w:t>
      </w:r>
    </w:p>
    <w:p>
      <w:pP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begin"/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instrText xml:space="preserve"> HYPERLINK "http://localhost:8083/v1?request=GetThumbnail" </w:instrText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separate"/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t>http://localhost:8083/v1?request=GetThumbnail</w:t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  <w:t>方法:post</w:t>
      </w:r>
    </w:p>
    <w:p>
      <w:pPr>
        <w:jc w:val="left"/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  <w:t>Body: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/>
          <w:sz w:val="18"/>
          <w:szCs w:val="18"/>
          <w:lang w:val="en-US" w:eastAsia="zh-CN"/>
        </w:rPr>
        <w:t>{"info":[{"path":"d:/linux_share/world.tif"}],"width":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500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,"height":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500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width和height可以省略，默认500。支持多张影像镶嵌显示，wgs84投影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返回值：拇指图图片</w:t>
      </w:r>
    </w:p>
    <w:p>
      <w:pPr>
        <w:pStyle w:val="2"/>
        <w:spacing w:before="0" w:after="0" w:line="240" w:lineRule="auto"/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状态查询接口</w:t>
      </w:r>
    </w:p>
    <w:p>
      <w:pPr>
        <w:rPr>
          <w:rStyle w:val="15"/>
          <w:rFonts w:hint="eastAsia" w:eastAsia="宋体" w:cs="Helvetica" w:asciiTheme="minorEastAsia" w:hAnsiTheme="minorEastAsia"/>
          <w:sz w:val="18"/>
          <w:szCs w:val="18"/>
          <w:shd w:val="clear" w:color="auto" w:fill="FFFFFF"/>
          <w:lang w:val="en-US" w:eastAsia="zh-CN"/>
        </w:rPr>
      </w:pP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t>http://localhost:8083/v1?request=Inspect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方法：get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返回值：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[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{"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id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:"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,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"tile_count":440,"max_qps":6,"average_time":80.906818,"last_time":1631695102531}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]</w:t>
      </w:r>
    </w:p>
    <w:p>
      <w:pPr>
        <w:jc w:val="left"/>
        <w:rPr>
          <w:rFonts w:hint="default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id为docker容器id，tile_count为瓦片数，max_qps为最大并发量，average_time 平均瓦片处理时间，last_time最后一次响应请求的时刻</w:t>
      </w:r>
    </w:p>
    <w:p>
      <w:pPr>
        <w:jc w:val="left"/>
        <w:rPr>
          <w:rFonts w:hint="default" w:asciiTheme="minorEastAsia" w:hAnsiTheme="minorEastAsia" w:cstheme="majorHAnsi"/>
          <w:sz w:val="18"/>
          <w:szCs w:val="18"/>
          <w:lang w:val="en-US" w:eastAsia="zh-CN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样式</w:t>
      </w:r>
      <w:r>
        <w:rPr>
          <w:rFonts w:asciiTheme="minorEastAsia" w:hAnsiTheme="minorEastAsia"/>
          <w:sz w:val="18"/>
          <w:szCs w:val="18"/>
        </w:rPr>
        <w:t>说明：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例子1：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{"info":[{"path":"d:/1.tif","style":{"kind":"trueColor","bandMap":[1, 2, 3] ,"bandCount":3, "stretch":{"kind":"percentMinimumMaximum","percent":3.0}}},{"path":"d:/2.tif","style":{"kind":"trueColor","bandMap":[1,2,3],"bandCount":3,"stretch":{"kind":"percentMinimumMaximum","percent":3.0}}}]}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例子2：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例子3：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规则为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数据中包含色彩对照表的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使用palette模式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单波段数据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使用dem模式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其他</w:t>
      </w:r>
      <w:r>
        <w:rPr>
          <w:rFonts w:hint="eastAsia" w:asciiTheme="minorEastAsia" w:hAnsiTheme="minorEastAsia" w:cstheme="majorHAnsi"/>
          <w:sz w:val="18"/>
          <w:szCs w:val="18"/>
        </w:rPr>
        <w:t>使用trueColor模式。单波段影像使用dem模式可以减少IO，提升效率。数据是否含有颜色对照表，可以通过GetImageInfo的字段palette获取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info的stretch支持下面四种拉伸方式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stretch</w:t>
      </w:r>
      <w:r>
        <w:rPr>
          <w:rFonts w:hint="eastAsia" w:asciiTheme="minorEastAsia" w:hAnsiTheme="minorEastAsia" w:cstheme="majorHAnsi"/>
          <w:sz w:val="18"/>
          <w:szCs w:val="18"/>
        </w:rPr>
        <w:t>里</w:t>
      </w:r>
      <w:r>
        <w:rPr>
          <w:rFonts w:asciiTheme="minorEastAsia" w:hAnsiTheme="minorEastAsia" w:cstheme="majorHAnsi"/>
          <w:sz w:val="18"/>
          <w:szCs w:val="18"/>
        </w:rPr>
        <w:t>kind缺省值为percentMinimumMaximum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percent</w:t>
      </w:r>
      <w:r>
        <w:rPr>
          <w:rFonts w:hint="eastAsia" w:asciiTheme="minorEastAsia" w:hAnsiTheme="minorEastAsia" w:cstheme="majorHAnsi"/>
          <w:sz w:val="18"/>
          <w:szCs w:val="18"/>
        </w:rPr>
        <w:t>缺省值为0</w:t>
      </w:r>
      <w:r>
        <w:rPr>
          <w:rFonts w:asciiTheme="minorEastAsia" w:hAnsiTheme="minorEastAsia" w:cstheme="majorHAnsi"/>
          <w:sz w:val="18"/>
          <w:szCs w:val="18"/>
        </w:rPr>
        <w:t>.0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kind:取值类型 trueColor</w:t>
      </w:r>
      <w:r>
        <w:rPr>
          <w:rFonts w:asciiTheme="minorEastAsia" w:hAnsiTheme="minorEastAsia" w:cstheme="majorHAnsi"/>
          <w:sz w:val="18"/>
          <w:szCs w:val="18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palette, dem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缺省值为trueColor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rueColor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真彩色模式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{"style":{"kind":"trueColor","bandMap":[1,2,3],"bandCount":3,"stretch":{"kind":"percentMinimumMaximum","percent":3.0}}}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{"style":{"kind":"trueColor","bandMap":[1,2,3],"bandCount":3,"stretch":{"kind":"minimumMaximum","minimum":[0.0, 0.0, 0.0],"maximum":[255.0,255.0,255.0]}}}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{"style":{"kind":"trueColor","bandMap":[1,2,3],"bandCount":3,"stretch":{"kind":"histogramEqualize","percent":0.0}}}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{"style":{"kind":"trueColor","bandMap":[1,2,3],"bandCount":3,"stretch":{"kind":"standardDeviation","scale":2.05}}}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{"style":{"stretch":{"kind":"percentMinimumMaximum","percent":3.0}}}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palette</w:t>
      </w:r>
      <w:r>
        <w:rPr>
          <w:rFonts w:hint="eastAsia"/>
          <w:sz w:val="18"/>
          <w:szCs w:val="18"/>
        </w:rPr>
        <w:t>，颜色对照表模式</w:t>
      </w:r>
    </w:p>
    <w:p>
      <w:r>
        <w:rPr>
          <w:rFonts w:asciiTheme="minorEastAsia" w:hAnsiTheme="minorEastAsia" w:cstheme="majorHAnsi"/>
          <w:sz w:val="18"/>
          <w:szCs w:val="18"/>
        </w:rPr>
        <w:t>{"style":{"kind":"palette"}}</w:t>
      </w:r>
      <w:r>
        <w:rPr>
          <w:rFonts w:hint="eastAsia" w:asciiTheme="minorEastAsia" w:hAnsiTheme="minorEastAsia" w:cstheme="majorHAnsi"/>
          <w:sz w:val="18"/>
          <w:szCs w:val="18"/>
        </w:rPr>
        <w:t>。没有其他参数</w:t>
      </w:r>
    </w:p>
    <w:p/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dem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颜色带模式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","lut":[[0,255,0,0],[128,0,0,255],[255,0,255,0]]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"bandMap":[1],"stretch":{"kind":"percentMinimumMaximum","percent":3.0}}}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stretch参数用法与trueColor相同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l</w:t>
      </w:r>
      <w:r>
        <w:rPr>
          <w:rFonts w:asciiTheme="minorEastAsia" w:hAnsiTheme="minorEastAsia" w:cstheme="majorHAnsi"/>
          <w:sz w:val="18"/>
          <w:szCs w:val="18"/>
        </w:rPr>
        <w:t>ut</w:t>
      </w:r>
      <w:r>
        <w:rPr>
          <w:rFonts w:hint="eastAsia" w:asciiTheme="minorEastAsia" w:hAnsiTheme="minorEastAsia" w:cstheme="majorHAnsi"/>
          <w:sz w:val="18"/>
          <w:szCs w:val="18"/>
        </w:rPr>
        <w:t>指定颜色带，[</w:t>
      </w:r>
      <w:r>
        <w:rPr>
          <w:rFonts w:asciiTheme="minorEastAsia" w:hAnsiTheme="minorEastAsia" w:cstheme="majorHAnsi"/>
          <w:sz w:val="18"/>
          <w:szCs w:val="18"/>
        </w:rPr>
        <w:t>0,255,0,0],</w:t>
      </w:r>
      <w:r>
        <w:rPr>
          <w:rFonts w:hint="eastAsia" w:asciiTheme="minorEastAsia" w:hAnsiTheme="minorEastAsia" w:cstheme="majorHAnsi"/>
          <w:sz w:val="18"/>
          <w:szCs w:val="18"/>
        </w:rPr>
        <w:t>对应含义为</w:t>
      </w:r>
      <w:r>
        <w:rPr>
          <w:rFonts w:asciiTheme="minorEastAsia" w:hAnsiTheme="minorEastAsia" w:cstheme="majorHAnsi"/>
          <w:sz w:val="18"/>
          <w:szCs w:val="18"/>
        </w:rPr>
        <w:t>[</w:t>
      </w:r>
      <w:r>
        <w:rPr>
          <w:rFonts w:hint="eastAsia" w:asciiTheme="minorEastAsia" w:hAnsiTheme="minorEastAsia" w:cstheme="majorHAnsi"/>
          <w:sz w:val="18"/>
          <w:szCs w:val="18"/>
        </w:rPr>
        <w:t>索引位置</w:t>
      </w:r>
      <w:r>
        <w:rPr>
          <w:rFonts w:asciiTheme="minorEastAsia" w:hAnsiTheme="minorEastAsia" w:cstheme="majorHAnsi"/>
          <w:sz w:val="18"/>
          <w:szCs w:val="18"/>
        </w:rPr>
        <w:t>(0</w:t>
      </w:r>
      <w:r>
        <w:rPr>
          <w:rFonts w:hint="eastAsia" w:asciiTheme="minorEastAsia" w:hAnsiTheme="minorEastAsia" w:cstheme="majorHAnsi"/>
          <w:sz w:val="18"/>
          <w:szCs w:val="18"/>
        </w:rPr>
        <w:t>到2</w:t>
      </w:r>
      <w:r>
        <w:rPr>
          <w:rFonts w:asciiTheme="minorEastAsia" w:hAnsiTheme="minorEastAsia" w:cstheme="majorHAnsi"/>
          <w:sz w:val="18"/>
          <w:szCs w:val="18"/>
        </w:rPr>
        <w:t>55),</w:t>
      </w:r>
      <w:r>
        <w:rPr>
          <w:rFonts w:hint="eastAsia" w:asciiTheme="minorEastAsia" w:hAnsiTheme="minorEastAsia" w:cstheme="majorHAnsi"/>
          <w:sz w:val="18"/>
          <w:szCs w:val="18"/>
        </w:rPr>
        <w:t>颜色R分量，颜色G分量，颜色B分量</w:t>
      </w:r>
      <w:r>
        <w:rPr>
          <w:rFonts w:asciiTheme="minorEastAsia" w:hAnsiTheme="minorEastAsia" w:cstheme="majorHAnsi"/>
          <w:sz w:val="18"/>
          <w:szCs w:val="18"/>
        </w:rPr>
        <w:t>]</w:t>
      </w:r>
      <w:r>
        <w:rPr>
          <w:rFonts w:hint="eastAsia" w:asciiTheme="minorEastAsia" w:hAnsiTheme="minorEastAsia" w:cstheme="majorHAnsi"/>
          <w:sz w:val="18"/>
          <w:szCs w:val="18"/>
        </w:rPr>
        <w:t>。[</w:t>
      </w:r>
      <w:r>
        <w:rPr>
          <w:rFonts w:asciiTheme="minorEastAsia" w:hAnsiTheme="minorEastAsia" w:cstheme="majorHAnsi"/>
          <w:sz w:val="18"/>
          <w:szCs w:val="18"/>
        </w:rPr>
        <w:t>0,255,0,0]也可以写为</w:t>
      </w:r>
      <w:r>
        <w:rPr>
          <w:rFonts w:hint="eastAsia" w:asciiTheme="minorEastAsia" w:hAnsiTheme="minorEastAsia" w:cstheme="majorHAnsi"/>
          <w:sz w:val="18"/>
          <w:szCs w:val="18"/>
        </w:rPr>
        <w:t>[</w:t>
      </w:r>
      <w:r>
        <w:rPr>
          <w:rFonts w:asciiTheme="minorEastAsia" w:hAnsiTheme="minorEastAsia" w:cstheme="majorHAnsi"/>
          <w:sz w:val="18"/>
          <w:szCs w:val="18"/>
        </w:rPr>
        <w:t>0,255,0,0,255],</w:t>
      </w:r>
      <w:r>
        <w:rPr>
          <w:rFonts w:hint="eastAsia" w:asciiTheme="minorEastAsia" w:hAnsiTheme="minorEastAsia" w:cstheme="majorHAnsi"/>
          <w:sz w:val="18"/>
          <w:szCs w:val="18"/>
        </w:rPr>
        <w:t>最后一个2</w:t>
      </w:r>
      <w:r>
        <w:rPr>
          <w:rFonts w:asciiTheme="minorEastAsia" w:hAnsiTheme="minorEastAsia" w:cstheme="majorHAnsi"/>
          <w:sz w:val="18"/>
          <w:szCs w:val="18"/>
        </w:rPr>
        <w:t>55指定颜色alpha</w:t>
      </w:r>
      <w:r>
        <w:rPr>
          <w:rFonts w:hint="eastAsia" w:asciiTheme="minorEastAsia" w:hAnsiTheme="minorEastAsia" w:cstheme="majorHAnsi"/>
          <w:sz w:val="18"/>
          <w:szCs w:val="18"/>
        </w:rPr>
        <w:t>(透明度</w:t>
      </w:r>
      <w:r>
        <w:rPr>
          <w:rFonts w:asciiTheme="minorEastAsia" w:hAnsiTheme="minorEastAsia" w:cstheme="majorHAnsi"/>
          <w:sz w:val="18"/>
          <w:szCs w:val="18"/>
        </w:rPr>
        <w:t>)分量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不指定alpha则默认为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最多可以指定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56个分组</w:t>
      </w:r>
      <w:r>
        <w:rPr>
          <w:rFonts w:hint="eastAsia" w:asciiTheme="minorEastAsia" w:hAnsiTheme="minorEastAsia" w:cstheme="majorHAnsi"/>
          <w:sz w:val="18"/>
          <w:szCs w:val="18"/>
        </w:rPr>
        <w:t>。上例中指定了三个分组，其他颜色通过线性插值来计算。</w:t>
      </w:r>
      <w:r>
        <w:rPr>
          <w:rFonts w:asciiTheme="minorEastAsia" w:hAnsiTheme="minorEastAsia" w:cstheme="majorHAnsi"/>
          <w:sz w:val="18"/>
          <w:szCs w:val="18"/>
        </w:rPr>
        <w:t>lut的缺省值为从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55的颜色分量值为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，即为从黑到白的颜色条带。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可以写为</w:t>
      </w:r>
      <w:r>
        <w:rPr>
          <w:rFonts w:hint="eastAsia" w:asciiTheme="minorEastAsia" w:hAnsiTheme="minorEastAsia" w:cstheme="majorHAnsi"/>
          <w:sz w:val="18"/>
          <w:szCs w:val="18"/>
        </w:rPr>
        <w:t>{</w:t>
      </w:r>
      <w:r>
        <w:rPr>
          <w:rFonts w:asciiTheme="minorEastAsia" w:hAnsiTheme="minorEastAsia" w:cstheme="majorHAnsi"/>
          <w:sz w:val="18"/>
          <w:szCs w:val="18"/>
        </w:rPr>
        <w:t>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</w:rPr>
        <w:t>}}，</w:t>
      </w:r>
      <w:r>
        <w:rPr>
          <w:rFonts w:asciiTheme="minorEastAsia" w:hAnsiTheme="minorEastAsia" w:cstheme="majorHAnsi"/>
          <w:sz w:val="18"/>
          <w:szCs w:val="18"/>
        </w:rPr>
        <w:t>其他位置使用缺省值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hint="default" w:asciiTheme="minorEastAsia" w:hAnsiTheme="minorEastAsia" w:eastAsia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下面可以指定高程（数值）-10000对应颜色分组0，即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[0,0,0,255]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，高程（数值）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8000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对应颜色分组255，即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[255,255,0,0]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，其他高程（数值）的颜色由线性插值计算得到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{"info":[{"path":"d:/linux_share/DEM-Gloable32.tif","style":{"kind":"dem","lut":[[0,0,0,255],[128,0,255,0],[255,255,0,0]],"bandMap":[1],"stretch":{"kind":"minimumMaximum","minimum":[-10000],"maximum":[8000]}}}]}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41FF2"/>
    <w:multiLevelType w:val="multilevel"/>
    <w:tmpl w:val="78441F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05A81"/>
    <w:rsid w:val="00012EAD"/>
    <w:rsid w:val="000131D2"/>
    <w:rsid w:val="000275B0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1E3C1B"/>
    <w:rsid w:val="00221F7B"/>
    <w:rsid w:val="00227B51"/>
    <w:rsid w:val="00256B4F"/>
    <w:rsid w:val="002814BA"/>
    <w:rsid w:val="002B7441"/>
    <w:rsid w:val="002C08E4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86C57"/>
    <w:rsid w:val="004D0C77"/>
    <w:rsid w:val="00525661"/>
    <w:rsid w:val="00573447"/>
    <w:rsid w:val="00586FB3"/>
    <w:rsid w:val="005A1298"/>
    <w:rsid w:val="005B3649"/>
    <w:rsid w:val="005E6436"/>
    <w:rsid w:val="00640134"/>
    <w:rsid w:val="00650B61"/>
    <w:rsid w:val="0075045F"/>
    <w:rsid w:val="007761B3"/>
    <w:rsid w:val="00777323"/>
    <w:rsid w:val="007B4043"/>
    <w:rsid w:val="00805B54"/>
    <w:rsid w:val="0081714B"/>
    <w:rsid w:val="008C0417"/>
    <w:rsid w:val="008F6A51"/>
    <w:rsid w:val="00903A74"/>
    <w:rsid w:val="00937E0E"/>
    <w:rsid w:val="00953B4E"/>
    <w:rsid w:val="0096016D"/>
    <w:rsid w:val="00981FFC"/>
    <w:rsid w:val="009E4595"/>
    <w:rsid w:val="009F5C03"/>
    <w:rsid w:val="00A1183B"/>
    <w:rsid w:val="00A31B85"/>
    <w:rsid w:val="00A60271"/>
    <w:rsid w:val="00A63A12"/>
    <w:rsid w:val="00A661EB"/>
    <w:rsid w:val="00A829F2"/>
    <w:rsid w:val="00AC6FDC"/>
    <w:rsid w:val="00AE0AB1"/>
    <w:rsid w:val="00B075A0"/>
    <w:rsid w:val="00B226F8"/>
    <w:rsid w:val="00B3682A"/>
    <w:rsid w:val="00BD1E61"/>
    <w:rsid w:val="00BD70C2"/>
    <w:rsid w:val="00BE65A2"/>
    <w:rsid w:val="00C05F23"/>
    <w:rsid w:val="00C301E6"/>
    <w:rsid w:val="00C71424"/>
    <w:rsid w:val="00C970D2"/>
    <w:rsid w:val="00CB12A6"/>
    <w:rsid w:val="00CC2B99"/>
    <w:rsid w:val="00CD418D"/>
    <w:rsid w:val="00D11B0C"/>
    <w:rsid w:val="00D463FD"/>
    <w:rsid w:val="00D91374"/>
    <w:rsid w:val="00DA0B9C"/>
    <w:rsid w:val="00DE02EB"/>
    <w:rsid w:val="00E0183D"/>
    <w:rsid w:val="00E55237"/>
    <w:rsid w:val="00E8479A"/>
    <w:rsid w:val="00EC4F90"/>
    <w:rsid w:val="00F15A4D"/>
    <w:rsid w:val="00F2141C"/>
    <w:rsid w:val="00F24225"/>
    <w:rsid w:val="00F917E6"/>
    <w:rsid w:val="00F95440"/>
    <w:rsid w:val="00FF6D45"/>
    <w:rsid w:val="0F4B4903"/>
    <w:rsid w:val="36AD2367"/>
    <w:rsid w:val="3A6061CB"/>
    <w:rsid w:val="49D3069A"/>
    <w:rsid w:val="519D794E"/>
    <w:rsid w:val="66D3146A"/>
    <w:rsid w:val="67544405"/>
    <w:rsid w:val="68C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1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Char"/>
    <w:basedOn w:val="14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4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1763</Words>
  <Characters>10052</Characters>
  <Lines>83</Lines>
  <Paragraphs>23</Paragraphs>
  <TotalTime>0</TotalTime>
  <ScaleCrop>false</ScaleCrop>
  <LinksUpToDate>false</LinksUpToDate>
  <CharactersWithSpaces>11792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2020-12-28T07:55:00Z</dcterms:created>
  <dc:creator>Windows User</dc:creator>
  <cp:lastModifiedBy>Administrator</cp:lastModifiedBy>
  <dcterms:modified xsi:type="dcterms:W3CDTF">2021-09-17T02:55:04Z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6C500CBE41084F1086817F9429DD19DD</vt:lpwstr>
  </property>
</Properties>
</file>