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25.jpg" ContentType="image/jpeg"/>
  <Override PartName="/word/media/rId27.jpg" ContentType="image/jpeg"/>
  <Override PartName="/word/media/rId29.jpg" ContentType="image/jpeg"/>
  <Override PartName="/word/media/rId32.jpg" ContentType="image/jpeg"/>
  <Override PartName="/word/media/rId34.jpg" ContentType="image/jpeg"/>
  <Override PartName="/word/media/rId37.jpg" ContentType="image/jpeg"/>
  <Override PartName="/word/media/rId40.jpg" ContentType="image/jpeg"/>
  <Override PartName="/word/media/rId42.jpg" ContentType="image/jpeg"/>
  <Override PartName="/word/media/rId46.jpg" ContentType="image/jpeg"/>
  <Override PartName="/word/media/rId49.jpg" ContentType="image/jpeg"/>
  <Override PartName="/word/media/rId51.jpg" ContentType="image/jpeg"/>
  <Override PartName="/word/media/rId53.jpg" ContentType="image/jpeg"/>
  <Override PartName="/word/media/rId55.jpg" ContentType="image/jpeg"/>
  <Override PartName="/word/media/rId57.jpg" ContentType="image/jpeg"/>
  <Override PartName="/word/media/rId60.jpg" ContentType="image/jpeg"/>
  <Override PartName="/word/media/rId62.jpg" ContentType="image/jpeg"/>
  <Override PartName="/word/media/rId64.jpg" ContentType="image/jpeg"/>
  <Override PartName="/word/media/rId66.jpg" ContentType="image/jpeg"/>
  <Override PartName="/word/media/rId88.jpg" ContentType="image/jpeg"/>
  <Override PartName="/word/media/rId72.jpg" ContentType="image/jpeg"/>
  <Override PartName="/word/media/rId74.jpg" ContentType="image/jpeg"/>
  <Override PartName="/word/media/rId76.jpg" ContentType="image/jpeg"/>
  <Override PartName="/word/media/rId78.jpg" ContentType="image/jpeg"/>
  <Override PartName="/word/media/rId80.jpg" ContentType="image/jpeg"/>
  <Override PartName="/word/media/rId82.jpg" ContentType="image/jpeg"/>
  <Override PartName="/word/media/rId84.jpg" ContentType="image/jpeg"/>
  <Override PartName="/word/media/rId86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</w:t>
      </w:r>
    </w:p>
    <w:p>
      <w:pPr>
        <w:pStyle w:val="Author"/>
      </w:pPr>
      <w:r>
        <w:t xml:space="preserve">Алина</w:t>
      </w:r>
      <w:r>
        <w:t xml:space="preserve"> </w:t>
      </w:r>
      <w:r>
        <w:t xml:space="preserve">Сергеевна</w:t>
      </w:r>
      <w:r>
        <w:t xml:space="preserve"> </w:t>
      </w:r>
      <w:r>
        <w:t xml:space="preserve">Доберштейн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приобретение практических навыков установки операционной системы на виртуальную машину, настройки минимально необходимых для дальнейшей работы сервисов.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1)Запуск VirtualBox и создание новой виртуальной машины (операционная система Linux, Fedora).</w:t>
      </w:r>
      <w:r>
        <w:t xml:space="preserve"> </w:t>
      </w:r>
      <w:r>
        <w:t xml:space="preserve">2)Настройка установки ОС.</w:t>
      </w:r>
      <w:r>
        <w:t xml:space="preserve"> </w:t>
      </w:r>
      <w:r>
        <w:t xml:space="preserve">3)Перезапуск виртуальной машины и установка драйверов для VirtualBox.</w:t>
      </w:r>
      <w:r>
        <w:t xml:space="preserve"> </w:t>
      </w:r>
      <w:r>
        <w:t xml:space="preserve">4)Подключение образа диска дополнений гостевой ОС.</w:t>
      </w:r>
      <w:r>
        <w:t xml:space="preserve"> </w:t>
      </w:r>
      <w:r>
        <w:t xml:space="preserve">5)Установка необходимого ПО для создания документации.</w:t>
      </w:r>
      <w:r>
        <w:t xml:space="preserve"> </w:t>
      </w:r>
      <w:r>
        <w:t xml:space="preserve">6)Выполнение домашнего задания.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Операционная система - это комплекс взаимосвязанных программ, который действует как интерфейс между приложениями и пользователями с одной стороны и аппаратурой компьютера с другой стороны.</w:t>
      </w:r>
    </w:p>
    <w:p>
      <w:pPr>
        <w:pStyle w:val="BodyText"/>
      </w:pPr>
      <w:r>
        <w:t xml:space="preserve">VirtualBox - это специальное средство для виртуализации, позволяющее запускать операционную систему внтури другой. С помощью VirtualBox мы можем не только запускать ОС, но и настраивать сеть, обмениваться файлами и делать многое другое.</w:t>
      </w:r>
    </w:p>
    <w:bookmarkEnd w:id="22"/>
    <w:bookmarkStart w:id="69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31" w:name="создание-виртуальной-машины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Создание виртуальной машины</w:t>
      </w:r>
    </w:p>
    <w:p>
      <w:pPr>
        <w:pStyle w:val="FirstParagraph"/>
      </w:pPr>
      <w:r>
        <w:t xml:space="preserve">Создала новую виртуальную машину, указала имя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4724400" cy="2164080"/>
            <wp:effectExtent b="0" l="0" r="0" t="0"/>
            <wp:docPr descr="Figure 1: Создание новой виртуальной машины" title="" id="1" name="Picture"/>
            <a:graphic>
              <a:graphicData uri="http://schemas.openxmlformats.org/drawingml/2006/picture">
                <pic:pic>
                  <pic:nvPicPr>
                    <pic:cNvPr descr="image/1.1.jpe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21640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Создание новой виртуальной машины</w:t>
      </w:r>
    </w:p>
    <w:bookmarkEnd w:id="0"/>
    <w:p>
      <w:pPr>
        <w:pStyle w:val="BodyText"/>
      </w:pPr>
      <w:r>
        <w:t xml:space="preserve">Указала размер основной памяти виртуальной машины - от 20448 МБ.(рис.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).</w:t>
      </w:r>
    </w:p>
    <w:bookmarkStart w:id="0" w:name="fig:002"/>
    <w:p>
      <w:pPr>
        <w:pStyle w:val="CaptionedFigure"/>
      </w:pPr>
      <w:bookmarkStart w:id="26" w:name="fig:002"/>
      <w:r>
        <w:drawing>
          <wp:inline>
            <wp:extent cx="4693920" cy="998219"/>
            <wp:effectExtent b="0" l="0" r="0" t="0"/>
            <wp:docPr descr="Figure 2: Размер основной памяти виртуальной машины" title="" id="1" name="Picture"/>
            <a:graphic>
              <a:graphicData uri="http://schemas.openxmlformats.org/drawingml/2006/picture">
                <pic:pic>
                  <pic:nvPicPr>
                    <pic:cNvPr descr="image/1.2.jpe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3920" cy="9982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2: Размер основной памяти виртуальной машины</w:t>
      </w:r>
    </w:p>
    <w:bookmarkEnd w:id="0"/>
    <w:p>
      <w:pPr>
        <w:pStyle w:val="BodyText"/>
      </w:pPr>
      <w:r>
        <w:t xml:space="preserve">Задала размер диска - 80 ГБ. (рис.</w:t>
      </w:r>
      <w:r>
        <w:t xml:space="preserve"> </w:t>
      </w:r>
      <w:hyperlink w:anchor="fig:003">
        <w:r>
          <w:rPr>
            <w:rStyle w:val="Hyperlink"/>
          </w:rPr>
          <w:t xml:space="preserve">3</w:t>
        </w:r>
      </w:hyperlink>
      <w:r>
        <w:t xml:space="preserve">).</w:t>
      </w:r>
    </w:p>
    <w:bookmarkStart w:id="0" w:name="fig:003"/>
    <w:p>
      <w:pPr>
        <w:pStyle w:val="CaptionedFigure"/>
      </w:pPr>
      <w:bookmarkStart w:id="28" w:name="fig:003"/>
      <w:r>
        <w:drawing>
          <wp:inline>
            <wp:extent cx="4724400" cy="624840"/>
            <wp:effectExtent b="0" l="0" r="0" t="0"/>
            <wp:docPr descr="Figure 3: Размер диска" title="" id="1" name="Picture"/>
            <a:graphic>
              <a:graphicData uri="http://schemas.openxmlformats.org/drawingml/2006/picture">
                <pic:pic>
                  <pic:nvPicPr>
                    <pic:cNvPr descr="image/1.3.jpe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6248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3: Размер диска</w:t>
      </w:r>
    </w:p>
    <w:bookmarkEnd w:id="0"/>
    <w:p>
      <w:pPr>
        <w:pStyle w:val="BodyText"/>
      </w:pPr>
      <w:r>
        <w:t xml:space="preserve">Добавила новый привод оптических дисков и выбрала нужный образ операционной системы Fedora. (рис.</w:t>
      </w:r>
      <w:r>
        <w:t xml:space="preserve"> </w:t>
      </w:r>
      <w:hyperlink w:anchor="fig:004">
        <w:r>
          <w:rPr>
            <w:rStyle w:val="Hyperlink"/>
          </w:rPr>
          <w:t xml:space="preserve">4</w:t>
        </w:r>
      </w:hyperlink>
      <w:r>
        <w:t xml:space="preserve">).</w:t>
      </w:r>
    </w:p>
    <w:bookmarkStart w:id="0" w:name="fig:004"/>
    <w:p>
      <w:pPr>
        <w:pStyle w:val="CaptionedFigure"/>
      </w:pPr>
      <w:bookmarkStart w:id="30" w:name="fig:004"/>
      <w:r>
        <w:drawing>
          <wp:inline>
            <wp:extent cx="4198620" cy="929640"/>
            <wp:effectExtent b="0" l="0" r="0" t="0"/>
            <wp:docPr descr="Figure 4: Добавление образа операционной системы" title="" id="1" name="Picture"/>
            <a:graphic>
              <a:graphicData uri="http://schemas.openxmlformats.org/drawingml/2006/picture">
                <pic:pic>
                  <pic:nvPicPr>
                    <pic:cNvPr descr="image/1.4.jpe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8620" cy="9296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4: Добавление образа операционной системы</w:t>
      </w:r>
    </w:p>
    <w:bookmarkEnd w:id="0"/>
    <w:bookmarkEnd w:id="31"/>
    <w:bookmarkStart w:id="45" w:name="после-установки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После установки</w:t>
      </w:r>
    </w:p>
    <w:p>
      <w:pPr>
        <w:pStyle w:val="FirstParagraph"/>
      </w:pPr>
      <w:r>
        <w:t xml:space="preserve">Вошла в ОС под заданной при установке учетной записью.</w:t>
      </w:r>
      <w:r>
        <w:t xml:space="preserve"> </w:t>
      </w:r>
      <w:r>
        <w:t xml:space="preserve">Открыла терминал.</w:t>
      </w:r>
      <w:r>
        <w:t xml:space="preserve"> </w:t>
      </w:r>
      <w:r>
        <w:t xml:space="preserve">Переключилась на роль суперпользователя (команда sudo -i) (рис.</w:t>
      </w:r>
      <w:r>
        <w:t xml:space="preserve"> </w:t>
      </w:r>
      <w:hyperlink w:anchor="fig:005">
        <w:r>
          <w:rPr>
            <w:rStyle w:val="Hyperlink"/>
          </w:rPr>
          <w:t xml:space="preserve">5</w:t>
        </w:r>
      </w:hyperlink>
      <w:r>
        <w:t xml:space="preserve">).</w:t>
      </w:r>
    </w:p>
    <w:bookmarkStart w:id="0" w:name="fig:005"/>
    <w:p>
      <w:pPr>
        <w:pStyle w:val="CaptionedFigure"/>
      </w:pPr>
      <w:bookmarkStart w:id="33" w:name="fig:005"/>
      <w:r>
        <w:drawing>
          <wp:inline>
            <wp:extent cx="4747260" cy="495300"/>
            <wp:effectExtent b="0" l="0" r="0" t="0"/>
            <wp:docPr descr="Figure 5: Переключение на роль суперпользователя" title="" id="1" name="Picture"/>
            <a:graphic>
              <a:graphicData uri="http://schemas.openxmlformats.org/drawingml/2006/picture">
                <pic:pic>
                  <pic:nvPicPr>
                    <pic:cNvPr descr="image/2.1.jpe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7260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 5: Переключение на роль суперпользователя</w:t>
      </w:r>
    </w:p>
    <w:bookmarkEnd w:id="0"/>
    <w:bookmarkStart w:id="36" w:name="обновления"/>
    <w:p>
      <w:pPr>
        <w:pStyle w:val="Heading3"/>
      </w:pPr>
      <w:r>
        <w:rPr>
          <w:rStyle w:val="SectionNumber"/>
        </w:rPr>
        <w:t xml:space="preserve">4.2.1</w:t>
      </w:r>
      <w:r>
        <w:tab/>
      </w:r>
      <w:r>
        <w:t xml:space="preserve">Обновления</w:t>
      </w:r>
    </w:p>
    <w:p>
      <w:pPr>
        <w:pStyle w:val="FirstParagraph"/>
      </w:pPr>
      <w:r>
        <w:t xml:space="preserve">Обновила все пакеты (команда dnf -y update) (рис.</w:t>
      </w:r>
      <w:r>
        <w:t xml:space="preserve"> </w:t>
      </w:r>
      <w:hyperlink w:anchor="fig:006">
        <w:r>
          <w:rPr>
            <w:rStyle w:val="Hyperlink"/>
          </w:rPr>
          <w:t xml:space="preserve">6</w:t>
        </w:r>
      </w:hyperlink>
      <w:r>
        <w:t xml:space="preserve">).</w:t>
      </w:r>
    </w:p>
    <w:bookmarkStart w:id="0" w:name="fig:006"/>
    <w:p>
      <w:pPr>
        <w:pStyle w:val="CaptionedFigure"/>
      </w:pPr>
      <w:bookmarkStart w:id="35" w:name="fig:006"/>
      <w:r>
        <w:drawing>
          <wp:inline>
            <wp:extent cx="4678680" cy="327660"/>
            <wp:effectExtent b="0" l="0" r="0" t="0"/>
            <wp:docPr descr="Figure 6: Обновление пакетов" title="" id="1" name="Picture"/>
            <a:graphic>
              <a:graphicData uri="http://schemas.openxmlformats.org/drawingml/2006/picture">
                <pic:pic>
                  <pic:nvPicPr>
                    <pic:cNvPr descr="image/2.2.jpe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8680" cy="3276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 6: Обновление пакетов</w:t>
      </w:r>
    </w:p>
    <w:bookmarkEnd w:id="0"/>
    <w:bookmarkEnd w:id="36"/>
    <w:bookmarkStart w:id="39" w:name="повышение-комфорта-работы"/>
    <w:p>
      <w:pPr>
        <w:pStyle w:val="Heading3"/>
      </w:pPr>
      <w:r>
        <w:rPr>
          <w:rStyle w:val="SectionNumber"/>
        </w:rPr>
        <w:t xml:space="preserve">4.2.2</w:t>
      </w:r>
      <w:r>
        <w:tab/>
      </w:r>
      <w:r>
        <w:t xml:space="preserve">Повышение комфорта работы</w:t>
      </w:r>
    </w:p>
    <w:p>
      <w:pPr>
        <w:pStyle w:val="FirstParagraph"/>
      </w:pPr>
      <w:r>
        <w:t xml:space="preserve">Установила программу для удобства работы в консоли: (рис.</w:t>
      </w:r>
      <w:r>
        <w:t xml:space="preserve"> </w:t>
      </w:r>
      <w:hyperlink w:anchor="fig:007">
        <w:r>
          <w:rPr>
            <w:rStyle w:val="Hyperlink"/>
          </w:rPr>
          <w:t xml:space="preserve">7</w:t>
        </w:r>
      </w:hyperlink>
      <w:r>
        <w:t xml:space="preserve">).</w:t>
      </w:r>
    </w:p>
    <w:bookmarkStart w:id="0" w:name="fig:007"/>
    <w:p>
      <w:pPr>
        <w:pStyle w:val="CaptionedFigure"/>
      </w:pPr>
      <w:bookmarkStart w:id="38" w:name="fig:007"/>
      <w:r>
        <w:drawing>
          <wp:inline>
            <wp:extent cx="4641156" cy="161364"/>
            <wp:effectExtent b="0" l="0" r="0" t="0"/>
            <wp:docPr descr="Figure 7: Установка tmux" title="" id="1" name="Picture"/>
            <a:graphic>
              <a:graphicData uri="http://schemas.openxmlformats.org/drawingml/2006/picture">
                <pic:pic>
                  <pic:nvPicPr>
                    <pic:cNvPr descr="image/2.3.jpe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1156" cy="1613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 7: Установка tmux</w:t>
      </w:r>
    </w:p>
    <w:bookmarkEnd w:id="0"/>
    <w:bookmarkEnd w:id="39"/>
    <w:bookmarkStart w:id="44" w:name="автоматическое-обновление"/>
    <w:p>
      <w:pPr>
        <w:pStyle w:val="Heading3"/>
      </w:pPr>
      <w:r>
        <w:rPr>
          <w:rStyle w:val="SectionNumber"/>
        </w:rPr>
        <w:t xml:space="preserve">4.2.3</w:t>
      </w:r>
      <w:r>
        <w:tab/>
      </w:r>
      <w:r>
        <w:t xml:space="preserve">Автоматическое обновление</w:t>
      </w:r>
    </w:p>
    <w:p>
      <w:pPr>
        <w:pStyle w:val="FirstParagraph"/>
      </w:pPr>
      <w:r>
        <w:t xml:space="preserve">Установила ПО для автоматического обновления (рис.</w:t>
      </w:r>
      <w:r>
        <w:t xml:space="preserve"> </w:t>
      </w:r>
      <w:hyperlink w:anchor="fig:008">
        <w:r>
          <w:rPr>
            <w:rStyle w:val="Hyperlink"/>
          </w:rPr>
          <w:t xml:space="preserve">8</w:t>
        </w:r>
      </w:hyperlink>
      <w:r>
        <w:t xml:space="preserve">).</w:t>
      </w:r>
    </w:p>
    <w:bookmarkStart w:id="0" w:name="fig:008"/>
    <w:p>
      <w:pPr>
        <w:pStyle w:val="CaptionedFigure"/>
      </w:pPr>
      <w:bookmarkStart w:id="41" w:name="fig:008"/>
      <w:r>
        <w:drawing>
          <wp:inline>
            <wp:extent cx="4655820" cy="335280"/>
            <wp:effectExtent b="0" l="0" r="0" t="0"/>
            <wp:docPr descr="Figure 8: ПО для автоматического обновления" title="" id="1" name="Picture"/>
            <a:graphic>
              <a:graphicData uri="http://schemas.openxmlformats.org/drawingml/2006/picture">
                <pic:pic>
                  <pic:nvPicPr>
                    <pic:cNvPr descr="image/2.4.jpe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5820" cy="3352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Figure 8: ПО для автоматического обновления</w:t>
      </w:r>
    </w:p>
    <w:bookmarkEnd w:id="0"/>
    <w:p>
      <w:pPr>
        <w:pStyle w:val="BodyText"/>
      </w:pPr>
      <w:r>
        <w:t xml:space="preserve">Запустила таймер (рис.</w:t>
      </w:r>
      <w:r>
        <w:t xml:space="preserve"> </w:t>
      </w:r>
      <w:hyperlink w:anchor="fig:009">
        <w:r>
          <w:rPr>
            <w:rStyle w:val="Hyperlink"/>
          </w:rPr>
          <w:t xml:space="preserve">9</w:t>
        </w:r>
      </w:hyperlink>
      <w:r>
        <w:t xml:space="preserve">).</w:t>
      </w:r>
    </w:p>
    <w:bookmarkStart w:id="0" w:name="fig:009"/>
    <w:p>
      <w:pPr>
        <w:pStyle w:val="CaptionedFigure"/>
      </w:pPr>
      <w:bookmarkStart w:id="43" w:name="fig:009"/>
      <w:r>
        <w:drawing>
          <wp:inline>
            <wp:extent cx="4655820" cy="411480"/>
            <wp:effectExtent b="0" l="0" r="0" t="0"/>
            <wp:docPr descr="Figure 9: Запуск таймера" title="" id="1" name="Picture"/>
            <a:graphic>
              <a:graphicData uri="http://schemas.openxmlformats.org/drawingml/2006/picture">
                <pic:pic>
                  <pic:nvPicPr>
                    <pic:cNvPr descr="image/2.5.jpe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5820" cy="4114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ImageCaption"/>
      </w:pPr>
      <w:r>
        <w:t xml:space="preserve">Figure 9: Запуск таймера</w:t>
      </w:r>
    </w:p>
    <w:bookmarkEnd w:id="0"/>
    <w:bookmarkEnd w:id="44"/>
    <w:bookmarkEnd w:id="45"/>
    <w:bookmarkStart w:id="48" w:name="отключение-selinux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Отключение SELinux</w:t>
      </w:r>
    </w:p>
    <w:p>
      <w:pPr>
        <w:pStyle w:val="FirstParagraph"/>
      </w:pPr>
      <w:r>
        <w:t xml:space="preserve">Запустила tmux, открыла midnight commander, в файле /etc/selinux/config заменила значение SELINUX=enforcing на SELINUX=permissive (рис.</w:t>
      </w:r>
      <w:r>
        <w:t xml:space="preserve"> </w:t>
      </w:r>
      <w:hyperlink w:anchor="fig:010">
        <w:r>
          <w:rPr>
            <w:rStyle w:val="Hyperlink"/>
          </w:rPr>
          <w:t xml:space="preserve">10</w:t>
        </w:r>
      </w:hyperlink>
      <w:r>
        <w:t xml:space="preserve">).</w:t>
      </w:r>
    </w:p>
    <w:bookmarkStart w:id="0" w:name="fig:010"/>
    <w:p>
      <w:pPr>
        <w:pStyle w:val="CaptionedFigure"/>
      </w:pPr>
      <w:bookmarkStart w:id="47" w:name="fig:010"/>
      <w:r>
        <w:drawing>
          <wp:inline>
            <wp:extent cx="4655820" cy="381000"/>
            <wp:effectExtent b="0" l="0" r="0" t="0"/>
            <wp:docPr descr="Figure 10: Отключение SELinux" title="" id="1" name="Picture"/>
            <a:graphic>
              <a:graphicData uri="http://schemas.openxmlformats.org/drawingml/2006/picture">
                <pic:pic>
                  <pic:nvPicPr>
                    <pic:cNvPr descr="image/3.jpe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582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7"/>
    </w:p>
    <w:p>
      <w:pPr>
        <w:pStyle w:val="ImageCaption"/>
      </w:pPr>
      <w:r>
        <w:t xml:space="preserve">Figure 10: Отключение SELinux</w:t>
      </w:r>
    </w:p>
    <w:bookmarkEnd w:id="0"/>
    <w:p>
      <w:pPr>
        <w:pStyle w:val="BodyText"/>
      </w:pPr>
      <w:r>
        <w:t xml:space="preserve">Перегрузила виртуальную машину с помощью команды reboot.</w:t>
      </w:r>
    </w:p>
    <w:bookmarkEnd w:id="48"/>
    <w:bookmarkStart w:id="59" w:name="установка-драйверов-для-virtualbox"/>
    <w:p>
      <w:pPr>
        <w:pStyle w:val="Heading2"/>
      </w:pPr>
      <w:r>
        <w:rPr>
          <w:rStyle w:val="SectionNumber"/>
        </w:rPr>
        <w:t xml:space="preserve">4.4</w:t>
      </w:r>
      <w:r>
        <w:tab/>
      </w:r>
      <w:r>
        <w:t xml:space="preserve">Установка драйверов для VirtualBox</w:t>
      </w:r>
    </w:p>
    <w:p>
      <w:pPr>
        <w:pStyle w:val="FirstParagraph"/>
      </w:pPr>
      <w:r>
        <w:t xml:space="preserve">Зашла в ОС под своей учетной записью.</w:t>
      </w:r>
      <w:r>
        <w:t xml:space="preserve"> </w:t>
      </w:r>
      <w:r>
        <w:t xml:space="preserve">Открыла терминал.</w:t>
      </w:r>
      <w:r>
        <w:t xml:space="preserve"> </w:t>
      </w:r>
      <w:r>
        <w:t xml:space="preserve">Запустила терминальный мультиплексор tmux.</w:t>
      </w:r>
      <w:r>
        <w:t xml:space="preserve"> </w:t>
      </w:r>
      <w:r>
        <w:t xml:space="preserve">Переключилась на роль супер-пользователя (рис.</w:t>
      </w:r>
      <w:r>
        <w:t xml:space="preserve"> </w:t>
      </w:r>
      <w:hyperlink w:anchor="fig:011">
        <w:r>
          <w:rPr>
            <w:rStyle w:val="Hyperlink"/>
          </w:rPr>
          <w:t xml:space="preserve">11</w:t>
        </w:r>
      </w:hyperlink>
      <w:r>
        <w:t xml:space="preserve">).</w:t>
      </w:r>
    </w:p>
    <w:bookmarkStart w:id="0" w:name="fig:011"/>
    <w:p>
      <w:pPr>
        <w:pStyle w:val="CaptionedFigure"/>
      </w:pPr>
      <w:bookmarkStart w:id="50" w:name="fig:011"/>
      <w:r>
        <w:drawing>
          <wp:inline>
            <wp:extent cx="4640580" cy="777240"/>
            <wp:effectExtent b="0" l="0" r="0" t="0"/>
            <wp:docPr descr="Figure 11: Переключение на роль супер-пользователя" title="" id="1" name="Picture"/>
            <a:graphic>
              <a:graphicData uri="http://schemas.openxmlformats.org/drawingml/2006/picture">
                <pic:pic>
                  <pic:nvPicPr>
                    <pic:cNvPr descr="image/4.1.jpe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0580" cy="7772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Figure 11: Переключение на роль супер-пользователя</w:t>
      </w:r>
    </w:p>
    <w:bookmarkEnd w:id="0"/>
    <w:p>
      <w:pPr>
        <w:pStyle w:val="BodyText"/>
      </w:pPr>
      <w:r>
        <w:t xml:space="preserve">Установила пакет DKMS (рис.</w:t>
      </w:r>
      <w:r>
        <w:t xml:space="preserve"> </w:t>
      </w:r>
      <w:hyperlink w:anchor="fig:012">
        <w:r>
          <w:rPr>
            <w:rStyle w:val="Hyperlink"/>
          </w:rPr>
          <w:t xml:space="preserve">12</w:t>
        </w:r>
      </w:hyperlink>
      <w:r>
        <w:t xml:space="preserve">).</w:t>
      </w:r>
    </w:p>
    <w:bookmarkStart w:id="0" w:name="fig:012"/>
    <w:p>
      <w:pPr>
        <w:pStyle w:val="CaptionedFigure"/>
      </w:pPr>
      <w:bookmarkStart w:id="52" w:name="fig:012"/>
      <w:r>
        <w:drawing>
          <wp:inline>
            <wp:extent cx="4625340" cy="236220"/>
            <wp:effectExtent b="0" l="0" r="0" t="0"/>
            <wp:docPr descr="Figure 12: Установка пакета DKMS" title="" id="1" name="Picture"/>
            <a:graphic>
              <a:graphicData uri="http://schemas.openxmlformats.org/drawingml/2006/picture">
                <pic:pic>
                  <pic:nvPicPr>
                    <pic:cNvPr descr="image/4.2.jpe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5340" cy="2362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 12: Установка пакета DKMS</w:t>
      </w:r>
    </w:p>
    <w:bookmarkEnd w:id="0"/>
    <w:p>
      <w:pPr>
        <w:pStyle w:val="BodyText"/>
      </w:pPr>
      <w:r>
        <w:t xml:space="preserve">В меню виртуальной машины подключила образ диска дополненний гостевой ОС. (рис.</w:t>
      </w:r>
      <w:r>
        <w:t xml:space="preserve"> </w:t>
      </w:r>
      <w:hyperlink w:anchor="fig:013">
        <w:r>
          <w:rPr>
            <w:rStyle w:val="Hyperlink"/>
          </w:rPr>
          <w:t xml:space="preserve">13</w:t>
        </w:r>
      </w:hyperlink>
      <w:r>
        <w:t xml:space="preserve">).</w:t>
      </w:r>
    </w:p>
    <w:bookmarkStart w:id="0" w:name="fig:013"/>
    <w:p>
      <w:pPr>
        <w:pStyle w:val="CaptionedFigure"/>
      </w:pPr>
      <w:bookmarkStart w:id="54" w:name="fig:013"/>
      <w:r>
        <w:drawing>
          <wp:inline>
            <wp:extent cx="3733800" cy="464820"/>
            <wp:effectExtent b="0" l="0" r="0" t="0"/>
            <wp:docPr descr="Figure 13: Подключение образа диска дополнений гостевой ОС" title="" id="1" name="Picture"/>
            <a:graphic>
              <a:graphicData uri="http://schemas.openxmlformats.org/drawingml/2006/picture">
                <pic:pic>
                  <pic:nvPicPr>
                    <pic:cNvPr descr="image/4.3.jpe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648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Figure 13: Подключение образа диска дополнений гостевой ОС</w:t>
      </w:r>
    </w:p>
    <w:bookmarkEnd w:id="0"/>
    <w:p>
      <w:pPr>
        <w:pStyle w:val="BodyText"/>
      </w:pPr>
      <w:r>
        <w:t xml:space="preserve">Подмонтировала диск (рис.</w:t>
      </w:r>
      <w:r>
        <w:t xml:space="preserve"> </w:t>
      </w:r>
      <w:hyperlink w:anchor="fig:014">
        <w:r>
          <w:rPr>
            <w:rStyle w:val="Hyperlink"/>
          </w:rPr>
          <w:t xml:space="preserve">14</w:t>
        </w:r>
      </w:hyperlink>
      <w:r>
        <w:t xml:space="preserve">).</w:t>
      </w:r>
    </w:p>
    <w:bookmarkStart w:id="0" w:name="fig:014"/>
    <w:p>
      <w:pPr>
        <w:pStyle w:val="CaptionedFigure"/>
      </w:pPr>
      <w:bookmarkStart w:id="56" w:name="fig:014"/>
      <w:r>
        <w:drawing>
          <wp:inline>
            <wp:extent cx="4632960" cy="297180"/>
            <wp:effectExtent b="0" l="0" r="0" t="0"/>
            <wp:docPr descr="Figure 14: Добавление образа операционной системы" title="" id="1" name="Picture"/>
            <a:graphic>
              <a:graphicData uri="http://schemas.openxmlformats.org/drawingml/2006/picture">
                <pic:pic>
                  <pic:nvPicPr>
                    <pic:cNvPr descr="image/4.4.jpe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2960" cy="2971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Figure 14: Добавление образа операционной системы</w:t>
      </w:r>
    </w:p>
    <w:bookmarkEnd w:id="0"/>
    <w:p>
      <w:pPr>
        <w:pStyle w:val="BodyText"/>
      </w:pPr>
      <w:r>
        <w:t xml:space="preserve">Установила драйвер (рис.</w:t>
      </w:r>
      <w:r>
        <w:t xml:space="preserve"> </w:t>
      </w:r>
      <w:hyperlink w:anchor="fig:015">
        <w:r>
          <w:rPr>
            <w:rStyle w:val="Hyperlink"/>
          </w:rPr>
          <w:t xml:space="preserve">15</w:t>
        </w:r>
      </w:hyperlink>
      <w:r>
        <w:t xml:space="preserve">).</w:t>
      </w:r>
    </w:p>
    <w:bookmarkStart w:id="0" w:name="fig:015"/>
    <w:p>
      <w:pPr>
        <w:pStyle w:val="CaptionedFigure"/>
      </w:pPr>
      <w:bookmarkStart w:id="58" w:name="fig:015"/>
      <w:r>
        <w:drawing>
          <wp:inline>
            <wp:extent cx="4702628" cy="230521"/>
            <wp:effectExtent b="0" l="0" r="0" t="0"/>
            <wp:docPr descr="Figure 15: Добавление образа операционной системы" title="" id="1" name="Picture"/>
            <a:graphic>
              <a:graphicData uri="http://schemas.openxmlformats.org/drawingml/2006/picture">
                <pic:pic>
                  <pic:nvPicPr>
                    <pic:cNvPr descr="image/4.5.jpe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2628" cy="2305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Figure 15: Добавление образа операционной системы</w:t>
      </w:r>
    </w:p>
    <w:bookmarkEnd w:id="0"/>
    <w:p>
      <w:pPr>
        <w:pStyle w:val="BodyText"/>
      </w:pPr>
      <w:r>
        <w:t xml:space="preserve">Перегрузила виртуальную машину с помощью команды reboot.</w:t>
      </w:r>
    </w:p>
    <w:bookmarkEnd w:id="59"/>
    <w:bookmarkStart w:id="68" w:name="X9e1dcf95cfcc578e31cfcc835240d4351b2d7db"/>
    <w:p>
      <w:pPr>
        <w:pStyle w:val="Heading2"/>
      </w:pPr>
      <w:r>
        <w:rPr>
          <w:rStyle w:val="SectionNumber"/>
        </w:rPr>
        <w:t xml:space="preserve">4.5</w:t>
      </w:r>
      <w:r>
        <w:tab/>
      </w:r>
      <w:r>
        <w:t xml:space="preserve">Установка программного обеспечения для создания документации</w:t>
      </w:r>
    </w:p>
    <w:p>
      <w:pPr>
        <w:pStyle w:val="FirstParagraph"/>
      </w:pPr>
      <w:r>
        <w:t xml:space="preserve">Открыла терминал, запустила терминальный мультиплексор tmux.</w:t>
      </w:r>
      <w:r>
        <w:t xml:space="preserve"> </w:t>
      </w:r>
      <w:r>
        <w:t xml:space="preserve">Переключилась на роль супер-пользователя (рис.</w:t>
      </w:r>
      <w:r>
        <w:t xml:space="preserve"> </w:t>
      </w:r>
      <w:hyperlink w:anchor="fig:016">
        <w:r>
          <w:rPr>
            <w:rStyle w:val="Hyperlink"/>
          </w:rPr>
          <w:t xml:space="preserve">16</w:t>
        </w:r>
      </w:hyperlink>
      <w:r>
        <w:t xml:space="preserve">).</w:t>
      </w:r>
    </w:p>
    <w:bookmarkStart w:id="0" w:name="fig:016"/>
    <w:p>
      <w:pPr>
        <w:pStyle w:val="CaptionedFigure"/>
      </w:pPr>
      <w:bookmarkStart w:id="61" w:name="fig:016"/>
      <w:r>
        <w:drawing>
          <wp:inline>
            <wp:extent cx="3261360" cy="647700"/>
            <wp:effectExtent b="0" l="0" r="0" t="0"/>
            <wp:docPr descr="Figure 16: Переключение на роль супер-пользователя" title="" id="1" name="Picture"/>
            <a:graphic>
              <a:graphicData uri="http://schemas.openxmlformats.org/drawingml/2006/picture">
                <pic:pic>
                  <pic:nvPicPr>
                    <pic:cNvPr descr="image/5.1.jpe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1360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Figure 16: Переключение на роль супер-пользователя</w:t>
      </w:r>
    </w:p>
    <w:bookmarkEnd w:id="0"/>
    <w:p>
      <w:pPr>
        <w:pStyle w:val="BodyText"/>
      </w:pPr>
      <w:r>
        <w:t xml:space="preserve">Установила pandoc (рис.</w:t>
      </w:r>
      <w:r>
        <w:t xml:space="preserve"> </w:t>
      </w:r>
      <w:hyperlink w:anchor="fig:017">
        <w:r>
          <w:rPr>
            <w:rStyle w:val="Hyperlink"/>
          </w:rPr>
          <w:t xml:space="preserve">17</w:t>
        </w:r>
      </w:hyperlink>
      <w:r>
        <w:t xml:space="preserve">).</w:t>
      </w:r>
    </w:p>
    <w:bookmarkStart w:id="0" w:name="fig:017"/>
    <w:p>
      <w:pPr>
        <w:pStyle w:val="CaptionedFigure"/>
      </w:pPr>
      <w:bookmarkStart w:id="63" w:name="fig:017"/>
      <w:r>
        <w:drawing>
          <wp:inline>
            <wp:extent cx="4702628" cy="215152"/>
            <wp:effectExtent b="0" l="0" r="0" t="0"/>
            <wp:docPr descr="Figure 17: Установка pandoc" title="" id="1" name="Picture"/>
            <a:graphic>
              <a:graphicData uri="http://schemas.openxmlformats.org/drawingml/2006/picture">
                <pic:pic>
                  <pic:nvPicPr>
                    <pic:cNvPr descr="image/5.2.jpe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2628" cy="2151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3"/>
    </w:p>
    <w:p>
      <w:pPr>
        <w:pStyle w:val="ImageCaption"/>
      </w:pPr>
      <w:r>
        <w:t xml:space="preserve">Figure 17: Установка pandoc</w:t>
      </w:r>
    </w:p>
    <w:bookmarkEnd w:id="0"/>
    <w:p>
      <w:pPr>
        <w:pStyle w:val="BodyText"/>
      </w:pPr>
      <w:r>
        <w:t xml:space="preserve">Установила необходимые расширения (рис.</w:t>
      </w:r>
      <w:r>
        <w:t xml:space="preserve"> </w:t>
      </w:r>
      <w:hyperlink w:anchor="fig:018">
        <w:r>
          <w:rPr>
            <w:rStyle w:val="Hyperlink"/>
          </w:rPr>
          <w:t xml:space="preserve">18</w:t>
        </w:r>
      </w:hyperlink>
      <w:r>
        <w:t xml:space="preserve">).</w:t>
      </w:r>
    </w:p>
    <w:bookmarkStart w:id="0" w:name="fig:018"/>
    <w:p>
      <w:pPr>
        <w:pStyle w:val="CaptionedFigure"/>
      </w:pPr>
      <w:bookmarkStart w:id="65" w:name="fig:018"/>
      <w:r>
        <w:drawing>
          <wp:inline>
            <wp:extent cx="4686300" cy="274320"/>
            <wp:effectExtent b="0" l="0" r="0" t="0"/>
            <wp:docPr descr="Figure 18: Установка необходимых расширений" title="" id="1" name="Picture"/>
            <a:graphic>
              <a:graphicData uri="http://schemas.openxmlformats.org/drawingml/2006/picture">
                <pic:pic>
                  <pic:nvPicPr>
                    <pic:cNvPr descr="image/5.3.jpe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2743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ImageCaption"/>
      </w:pPr>
      <w:r>
        <w:t xml:space="preserve">Figure 18: Установка необходимых расширений</w:t>
      </w:r>
    </w:p>
    <w:bookmarkEnd w:id="0"/>
    <w:p>
      <w:pPr>
        <w:pStyle w:val="BodyText"/>
      </w:pPr>
      <w:r>
        <w:t xml:space="preserve">Установила дистрибутив TexLive (рис.</w:t>
      </w:r>
      <w:r>
        <w:t xml:space="preserve"> </w:t>
      </w:r>
      <w:hyperlink w:anchor="fig:019">
        <w:r>
          <w:rPr>
            <w:rStyle w:val="Hyperlink"/>
          </w:rPr>
          <w:t xml:space="preserve">19</w:t>
        </w:r>
      </w:hyperlink>
      <w:r>
        <w:t xml:space="preserve">).</w:t>
      </w:r>
    </w:p>
    <w:bookmarkStart w:id="0" w:name="fig:019"/>
    <w:p>
      <w:pPr>
        <w:pStyle w:val="CaptionedFigure"/>
      </w:pPr>
      <w:bookmarkStart w:id="67" w:name="fig:019"/>
      <w:r>
        <w:drawing>
          <wp:inline>
            <wp:extent cx="4404360" cy="297180"/>
            <wp:effectExtent b="0" l="0" r="0" t="0"/>
            <wp:docPr descr="Figure 19: Установка TexLive" title="" id="1" name="Picture"/>
            <a:graphic>
              <a:graphicData uri="http://schemas.openxmlformats.org/drawingml/2006/picture">
                <pic:pic>
                  <pic:nvPicPr>
                    <pic:cNvPr descr="image/5.4.jpe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4360" cy="2971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7"/>
    </w:p>
    <w:p>
      <w:pPr>
        <w:pStyle w:val="ImageCaption"/>
      </w:pPr>
      <w:r>
        <w:t xml:space="preserve">Figure 19: Установка TexLive</w:t>
      </w:r>
    </w:p>
    <w:bookmarkEnd w:id="0"/>
    <w:bookmarkEnd w:id="68"/>
    <w:bookmarkEnd w:id="69"/>
    <w:bookmarkStart w:id="70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лабораторной работы были приобретены навыки установки операционной системы на виртуальную машину, а также настройки минимально необходимых для дальнейшей работы сервисов.</w:t>
      </w:r>
    </w:p>
    <w:bookmarkEnd w:id="70"/>
    <w:bookmarkStart w:id="71" w:name="контрольные-вопрос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Контрольные вопросы</w:t>
      </w:r>
    </w:p>
    <w:p>
      <w:pPr>
        <w:numPr>
          <w:ilvl w:val="0"/>
          <w:numId w:val="1001"/>
        </w:numPr>
        <w:pStyle w:val="Compact"/>
      </w:pPr>
      <w:r>
        <w:t xml:space="preserve">Какую информацию содержит учетная запись пользователя?</w:t>
      </w:r>
    </w:p>
    <w:p>
      <w:pPr>
        <w:pStyle w:val="FirstParagraph"/>
      </w:pPr>
      <w:r>
        <w:t xml:space="preserve">Имя пользователя, зашифрованный пароль пользователя, индентификационный номер пользователя, индентификационный номер группы пользователя, домашний каталог пользователя, командный интерпретатор пользователя.</w:t>
      </w:r>
    </w:p>
    <w:p>
      <w:pPr>
        <w:numPr>
          <w:ilvl w:val="0"/>
          <w:numId w:val="1002"/>
        </w:numPr>
      </w:pPr>
      <w:r>
        <w:t xml:space="preserve">Укажите команды терминала и приведите примеры:</w:t>
      </w:r>
      <w:r>
        <w:t xml:space="preserve"> </w:t>
      </w:r>
      <w:r>
        <w:t xml:space="preserve">-для получения справки по команде: man</w:t>
      </w:r>
      <w:r>
        <w:t xml:space="preserve"> </w:t>
      </w:r>
      <w:r>
        <w:t xml:space="preserve"> </w:t>
      </w:r>
      <w:r>
        <w:t xml:space="preserve">-ддя перемещения по файловой системе: cd</w:t>
      </w:r>
      <w:r>
        <w:t xml:space="preserve"> </w:t>
      </w:r>
      <w:r>
        <w:t xml:space="preserve">-для просмотра содержимого каталога: ls</w:t>
      </w:r>
      <w:r>
        <w:t xml:space="preserve"> </w:t>
      </w:r>
      <w:r>
        <w:t xml:space="preserve">-для определения объема каталога: du</w:t>
      </w:r>
      <w:r>
        <w:t xml:space="preserve"> </w:t>
      </w:r>
      <w:r>
        <w:t xml:space="preserve"> </w:t>
      </w:r>
      <w:r>
        <w:t xml:space="preserve">-для создания каталогов: mkdir</w:t>
      </w:r>
      <w:r>
        <w:t xml:space="preserve"> </w:t>
      </w:r>
      <w:r>
        <w:t xml:space="preserve"> </w:t>
      </w:r>
      <w:r>
        <w:t xml:space="preserve">-для создания файлов: touch</w:t>
      </w:r>
      <w:r>
        <w:t xml:space="preserve"> </w:t>
      </w:r>
      <w:r>
        <w:t xml:space="preserve"> </w:t>
      </w:r>
      <w:r>
        <w:t xml:space="preserve">-для удаления каталогов: rm</w:t>
      </w:r>
      <w:r>
        <w:t xml:space="preserve"> </w:t>
      </w:r>
      <w:r>
        <w:t xml:space="preserve"> </w:t>
      </w:r>
      <w:r>
        <w:t xml:space="preserve">-для удаления файлов: rm -r</w:t>
      </w:r>
      <w:r>
        <w:t xml:space="preserve"> </w:t>
      </w:r>
      <w:r>
        <w:t xml:space="preserve"> </w:t>
      </w:r>
      <w:r>
        <w:t xml:space="preserve">-для задания определенных прав на файл или каталог: chmod + x</w:t>
      </w:r>
      <w:r>
        <w:t xml:space="preserve"> </w:t>
      </w:r>
      <w:r>
        <w:t xml:space="preserve"> </w:t>
      </w:r>
      <w:r>
        <w:t xml:space="preserve">-для просмотра истории команд: history</w:t>
      </w:r>
    </w:p>
    <w:p>
      <w:pPr>
        <w:numPr>
          <w:ilvl w:val="0"/>
          <w:numId w:val="1002"/>
        </w:numPr>
      </w:pPr>
      <w:r>
        <w:t xml:space="preserve">Что такое файловая система? Приведите примеры с краткой характеристикой.</w:t>
      </w:r>
    </w:p>
    <w:p>
      <w:pPr>
        <w:pStyle w:val="FirstParagraph"/>
      </w:pPr>
      <w:r>
        <w:t xml:space="preserve">Файловая система - это часть операционной системы, назначение которой состоит в том, чтобы обеспечить пользователю удобный интерфейс при работе с данными, хранящимися на диске, и обеспечить совместное использование файлов несколькими пользователями и процессорами.</w:t>
      </w:r>
      <w:r>
        <w:t xml:space="preserve"> </w:t>
      </w:r>
      <w:r>
        <w:t xml:space="preserve">Примеры файловых систем:</w:t>
      </w:r>
      <w:r>
        <w:t xml:space="preserve"> </w:t>
      </w:r>
      <w:r>
        <w:t xml:space="preserve">Ext2, Ext3, Ext4 или Extended Felisystem - стандартная файловая система для Linux.</w:t>
      </w:r>
      <w:r>
        <w:t xml:space="preserve"> </w:t>
      </w:r>
      <w:r>
        <w:t xml:space="preserve">ReiserFS - разработана немного позже в качестве альтернативы Ext3 с улучшенной производительностью и расширенными возможностями.</w:t>
      </w:r>
    </w:p>
    <w:p>
      <w:pPr>
        <w:numPr>
          <w:ilvl w:val="0"/>
          <w:numId w:val="1003"/>
        </w:numPr>
        <w:pStyle w:val="Compact"/>
      </w:pPr>
      <w:r>
        <w:t xml:space="preserve">Как посмотреть, какие файловые системы подмонтированы в ОС?</w:t>
      </w:r>
    </w:p>
    <w:p>
      <w:pPr>
        <w:pStyle w:val="FirstParagraph"/>
      </w:pPr>
      <w:r>
        <w:t xml:space="preserve">С помощью команды mount</w:t>
      </w:r>
    </w:p>
    <w:p>
      <w:pPr>
        <w:numPr>
          <w:ilvl w:val="0"/>
          <w:numId w:val="1004"/>
        </w:numPr>
        <w:pStyle w:val="Compact"/>
      </w:pPr>
      <w:r>
        <w:t xml:space="preserve">Как удалить зависший процесс?</w:t>
      </w:r>
    </w:p>
    <w:p>
      <w:pPr>
        <w:pStyle w:val="FirstParagraph"/>
      </w:pPr>
      <w:r>
        <w:t xml:space="preserve">С помощью команды kill.</w:t>
      </w:r>
    </w:p>
    <w:bookmarkEnd w:id="71"/>
    <w:bookmarkStart w:id="90" w:name="домашнее-задание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Домашнее задание</w:t>
      </w:r>
    </w:p>
    <w:p>
      <w:pPr>
        <w:pStyle w:val="FirstParagraph"/>
      </w:pPr>
      <w:r>
        <w:t xml:space="preserve">Получила информацию о версии ядра Linux (рис.</w:t>
      </w:r>
      <w:r>
        <w:t xml:space="preserve"> </w:t>
      </w:r>
      <w:hyperlink w:anchor="fig:020">
        <w:r>
          <w:rPr>
            <w:rStyle w:val="Hyperlink"/>
          </w:rPr>
          <w:t xml:space="preserve">20</w:t>
        </w:r>
      </w:hyperlink>
      <w:r>
        <w:t xml:space="preserve">).</w:t>
      </w:r>
    </w:p>
    <w:bookmarkStart w:id="0" w:name="fig:020"/>
    <w:p>
      <w:pPr>
        <w:pStyle w:val="CaptionedFigure"/>
      </w:pPr>
      <w:bookmarkStart w:id="73" w:name="fig:020"/>
      <w:r>
        <w:drawing>
          <wp:inline>
            <wp:extent cx="4671060" cy="586740"/>
            <wp:effectExtent b="0" l="0" r="0" t="0"/>
            <wp:docPr descr="Figure 20: Версия ядра" title="" id="1" name="Picture"/>
            <a:graphic>
              <a:graphicData uri="http://schemas.openxmlformats.org/drawingml/2006/picture">
                <pic:pic>
                  <pic:nvPicPr>
                    <pic:cNvPr descr="image/6.2.jpe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1060" cy="5867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3"/>
    </w:p>
    <w:p>
      <w:pPr>
        <w:pStyle w:val="ImageCaption"/>
      </w:pPr>
      <w:r>
        <w:t xml:space="preserve">Figure 20: Версия ядра</w:t>
      </w:r>
    </w:p>
    <w:bookmarkEnd w:id="0"/>
    <w:p>
      <w:pPr>
        <w:pStyle w:val="BodyText"/>
      </w:pPr>
      <w:r>
        <w:t xml:space="preserve">Получила информацию о частоте процессора (рис.</w:t>
      </w:r>
      <w:r>
        <w:t xml:space="preserve"> </w:t>
      </w:r>
      <w:hyperlink w:anchor="fig:021">
        <w:r>
          <w:rPr>
            <w:rStyle w:val="Hyperlink"/>
          </w:rPr>
          <w:t xml:space="preserve">21</w:t>
        </w:r>
      </w:hyperlink>
      <w:r>
        <w:t xml:space="preserve">).</w:t>
      </w:r>
    </w:p>
    <w:bookmarkStart w:id="0" w:name="fig:021"/>
    <w:p>
      <w:pPr>
        <w:pStyle w:val="CaptionedFigure"/>
      </w:pPr>
      <w:bookmarkStart w:id="75" w:name="fig:021"/>
      <w:r>
        <w:drawing>
          <wp:inline>
            <wp:extent cx="4396740" cy="693420"/>
            <wp:effectExtent b="0" l="0" r="0" t="0"/>
            <wp:docPr descr="Figure 21: Частота процессора" title="" id="1" name="Picture"/>
            <a:graphic>
              <a:graphicData uri="http://schemas.openxmlformats.org/drawingml/2006/picture">
                <pic:pic>
                  <pic:nvPicPr>
                    <pic:cNvPr descr="image/6.3.jpe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6740" cy="6934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5"/>
    </w:p>
    <w:p>
      <w:pPr>
        <w:pStyle w:val="ImageCaption"/>
      </w:pPr>
      <w:r>
        <w:t xml:space="preserve">Figure 21: Частота процессора</w:t>
      </w:r>
    </w:p>
    <w:bookmarkEnd w:id="0"/>
    <w:p>
      <w:pPr>
        <w:pStyle w:val="BodyText"/>
      </w:pPr>
      <w:r>
        <w:t xml:space="preserve">Получила информацию о модели процессора (рис.</w:t>
      </w:r>
      <w:r>
        <w:t xml:space="preserve"> </w:t>
      </w:r>
      <w:hyperlink w:anchor="fig:022">
        <w:r>
          <w:rPr>
            <w:rStyle w:val="Hyperlink"/>
          </w:rPr>
          <w:t xml:space="preserve">22</w:t>
        </w:r>
      </w:hyperlink>
      <w:r>
        <w:t xml:space="preserve">).</w:t>
      </w:r>
    </w:p>
    <w:bookmarkStart w:id="0" w:name="fig:022"/>
    <w:p>
      <w:pPr>
        <w:pStyle w:val="CaptionedFigure"/>
      </w:pPr>
      <w:bookmarkStart w:id="77" w:name="fig:022"/>
      <w:r>
        <w:drawing>
          <wp:inline>
            <wp:extent cx="4640580" cy="441959"/>
            <wp:effectExtent b="0" l="0" r="0" t="0"/>
            <wp:docPr descr="Figure 22: Модель процессора" title="" id="1" name="Picture"/>
            <a:graphic>
              <a:graphicData uri="http://schemas.openxmlformats.org/drawingml/2006/picture">
                <pic:pic>
                  <pic:nvPicPr>
                    <pic:cNvPr descr="image/6.4.jpe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0580" cy="4419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7"/>
    </w:p>
    <w:p>
      <w:pPr>
        <w:pStyle w:val="ImageCaption"/>
      </w:pPr>
      <w:r>
        <w:t xml:space="preserve">Figure 22: Модель процессора</w:t>
      </w:r>
    </w:p>
    <w:bookmarkEnd w:id="0"/>
    <w:p>
      <w:pPr>
        <w:pStyle w:val="BodyText"/>
      </w:pPr>
      <w:r>
        <w:t xml:space="preserve">Получила информацию об объеме доступной оперативной памяти (рис.</w:t>
      </w:r>
      <w:r>
        <w:t xml:space="preserve"> </w:t>
      </w:r>
      <w:hyperlink w:anchor="fig:023">
        <w:r>
          <w:rPr>
            <w:rStyle w:val="Hyperlink"/>
          </w:rPr>
          <w:t xml:space="preserve">23</w:t>
        </w:r>
      </w:hyperlink>
      <w:r>
        <w:t xml:space="preserve">), (рис.</w:t>
      </w:r>
      <w:r>
        <w:t xml:space="preserve"> </w:t>
      </w:r>
      <w:hyperlink w:anchor="fig:024">
        <w:r>
          <w:rPr>
            <w:rStyle w:val="Hyperlink"/>
          </w:rPr>
          <w:t xml:space="preserve">24</w:t>
        </w:r>
      </w:hyperlink>
      <w:r>
        <w:t xml:space="preserve">)</w:t>
      </w:r>
    </w:p>
    <w:bookmarkStart w:id="0" w:name="fig:023"/>
    <w:p>
      <w:pPr>
        <w:pStyle w:val="CaptionedFigure"/>
      </w:pPr>
      <w:bookmarkStart w:id="79" w:name="fig:023"/>
      <w:r>
        <w:drawing>
          <wp:inline>
            <wp:extent cx="3124200" cy="220979"/>
            <wp:effectExtent b="0" l="0" r="0" t="0"/>
            <wp:docPr descr="Figure 23: Объем доступной оперативной памяти" title="" id="1" name="Picture"/>
            <a:graphic>
              <a:graphicData uri="http://schemas.openxmlformats.org/drawingml/2006/picture">
                <pic:pic>
                  <pic:nvPicPr>
                    <pic:cNvPr descr="image/6.5.jpe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2209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9"/>
    </w:p>
    <w:p>
      <w:pPr>
        <w:pStyle w:val="ImageCaption"/>
      </w:pPr>
      <w:r>
        <w:t xml:space="preserve">Figure 23: Объем доступной оперативной памяти</w:t>
      </w:r>
    </w:p>
    <w:bookmarkEnd w:id="0"/>
    <w:bookmarkStart w:id="0" w:name="fig:024"/>
    <w:p>
      <w:pPr>
        <w:pStyle w:val="CaptionedFigure"/>
      </w:pPr>
      <w:bookmarkStart w:id="81" w:name="fig:024"/>
      <w:r>
        <w:drawing>
          <wp:inline>
            <wp:extent cx="4625340" cy="2865120"/>
            <wp:effectExtent b="0" l="0" r="0" t="0"/>
            <wp:docPr descr="Figure 24: Объем доступной оперативной памяти" title="" id="1" name="Picture"/>
            <a:graphic>
              <a:graphicData uri="http://schemas.openxmlformats.org/drawingml/2006/picture">
                <pic:pic>
                  <pic:nvPicPr>
                    <pic:cNvPr descr="image/6.6.jpe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5340" cy="28651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1"/>
    </w:p>
    <w:p>
      <w:pPr>
        <w:pStyle w:val="ImageCaption"/>
      </w:pPr>
      <w:r>
        <w:t xml:space="preserve">Figure 24: Объем доступной оперативной памяти</w:t>
      </w:r>
    </w:p>
    <w:bookmarkEnd w:id="0"/>
    <w:p>
      <w:pPr>
        <w:pStyle w:val="BodyText"/>
      </w:pPr>
      <w:r>
        <w:t xml:space="preserve">Получила информацию о типе обнаруженного гипервизора (рис.</w:t>
      </w:r>
      <w:r>
        <w:t xml:space="preserve"> </w:t>
      </w:r>
      <w:hyperlink w:anchor="fig:025">
        <w:r>
          <w:rPr>
            <w:rStyle w:val="Hyperlink"/>
          </w:rPr>
          <w:t xml:space="preserve">25</w:t>
        </w:r>
      </w:hyperlink>
      <w:r>
        <w:t xml:space="preserve">).</w:t>
      </w:r>
    </w:p>
    <w:bookmarkStart w:id="0" w:name="fig:025"/>
    <w:p>
      <w:pPr>
        <w:pStyle w:val="CaptionedFigure"/>
      </w:pPr>
      <w:bookmarkStart w:id="83" w:name="fig:025"/>
      <w:r>
        <w:drawing>
          <wp:inline>
            <wp:extent cx="4030979" cy="312420"/>
            <wp:effectExtent b="0" l="0" r="0" t="0"/>
            <wp:docPr descr="Figure 25: Тип обнаруженного гипервизора" title="" id="1" name="Picture"/>
            <a:graphic>
              <a:graphicData uri="http://schemas.openxmlformats.org/drawingml/2006/picture">
                <pic:pic>
                  <pic:nvPicPr>
                    <pic:cNvPr descr="image/6.7.jpe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0979" cy="3124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3"/>
    </w:p>
    <w:p>
      <w:pPr>
        <w:pStyle w:val="ImageCaption"/>
      </w:pPr>
      <w:r>
        <w:t xml:space="preserve">Figure 25: Тип обнаруженного гипервизора</w:t>
      </w:r>
    </w:p>
    <w:bookmarkEnd w:id="0"/>
    <w:p>
      <w:pPr>
        <w:pStyle w:val="BodyText"/>
      </w:pPr>
      <w:r>
        <w:t xml:space="preserve">Получила информацию о последовательности монтирования файловых систем (рис.</w:t>
      </w:r>
      <w:r>
        <w:t xml:space="preserve"> </w:t>
      </w:r>
      <w:hyperlink w:anchor="fig:026">
        <w:r>
          <w:rPr>
            <w:rStyle w:val="Hyperlink"/>
          </w:rPr>
          <w:t xml:space="preserve">26</w:t>
        </w:r>
      </w:hyperlink>
      <w:r>
        <w:t xml:space="preserve">), (рис.</w:t>
      </w:r>
      <w:r>
        <w:t xml:space="preserve"> </w:t>
      </w:r>
      <w:hyperlink w:anchor="fig:027">
        <w:r>
          <w:rPr>
            <w:rStyle w:val="Hyperlink"/>
          </w:rPr>
          <w:t xml:space="preserve">27</w:t>
        </w:r>
      </w:hyperlink>
      <w:r>
        <w:t xml:space="preserve">)</w:t>
      </w:r>
    </w:p>
    <w:bookmarkStart w:id="0" w:name="fig:026"/>
    <w:p>
      <w:pPr>
        <w:pStyle w:val="CaptionedFigure"/>
      </w:pPr>
      <w:bookmarkStart w:id="85" w:name="fig:026"/>
      <w:r>
        <w:drawing>
          <wp:inline>
            <wp:extent cx="3048000" cy="160020"/>
            <wp:effectExtent b="0" l="0" r="0" t="0"/>
            <wp:docPr descr="Figure 26: Последовательность монтирования файловых систем" title="" id="1" name="Picture"/>
            <a:graphic>
              <a:graphicData uri="http://schemas.openxmlformats.org/drawingml/2006/picture">
                <pic:pic>
                  <pic:nvPicPr>
                    <pic:cNvPr descr="image/6.8.jpe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600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5"/>
    </w:p>
    <w:p>
      <w:pPr>
        <w:pStyle w:val="ImageCaption"/>
      </w:pPr>
      <w:r>
        <w:t xml:space="preserve">Figure 26: Последовательность монтирования файловых систем</w:t>
      </w:r>
    </w:p>
    <w:bookmarkEnd w:id="0"/>
    <w:bookmarkStart w:id="0" w:name="fig:027"/>
    <w:p>
      <w:pPr>
        <w:pStyle w:val="CaptionedFigure"/>
      </w:pPr>
      <w:bookmarkStart w:id="87" w:name="fig:027"/>
      <w:r>
        <w:drawing>
          <wp:inline>
            <wp:extent cx="4602480" cy="2994660"/>
            <wp:effectExtent b="0" l="0" r="0" t="0"/>
            <wp:docPr descr="Figure 27: Последовательность монтирования файловых систем" title="" id="1" name="Picture"/>
            <a:graphic>
              <a:graphicData uri="http://schemas.openxmlformats.org/drawingml/2006/picture">
                <pic:pic>
                  <pic:nvPicPr>
                    <pic:cNvPr descr="image/6.9.jpe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2480" cy="29946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7"/>
    </w:p>
    <w:p>
      <w:pPr>
        <w:pStyle w:val="ImageCaption"/>
      </w:pPr>
      <w:r>
        <w:t xml:space="preserve">Figure 27: Последовательность монтирования файловых систем</w:t>
      </w:r>
    </w:p>
    <w:bookmarkEnd w:id="0"/>
    <w:p>
      <w:pPr>
        <w:pStyle w:val="BodyText"/>
      </w:pPr>
      <w:r>
        <w:t xml:space="preserve">Получила информацию о типе файловой системы корневого раздела:</w:t>
      </w:r>
      <w:r>
        <w:t xml:space="preserve"> </w:t>
      </w:r>
      <w:r>
        <w:t xml:space="preserve">Зашла в приложение</w:t>
      </w:r>
      <w:r>
        <w:t xml:space="preserve"> </w:t>
      </w:r>
      <w:r>
        <w:t xml:space="preserve">“</w:t>
      </w:r>
      <w:r>
        <w:t xml:space="preserve">Диски</w:t>
      </w:r>
      <w:r>
        <w:t xml:space="preserve">”</w:t>
      </w:r>
      <w:r>
        <w:t xml:space="preserve">, увидела, что на корневой том смонтирован тип файловой системы Btrfs (рис.</w:t>
      </w:r>
      <w:r>
        <w:t xml:space="preserve"> </w:t>
      </w:r>
      <w:hyperlink w:anchor="fig:028">
        <w:r>
          <w:rPr>
            <w:rStyle w:val="Hyperlink"/>
          </w:rPr>
          <w:t xml:space="preserve">28</w:t>
        </w:r>
      </w:hyperlink>
      <w:r>
        <w:t xml:space="preserve">).</w:t>
      </w:r>
    </w:p>
    <w:bookmarkStart w:id="0" w:name="fig:028"/>
    <w:p>
      <w:pPr>
        <w:pStyle w:val="CaptionedFigure"/>
      </w:pPr>
      <w:bookmarkStart w:id="89" w:name="fig:028"/>
      <w:r>
        <w:drawing>
          <wp:inline>
            <wp:extent cx="5334000" cy="2570178"/>
            <wp:effectExtent b="0" l="0" r="0" t="0"/>
            <wp:docPr descr="Figure 28: Тип файловой системы корневого каталога" title="" id="1" name="Picture"/>
            <a:graphic>
              <a:graphicData uri="http://schemas.openxmlformats.org/drawingml/2006/picture">
                <pic:pic>
                  <pic:nvPicPr>
                    <pic:cNvPr descr="image/6.10.jpe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701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9"/>
    </w:p>
    <w:p>
      <w:pPr>
        <w:pStyle w:val="ImageCaption"/>
      </w:pPr>
      <w:r>
        <w:t xml:space="preserve">Figure 28: Тип файловой системы корневого каталога</w:t>
      </w:r>
    </w:p>
    <w:bookmarkEnd w:id="0"/>
    <w:bookmarkEnd w:id="90"/>
    <w:bookmarkStart w:id="92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5"/>
        </w:numPr>
        <w:pStyle w:val="Compact"/>
      </w:pPr>
      <w:r>
        <w:t xml:space="preserve">Кулябов Д. С. Введерние в операционную систему UNIX - Лекция.</w:t>
      </w:r>
    </w:p>
    <w:p>
      <w:pPr>
        <w:numPr>
          <w:ilvl w:val="0"/>
          <w:numId w:val="1005"/>
        </w:numPr>
        <w:pStyle w:val="Compact"/>
      </w:pPr>
      <w:r>
        <w:t xml:space="preserve">Таненбаум Э., Бос Х. Современные операционные системы. - 4-е изд. -СПб. : Питер, 2015. - 1120 с.</w:t>
      </w:r>
    </w:p>
    <w:bookmarkStart w:id="91" w:name="refs"/>
    <w:bookmarkEnd w:id="91"/>
    <w:bookmarkEnd w:id="9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22">
    <w:nsid w:val="A99422"/>
    <w:multiLevelType w:val="multilevel"/>
    <w:lvl w:ilvl="0">
      <w:start w:val="2"/>
      <w:numFmt w:val="decimal"/>
      <w:lvlText w:val="%1)"/>
      <w:lvlJc w:val="left"/>
      <w:pPr>
        <w:ind w:left="720" w:hanging="480"/>
      </w:pPr>
    </w:lvl>
    <w:lvl w:ilvl="1">
      <w:start w:val="2"/>
      <w:numFmt w:val="decimal"/>
      <w:lvlText w:val="%2)"/>
      <w:lvlJc w:val="left"/>
      <w:pPr>
        <w:ind w:left="1440" w:hanging="480"/>
      </w:pPr>
    </w:lvl>
    <w:lvl w:ilvl="2">
      <w:start w:val="2"/>
      <w:numFmt w:val="decimal"/>
      <w:lvlText w:val="%3)"/>
      <w:lvlJc w:val="left"/>
      <w:pPr>
        <w:ind w:left="2160" w:hanging="480"/>
      </w:pPr>
    </w:lvl>
    <w:lvl w:ilvl="3">
      <w:start w:val="2"/>
      <w:numFmt w:val="decimal"/>
      <w:lvlText w:val="%4)"/>
      <w:lvlJc w:val="left"/>
      <w:pPr>
        <w:ind w:left="2880" w:hanging="480"/>
      </w:pPr>
    </w:lvl>
    <w:lvl w:ilvl="4">
      <w:start w:val="2"/>
      <w:numFmt w:val="decimal"/>
      <w:lvlText w:val="%5)"/>
      <w:lvlJc w:val="left"/>
      <w:pPr>
        <w:ind w:left="3600" w:hanging="480"/>
      </w:pPr>
    </w:lvl>
    <w:lvl w:ilvl="5">
      <w:start w:val="2"/>
      <w:numFmt w:val="decimal"/>
      <w:lvlText w:val="%6)"/>
      <w:lvlJc w:val="left"/>
      <w:pPr>
        <w:ind w:left="4320" w:hanging="480"/>
      </w:pPr>
    </w:lvl>
    <w:lvl w:ilvl="6">
      <w:start w:val="2"/>
      <w:numFmt w:val="decimal"/>
      <w:lvlText w:val="%7)"/>
      <w:lvlJc w:val="left"/>
      <w:pPr>
        <w:ind w:left="5040" w:hanging="480"/>
      </w:pPr>
    </w:lvl>
    <w:lvl w:ilvl="7">
      <w:start w:val="2"/>
      <w:numFmt w:val="decimal"/>
      <w:lvlText w:val="%8)"/>
      <w:lvlJc w:val="left"/>
      <w:pPr>
        <w:ind w:left="5760" w:hanging="480"/>
      </w:pPr>
    </w:lvl>
    <w:lvl w:ilvl="8">
      <w:start w:val="2"/>
      <w:numFmt w:val="decimal"/>
      <w:lvlText w:val="%9)"/>
      <w:lvlJc w:val="left"/>
      <w:pPr>
        <w:ind w:left="6480" w:hanging="480"/>
      </w:pPr>
    </w:lvl>
  </w:abstractNum>
  <w:abstractNum w:abstractNumId="99424">
    <w:nsid w:val="A99424"/>
    <w:multiLevelType w:val="multilevel"/>
    <w:lvl w:ilvl="0">
      <w:start w:val="4"/>
      <w:numFmt w:val="decimal"/>
      <w:lvlText w:val="%1)"/>
      <w:lvlJc w:val="left"/>
      <w:pPr>
        <w:ind w:left="720" w:hanging="480"/>
      </w:pPr>
    </w:lvl>
    <w:lvl w:ilvl="1">
      <w:start w:val="4"/>
      <w:numFmt w:val="decimal"/>
      <w:lvlText w:val="%2)"/>
      <w:lvlJc w:val="left"/>
      <w:pPr>
        <w:ind w:left="1440" w:hanging="480"/>
      </w:pPr>
    </w:lvl>
    <w:lvl w:ilvl="2">
      <w:start w:val="4"/>
      <w:numFmt w:val="decimal"/>
      <w:lvlText w:val="%3)"/>
      <w:lvlJc w:val="left"/>
      <w:pPr>
        <w:ind w:left="2160" w:hanging="480"/>
      </w:pPr>
    </w:lvl>
    <w:lvl w:ilvl="3">
      <w:start w:val="4"/>
      <w:numFmt w:val="decimal"/>
      <w:lvlText w:val="%4)"/>
      <w:lvlJc w:val="left"/>
      <w:pPr>
        <w:ind w:left="2880" w:hanging="480"/>
      </w:pPr>
    </w:lvl>
    <w:lvl w:ilvl="4">
      <w:start w:val="4"/>
      <w:numFmt w:val="decimal"/>
      <w:lvlText w:val="%5)"/>
      <w:lvlJc w:val="left"/>
      <w:pPr>
        <w:ind w:left="3600" w:hanging="480"/>
      </w:pPr>
    </w:lvl>
    <w:lvl w:ilvl="5">
      <w:start w:val="4"/>
      <w:numFmt w:val="decimal"/>
      <w:lvlText w:val="%6)"/>
      <w:lvlJc w:val="left"/>
      <w:pPr>
        <w:ind w:left="4320" w:hanging="480"/>
      </w:pPr>
    </w:lvl>
    <w:lvl w:ilvl="6">
      <w:start w:val="4"/>
      <w:numFmt w:val="decimal"/>
      <w:lvlText w:val="%7)"/>
      <w:lvlJc w:val="left"/>
      <w:pPr>
        <w:ind w:left="5040" w:hanging="480"/>
      </w:pPr>
    </w:lvl>
    <w:lvl w:ilvl="7">
      <w:start w:val="4"/>
      <w:numFmt w:val="decimal"/>
      <w:lvlText w:val="%8)"/>
      <w:lvlJc w:val="left"/>
      <w:pPr>
        <w:ind w:left="5760" w:hanging="480"/>
      </w:pPr>
    </w:lvl>
    <w:lvl w:ilvl="8">
      <w:start w:val="4"/>
      <w:numFmt w:val="decimal"/>
      <w:lvlText w:val="%9)"/>
      <w:lvlJc w:val="left"/>
      <w:pPr>
        <w:ind w:left="6480" w:hanging="480"/>
      </w:pPr>
    </w:lvl>
  </w:abstractNum>
  <w:abstractNum w:abstractNumId="99425">
    <w:nsid w:val="A99425"/>
    <w:multiLevelType w:val="multilevel"/>
    <w:lvl w:ilvl="0">
      <w:start w:val="5"/>
      <w:numFmt w:val="decimal"/>
      <w:lvlText w:val="%1)"/>
      <w:lvlJc w:val="left"/>
      <w:pPr>
        <w:ind w:left="720" w:hanging="480"/>
      </w:pPr>
    </w:lvl>
    <w:lvl w:ilvl="1">
      <w:start w:val="5"/>
      <w:numFmt w:val="decimal"/>
      <w:lvlText w:val="%2)"/>
      <w:lvlJc w:val="left"/>
      <w:pPr>
        <w:ind w:left="1440" w:hanging="480"/>
      </w:pPr>
    </w:lvl>
    <w:lvl w:ilvl="2">
      <w:start w:val="5"/>
      <w:numFmt w:val="decimal"/>
      <w:lvlText w:val="%3)"/>
      <w:lvlJc w:val="left"/>
      <w:pPr>
        <w:ind w:left="2160" w:hanging="480"/>
      </w:pPr>
    </w:lvl>
    <w:lvl w:ilvl="3">
      <w:start w:val="5"/>
      <w:numFmt w:val="decimal"/>
      <w:lvlText w:val="%4)"/>
      <w:lvlJc w:val="left"/>
      <w:pPr>
        <w:ind w:left="2880" w:hanging="480"/>
      </w:pPr>
    </w:lvl>
    <w:lvl w:ilvl="4">
      <w:start w:val="5"/>
      <w:numFmt w:val="decimal"/>
      <w:lvlText w:val="%5)"/>
      <w:lvlJc w:val="left"/>
      <w:pPr>
        <w:ind w:left="3600" w:hanging="480"/>
      </w:pPr>
    </w:lvl>
    <w:lvl w:ilvl="5">
      <w:start w:val="5"/>
      <w:numFmt w:val="decimal"/>
      <w:lvlText w:val="%6)"/>
      <w:lvlJc w:val="left"/>
      <w:pPr>
        <w:ind w:left="4320" w:hanging="480"/>
      </w:pPr>
    </w:lvl>
    <w:lvl w:ilvl="6">
      <w:start w:val="5"/>
      <w:numFmt w:val="decimal"/>
      <w:lvlText w:val="%7)"/>
      <w:lvlJc w:val="left"/>
      <w:pPr>
        <w:ind w:left="5040" w:hanging="480"/>
      </w:pPr>
    </w:lvl>
    <w:lvl w:ilvl="7">
      <w:start w:val="5"/>
      <w:numFmt w:val="decimal"/>
      <w:lvlText w:val="%8)"/>
      <w:lvlJc w:val="left"/>
      <w:pPr>
        <w:ind w:left="5760" w:hanging="480"/>
      </w:pPr>
    </w:lvl>
    <w:lvl w:ilvl="8">
      <w:start w:val="5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2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25" Target="media/rId25.jpg" /><Relationship Type="http://schemas.openxmlformats.org/officeDocument/2006/relationships/image" Id="rId27" Target="media/rId27.jpg" /><Relationship Type="http://schemas.openxmlformats.org/officeDocument/2006/relationships/image" Id="rId29" Target="media/rId29.jpg" /><Relationship Type="http://schemas.openxmlformats.org/officeDocument/2006/relationships/image" Id="rId32" Target="media/rId32.jpg" /><Relationship Type="http://schemas.openxmlformats.org/officeDocument/2006/relationships/image" Id="rId34" Target="media/rId34.jpg" /><Relationship Type="http://schemas.openxmlformats.org/officeDocument/2006/relationships/image" Id="rId37" Target="media/rId37.jpg" /><Relationship Type="http://schemas.openxmlformats.org/officeDocument/2006/relationships/image" Id="rId40" Target="media/rId40.jpg" /><Relationship Type="http://schemas.openxmlformats.org/officeDocument/2006/relationships/image" Id="rId42" Target="media/rId42.jpg" /><Relationship Type="http://schemas.openxmlformats.org/officeDocument/2006/relationships/image" Id="rId46" Target="media/rId46.jpg" /><Relationship Type="http://schemas.openxmlformats.org/officeDocument/2006/relationships/image" Id="rId49" Target="media/rId49.jpg" /><Relationship Type="http://schemas.openxmlformats.org/officeDocument/2006/relationships/image" Id="rId51" Target="media/rId51.jpg" /><Relationship Type="http://schemas.openxmlformats.org/officeDocument/2006/relationships/image" Id="rId53" Target="media/rId53.jpg" /><Relationship Type="http://schemas.openxmlformats.org/officeDocument/2006/relationships/image" Id="rId55" Target="media/rId55.jpg" /><Relationship Type="http://schemas.openxmlformats.org/officeDocument/2006/relationships/image" Id="rId57" Target="media/rId57.jpg" /><Relationship Type="http://schemas.openxmlformats.org/officeDocument/2006/relationships/image" Id="rId60" Target="media/rId60.jpg" /><Relationship Type="http://schemas.openxmlformats.org/officeDocument/2006/relationships/image" Id="rId62" Target="media/rId62.jpg" /><Relationship Type="http://schemas.openxmlformats.org/officeDocument/2006/relationships/image" Id="rId64" Target="media/rId64.jpg" /><Relationship Type="http://schemas.openxmlformats.org/officeDocument/2006/relationships/image" Id="rId66" Target="media/rId66.jpg" /><Relationship Type="http://schemas.openxmlformats.org/officeDocument/2006/relationships/image" Id="rId88" Target="media/rId88.jpg" /><Relationship Type="http://schemas.openxmlformats.org/officeDocument/2006/relationships/image" Id="rId72" Target="media/rId72.jpg" /><Relationship Type="http://schemas.openxmlformats.org/officeDocument/2006/relationships/image" Id="rId74" Target="media/rId74.jpg" /><Relationship Type="http://schemas.openxmlformats.org/officeDocument/2006/relationships/image" Id="rId76" Target="media/rId76.jpg" /><Relationship Type="http://schemas.openxmlformats.org/officeDocument/2006/relationships/image" Id="rId78" Target="media/rId78.jpg" /><Relationship Type="http://schemas.openxmlformats.org/officeDocument/2006/relationships/image" Id="rId80" Target="media/rId80.jpg" /><Relationship Type="http://schemas.openxmlformats.org/officeDocument/2006/relationships/image" Id="rId82" Target="media/rId82.jpg" /><Relationship Type="http://schemas.openxmlformats.org/officeDocument/2006/relationships/image" Id="rId84" Target="media/rId84.jpg" /><Relationship Type="http://schemas.openxmlformats.org/officeDocument/2006/relationships/image" Id="rId86" Target="media/rId86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</dc:title>
  <dc:creator>Алина Сергеевна Доберштейн</dc:creator>
  <dc:language>ru-RU</dc:language>
  <cp:keywords/>
  <dcterms:created xsi:type="dcterms:W3CDTF">2023-02-18T15:50:56Z</dcterms:created>
  <dcterms:modified xsi:type="dcterms:W3CDTF">2023-02-18T15:50:56Z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tableTitle">
    <vt:lpwstr>Таблица</vt:lpwstr>
  </property>
  <property fmtid="{D5CDD505-2E9C-101B-9397-08002B2CF9AE}" pid="33" name="toc">
    <vt:lpwstr>True</vt:lpwstr>
  </property>
  <property fmtid="{D5CDD505-2E9C-101B-9397-08002B2CF9AE}" pid="34" name="toc-depth">
    <vt:lpwstr>2</vt:lpwstr>
  </property>
  <property fmtid="{D5CDD505-2E9C-101B-9397-08002B2CF9AE}" pid="35" name="toc-title">
    <vt:lpwstr>Содержание</vt:lpwstr>
  </property>
</Properties>
</file>