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41.jpg" ContentType="image/jpeg"/>
  <Override PartName="/word/media/rId43.jpg" ContentType="image/jpeg"/>
  <Override PartName="/word/media/rId45.jpg" ContentType="image/jpeg"/>
  <Override PartName="/word/media/rId47.jpg" ContentType="image/jpeg"/>
  <Override PartName="/word/media/rId49.jpg" ContentType="image/jpeg"/>
  <Override PartName="/word/media/rId51.jpg" ContentType="image/jpeg"/>
  <Override PartName="/word/media/rId5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Author"/>
      </w:pPr>
      <w:r>
        <w:t xml:space="preserve">Доберштейн</w:t>
      </w:r>
      <w:r>
        <w:t xml:space="preserve"> </w:t>
      </w:r>
      <w:r>
        <w:t xml:space="preserve">Алина</w:t>
      </w:r>
      <w:r>
        <w:t xml:space="preserve"> </w:t>
      </w:r>
      <w:r>
        <w:t xml:space="preserve">Сергеевна;</w:t>
      </w:r>
      <w:r>
        <w:t xml:space="preserve"> </w:t>
      </w:r>
      <w:r>
        <w:t xml:space="preserve">НКАбд-01-22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vi.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~/work/os/lab06.</w:t>
      </w:r>
    </w:p>
    <w:p>
      <w:pPr>
        <w:numPr>
          <w:ilvl w:val="0"/>
          <w:numId w:val="1001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Вызовите vi и создайте файл hello.sh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i и вводите следующий текст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1"/>
        </w:numPr>
        <w:pStyle w:val="Compact"/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numPr>
          <w:ilvl w:val="0"/>
          <w:numId w:val="1001"/>
        </w:numPr>
        <w:pStyle w:val="Compact"/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numPr>
          <w:ilvl w:val="0"/>
          <w:numId w:val="1001"/>
        </w:numPr>
        <w:pStyle w:val="Compact"/>
      </w:pPr>
      <w:r>
        <w:t xml:space="preserve">Сделайте файл исполняемым</w:t>
      </w:r>
    </w:p>
    <w:p>
      <w:pPr>
        <w:numPr>
          <w:ilvl w:val="0"/>
          <w:numId w:val="1001"/>
        </w:numPr>
        <w:pStyle w:val="Compact"/>
      </w:pPr>
      <w:r>
        <w:t xml:space="preserve">Вызовите vi на редактирование файла</w:t>
      </w:r>
    </w:p>
    <w:p>
      <w:pPr>
        <w:numPr>
          <w:ilvl w:val="0"/>
          <w:numId w:val="1001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1"/>
        </w:numPr>
        <w:pStyle w:val="Compact"/>
      </w:pPr>
      <w:r>
        <w:t xml:space="preserve">Перейдите в режим вставки и замените на HELLO. Нажмите Esc для возврата в команд-</w:t>
      </w:r>
      <w:r>
        <w:t xml:space="preserve"> </w:t>
      </w:r>
      <w:r>
        <w:t xml:space="preserve">ный режим.</w:t>
      </w:r>
    </w:p>
    <w:p>
      <w:pPr>
        <w:numPr>
          <w:ilvl w:val="0"/>
          <w:numId w:val="1001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1"/>
        </w:numPr>
        <w:pStyle w:val="Compact"/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</w:p>
    <w:p>
      <w:pPr>
        <w:numPr>
          <w:ilvl w:val="0"/>
          <w:numId w:val="1001"/>
        </w:numPr>
        <w:pStyle w:val="Compact"/>
      </w:pPr>
      <w:r>
        <w:t xml:space="preserve">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</w:p>
    <w:p>
      <w:pPr>
        <w:numPr>
          <w:ilvl w:val="0"/>
          <w:numId w:val="1001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1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1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1"/>
        </w:numPr>
        <w:pStyle w:val="Compact"/>
      </w:pPr>
      <w:r>
        <w:t xml:space="preserve">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</w:t>
      </w:r>
      <w:r>
        <w:t xml:space="preserve"> </w:t>
      </w:r>
      <w:r>
        <w:t xml:space="preserve">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</w:t>
      </w:r>
      <w:r>
        <w:t xml:space="preserve"> </w:t>
      </w:r>
      <w:r>
        <w:t xml:space="preserve">и выхода из редактора.</w:t>
      </w:r>
      <w:r>
        <w:t xml:space="preserve"> </w:t>
      </w:r>
      <w:r>
        <w:t xml:space="preserve">Для вызова редактора vi необходимо указать команду vi и имя редактируемого файла:</w:t>
      </w:r>
      <w:r>
        <w:t xml:space="preserve"> </w:t>
      </w:r>
      <w:r>
        <w:t xml:space="preserve">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  <w:r>
        <w:t xml:space="preserve"> </w:t>
      </w:r>
      <w:r>
        <w:t xml:space="preserve">Переход в командный режим осуществляется нажатием клавиши Esc . Для выхода из</w:t>
      </w:r>
      <w:r>
        <w:t xml:space="preserve"> </w:t>
      </w:r>
      <w:r>
        <w:t xml:space="preserve">редактора vi необходимо перейти в режим последней строки: находясь в командном</w:t>
      </w:r>
      <w:r>
        <w:t xml:space="preserve"> </w:t>
      </w:r>
      <w:r>
        <w:t xml:space="preserve">режиме, нажать Shift-; (по сути символ : — двоеточие), затем:</w:t>
      </w:r>
      <w:r>
        <w:t xml:space="preserve"> </w:t>
      </w:r>
      <w:r>
        <w:t xml:space="preserve">– набрать символы wq, если перед выходом из редактора требуется записать изменения</w:t>
      </w:r>
      <w:r>
        <w:t xml:space="preserve"> </w:t>
      </w:r>
      <w:r>
        <w:t xml:space="preserve">в файл;</w:t>
      </w:r>
      <w:r>
        <w:t xml:space="preserve"> </w:t>
      </w:r>
      <w:r>
        <w:t xml:space="preserve">– набрать символ q (или q!), если требуется выйти из редактора без сохранения.</w:t>
      </w:r>
      <w:r>
        <w:t xml:space="preserve"> </w:t>
      </w:r>
      <w:r>
        <w:t xml:space="preserve">8.2.1.2. Команды позиционирования</w:t>
      </w:r>
      <w:r>
        <w:t xml:space="preserve"> </w:t>
      </w:r>
      <w:r>
        <w:t xml:space="preserve">– 0 (ноль) — переход в начало строки;</w:t>
      </w:r>
      <w:r>
        <w:t xml:space="preserve"> </w:t>
      </w:r>
      <w:r>
        <w:t xml:space="preserve">– $ — переход в конец строки;</w:t>
      </w:r>
      <w:r>
        <w:t xml:space="preserve"> </w:t>
      </w:r>
      <w:r>
        <w:t xml:space="preserve">– G — переход в конец файла;</w:t>
      </w:r>
      <w:r>
        <w:t xml:space="preserve"> </w:t>
      </w:r>
      <w:r>
        <w:t xml:space="preserve">– 𝑛 G — переход на строку с номером 𝑛.</w:t>
      </w:r>
      <w:r>
        <w:t xml:space="preserve"> </w:t>
      </w:r>
      <w:r>
        <w:t xml:space="preserve">8.2.1.3. Команды перемещения по файлу</w:t>
      </w:r>
      <w:r>
        <w:t xml:space="preserve"> </w:t>
      </w:r>
      <w:r>
        <w:t xml:space="preserve">– Ctrl-d — перейти на пол-экрана вперёд;</w:t>
      </w:r>
      <w:r>
        <w:t xml:space="preserve"> </w:t>
      </w:r>
      <w:r>
        <w:t xml:space="preserve">– Ctrl-u — перейти на пол-экрана назад;</w:t>
      </w:r>
      <w:r>
        <w:t xml:space="preserve"> </w:t>
      </w:r>
      <w:r>
        <w:t xml:space="preserve">– Ctrl-f — перейти на страницу вперёд;</w:t>
      </w:r>
      <w:r>
        <w:t xml:space="preserve"> </w:t>
      </w:r>
      <w:r>
        <w:t xml:space="preserve">– Ctrl-b — перейти на страницу назад.</w:t>
      </w:r>
      <w:r>
        <w:t xml:space="preserve"> </w:t>
      </w:r>
      <w:r>
        <w:t xml:space="preserve">8.2.1.4. Команды перемещения по словам1</w:t>
      </w:r>
      <w:r>
        <w:t xml:space="preserve"> </w:t>
      </w:r>
      <w:r>
        <w:t xml:space="preserve">– W или w — перейти на слово вперёд;</w:t>
      </w:r>
      <w:r>
        <w:t xml:space="preserve"> </w:t>
      </w:r>
      <w:r>
        <w:t xml:space="preserve">– 𝑛 W или 𝑛 w — перейти на 𝑛 слов вперёд;</w:t>
      </w:r>
      <w:r>
        <w:t xml:space="preserve"> </w:t>
      </w:r>
      <w:r>
        <w:t xml:space="preserve">– b или B — перейти на слово назад;</w:t>
      </w:r>
      <w:r>
        <w:t xml:space="preserve"> </w:t>
      </w:r>
      <w:r>
        <w:t xml:space="preserve">– 𝑛 b или 𝑛 B — перейти на 𝑛 слов назад</w:t>
      </w:r>
      <w:r>
        <w:t xml:space="preserve"> </w:t>
      </w:r>
      <w:r>
        <w:t xml:space="preserve">8.2.2. Команды редактирования</w:t>
      </w:r>
      <w:r>
        <w:t xml:space="preserve"> </w:t>
      </w:r>
      <w:r>
        <w:t xml:space="preserve">8.2.2.1. 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𝑛 i — вставить текст 𝑛 раз;</w:t>
      </w:r>
      <w:r>
        <w:t xml:space="preserve"> </w:t>
      </w:r>
      <w:r>
        <w:t xml:space="preserve">– I — вставить текст в начало строки.</w:t>
      </w:r>
      <w:r>
        <w:t xml:space="preserve"> </w:t>
      </w:r>
      <w:r>
        <w:t xml:space="preserve">8.2.2.2. 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8.2.2.3.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𝑛 d d — удалить в буфер 𝑛 строк.</w:t>
      </w:r>
      <w:r>
        <w:t xml:space="preserve"> </w:t>
      </w:r>
      <w:r>
        <w:t xml:space="preserve">8.2.2.4. 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  <w:r>
        <w:t xml:space="preserve"> </w:t>
      </w:r>
      <w:r>
        <w:t xml:space="preserve">8.2.2.5. 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𝑛 Y — скопировать 𝑛 строк в буфер;</w:t>
      </w:r>
      <w:r>
        <w:t xml:space="preserve"> </w:t>
      </w:r>
      <w:r>
        <w:t xml:space="preserve">– y w — скопировать слово в буфер.</w:t>
      </w:r>
      <w:r>
        <w:t xml:space="preserve"> </w:t>
      </w:r>
      <w:r>
        <w:t xml:space="preserve">8.2.2.6. 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  <w:r>
        <w:t xml:space="preserve"> </w:t>
      </w:r>
      <w:r>
        <w:t xml:space="preserve">8.2.2.7. 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𝑛 c w — заменить 𝑛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  <w:r>
        <w:t xml:space="preserve"> </w:t>
      </w:r>
      <w:r>
        <w:t xml:space="preserve">8.2.2.8. 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</w:t>
      </w:r>
      <w:r>
        <w:t xml:space="preserve"> </w:t>
      </w:r>
      <w:r>
        <w:t xml:space="preserve">– ? текст — произвести поиск назад по тексту указанной строки символов текст.</w:t>
      </w:r>
      <w:r>
        <w:t xml:space="preserve"> </w:t>
      </w:r>
      <w:r>
        <w:t xml:space="preserve">8.2.4. 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использу-</w:t>
      </w:r>
      <w:r>
        <w:t xml:space="preserve"> </w:t>
      </w:r>
      <w:r>
        <w:t xml:space="preserve">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</w:t>
      </w:r>
      <w:r>
        <w:t xml:space="preserve"> </w:t>
      </w:r>
      <w:r>
        <w:t xml:space="preserve">Если вы хотите отказаться от использования опции, то в команде set перед именем</w:t>
      </w:r>
      <w:r>
        <w:t xml:space="preserve"> </w:t>
      </w:r>
      <w:r>
        <w:t xml:space="preserve">опции надо поставить no.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Ознакомилась с теоретическим материалом.</w:t>
      </w:r>
    </w:p>
    <w:p>
      <w:pPr>
        <w:numPr>
          <w:ilvl w:val="0"/>
          <w:numId w:val="1002"/>
        </w:numPr>
        <w:pStyle w:val="Compact"/>
      </w:pPr>
      <w:r>
        <w:t xml:space="preserve">Ознакомилась с редактором vi.(рис.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985346"/>
            <wp:effectExtent b="0" l="0" r="0" t="0"/>
            <wp:docPr descr="Figure 1: Редактор vi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5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Редактор vi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Создала каталог с именем ~/work/os/lab06.(рис.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5204460" cy="1386840"/>
            <wp:effectExtent b="0" l="0" r="0" t="0"/>
            <wp:docPr descr="Figure 2: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Создание каталога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Перешла во вновь созданный каталог.(рис.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2377440" cy="464820"/>
            <wp:effectExtent b="0" l="0" r="0" t="0"/>
            <wp:docPr descr="Figure 3: Созданный каталог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Созданный каталог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Вызвала vi и создала файл hello.sh(рис.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2750820" cy="213360"/>
            <wp:effectExtent b="0" l="0" r="0" t="0"/>
            <wp:docPr descr="Figure 4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13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Создание файла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Нажала клавишу i и ввела следующий текст(рис.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4831080" cy="3543300"/>
            <wp:effectExtent b="0" l="0" r="0" t="0"/>
            <wp:docPr descr="Figure 5: Введенный текст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Введенный текст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Нажала клавишу Esc для перехода в командный режим после завершения ввода</w:t>
      </w:r>
      <w:r>
        <w:t xml:space="preserve"> </w:t>
      </w:r>
      <w:r>
        <w:t xml:space="preserve">текста.(рис.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4" w:name="fig:006"/>
      <w:r>
        <w:drawing>
          <wp:inline>
            <wp:extent cx="4853940" cy="3924300"/>
            <wp:effectExtent b="0" l="0" r="0" t="0"/>
            <wp:docPr descr="Figure 6: Переход в командный режим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Переход в командный режим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Нажала : для перехода в режим последней строки и внизу экрана появилось</w:t>
      </w:r>
      <w:r>
        <w:t xml:space="preserve"> </w:t>
      </w:r>
      <w:r>
        <w:t xml:space="preserve">приглашение в виде двоеточия.(рис.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6" w:name="fig:007"/>
      <w:r>
        <w:drawing>
          <wp:inline>
            <wp:extent cx="5303520" cy="3764279"/>
            <wp:effectExtent b="0" l="0" r="0" t="0"/>
            <wp:docPr descr="Figure 7: Переход в режим последней строки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764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Переход в режим последней строки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Нажала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8" w:name="fig:008"/>
      <w:r>
        <w:drawing>
          <wp:inline>
            <wp:extent cx="5311140" cy="3962400"/>
            <wp:effectExtent b="0" l="0" r="0" t="0"/>
            <wp:docPr descr="Figure 8: Запись изменений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8: Запись изменений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Сделала файл исполняемым(рис.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40" w:name="fig:009"/>
      <w:r>
        <w:drawing>
          <wp:inline>
            <wp:extent cx="3116580" cy="243840"/>
            <wp:effectExtent b="0" l="0" r="0" t="0"/>
            <wp:docPr descr="Figure 9: Исполяемый файл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9: Исполяемый файл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Вызвала vi на редактирование файла</w:t>
      </w:r>
    </w:p>
    <w:p>
      <w:pPr>
        <w:numPr>
          <w:ilvl w:val="0"/>
          <w:numId w:val="1011"/>
        </w:numPr>
        <w:pStyle w:val="Compact"/>
      </w:pPr>
      <w:r>
        <w:t xml:space="preserve">Установила курсор в конец слова HELL второй строки.</w:t>
      </w:r>
    </w:p>
    <w:p>
      <w:pPr>
        <w:numPr>
          <w:ilvl w:val="0"/>
          <w:numId w:val="1011"/>
        </w:numPr>
        <w:pStyle w:val="Compact"/>
      </w:pPr>
      <w:r>
        <w:t xml:space="preserve">Перешла в режим вставки и заменила на HELLO. Нажала Esc для возврата в командный режим.(рис.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42" w:name="fig:010"/>
      <w:r>
        <w:drawing>
          <wp:inline>
            <wp:extent cx="5052060" cy="2613660"/>
            <wp:effectExtent b="0" l="0" r="0" t="0"/>
            <wp:docPr descr="Figure 10: Замена слова" title="" id="1" name="Picture"/>
            <a:graphic>
              <a:graphicData uri="http://schemas.openxmlformats.org/drawingml/2006/picture">
                <pic:pic>
                  <pic:nvPicPr>
                    <pic:cNvPr descr="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10: Замена слова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Установила курсор на четвертую строку и стерла слово LOCAL.(рис.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44" w:name="fig:011"/>
      <w:r>
        <w:drawing>
          <wp:inline>
            <wp:extent cx="5196840" cy="2125980"/>
            <wp:effectExtent b="0" l="0" r="0" t="0"/>
            <wp:docPr descr="Figure 11: Стирание слова локал" title="" id="1" name="Picture"/>
            <a:graphic>
              <a:graphicData uri="http://schemas.openxmlformats.org/drawingml/2006/picture">
                <pic:pic>
                  <pic:nvPicPr>
                    <pic:cNvPr descr="image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11: Стирание слова локал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Перешла в режим вставки и набрала следующий текст: local, нажала Esc для</w:t>
      </w:r>
      <w:r>
        <w:t xml:space="preserve"> </w:t>
      </w:r>
      <w:r>
        <w:t xml:space="preserve">возврата в командный режим.(рис.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46" w:name="fig:012"/>
      <w:r>
        <w:drawing>
          <wp:inline>
            <wp:extent cx="5135880" cy="1813560"/>
            <wp:effectExtent b="0" l="0" r="0" t="0"/>
            <wp:docPr descr="Figure 12: Набор текста" title="" id="1" name="Picture"/>
            <a:graphic>
              <a:graphicData uri="http://schemas.openxmlformats.org/drawingml/2006/picture">
                <pic:pic>
                  <pic:nvPicPr>
                    <pic:cNvPr descr="image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12: Набор текста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Установила курсор на последней строке файла. Вставила после неё строку, содержащую</w:t>
      </w:r>
      <w:r>
        <w:t xml:space="preserve"> </w:t>
      </w:r>
      <w:r>
        <w:t xml:space="preserve">следующий текст: echo $HELLO.(рис.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48" w:name="fig:013"/>
      <w:r>
        <w:drawing>
          <wp:inline>
            <wp:extent cx="5059680" cy="1905000"/>
            <wp:effectExtent b="0" l="0" r="0" t="0"/>
            <wp:docPr descr="Figure 13: Вставка строки" title="" id="1" name="Picture"/>
            <a:graphic>
              <a:graphicData uri="http://schemas.openxmlformats.org/drawingml/2006/picture">
                <pic:pic>
                  <pic:nvPicPr>
                    <pic:cNvPr descr="image/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13: Вставка строки</w:t>
      </w:r>
    </w:p>
    <w:bookmarkEnd w:id="0"/>
    <w:p>
      <w:pPr>
        <w:numPr>
          <w:ilvl w:val="0"/>
          <w:numId w:val="1015"/>
        </w:numPr>
        <w:pStyle w:val="Compact"/>
      </w:pPr>
      <w:r>
        <w:t xml:space="preserve">Нажала Esc для перехода в командный режим.</w:t>
      </w:r>
    </w:p>
    <w:p>
      <w:pPr>
        <w:numPr>
          <w:ilvl w:val="0"/>
          <w:numId w:val="1015"/>
        </w:numPr>
        <w:pStyle w:val="Compact"/>
      </w:pPr>
      <w:r>
        <w:t xml:space="preserve">Удалила последнюю строку.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50" w:name="fig:014"/>
      <w:r>
        <w:drawing>
          <wp:inline>
            <wp:extent cx="4899660" cy="1623060"/>
            <wp:effectExtent b="0" l="0" r="0" t="0"/>
            <wp:docPr descr="Figure 14: Удаление последней строки" title="" id="1" name="Picture"/>
            <a:graphic>
              <a:graphicData uri="http://schemas.openxmlformats.org/drawingml/2006/picture">
                <pic:pic>
                  <pic:nvPicPr>
                    <pic:cNvPr descr="image/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14: Удаление последней строки</w:t>
      </w:r>
    </w:p>
    <w:bookmarkEnd w:id="0"/>
    <w:p>
      <w:pPr>
        <w:numPr>
          <w:ilvl w:val="0"/>
          <w:numId w:val="1016"/>
        </w:numPr>
        <w:pStyle w:val="Compact"/>
      </w:pPr>
      <w:r>
        <w:t xml:space="preserve">Ввела команду отмены изменений u для отмены последней команды.(рис.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52" w:name="fig:015"/>
      <w:r>
        <w:drawing>
          <wp:inline>
            <wp:extent cx="4960620" cy="1805939"/>
            <wp:effectExtent b="0" l="0" r="0" t="0"/>
            <wp:docPr descr="Figure 15: Отмена действия" title="" id="1" name="Picture"/>
            <a:graphic>
              <a:graphicData uri="http://schemas.openxmlformats.org/drawingml/2006/picture">
                <pic:pic>
                  <pic:nvPicPr>
                    <pic:cNvPr descr="image/1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805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15: Отмена действия</w:t>
      </w:r>
    </w:p>
    <w:bookmarkEnd w:id="0"/>
    <w:p>
      <w:pPr>
        <w:numPr>
          <w:ilvl w:val="0"/>
          <w:numId w:val="1017"/>
        </w:numPr>
        <w:pStyle w:val="Compact"/>
      </w:pPr>
      <w:r>
        <w:t xml:space="preserve">Ввела символ : для перехода в режим последней строки. Записала произведённые</w:t>
      </w:r>
      <w:r>
        <w:t xml:space="preserve"> </w:t>
      </w:r>
      <w:r>
        <w:t xml:space="preserve">изменения и вышла из vi.(рис.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54" w:name="fig:016"/>
      <w:r>
        <w:drawing>
          <wp:inline>
            <wp:extent cx="4960620" cy="3627120"/>
            <wp:effectExtent b="0" l="0" r="0" t="0"/>
            <wp:docPr descr="Figure 16: Запись изменений" title="" id="1" name="Picture"/>
            <a:graphic>
              <a:graphicData uri="http://schemas.openxmlformats.org/drawingml/2006/picture">
                <pic:pic>
                  <pic:nvPicPr>
                    <pic:cNvPr descr="image/1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62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16: Запись изменений</w:t>
      </w:r>
    </w:p>
    <w:bookmarkEnd w:id="0"/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познакомилась с операционной системой Linux. Получила практические навыки работы с редактором vi, установленным по умолчанию практически во всех дистрибутивах.</w:t>
      </w:r>
    </w:p>
    <w:bookmarkEnd w:id="56"/>
    <w:bookmarkStart w:id="57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18"/>
        </w:numPr>
      </w:pPr>
      <w:r>
        <w:t xml:space="preserve">Дайте краткую характеристику режимам работы редактора vi.</w:t>
      </w:r>
    </w:p>
    <w:p>
      <w:pPr>
        <w:numPr>
          <w:ilvl w:val="0"/>
          <w:numId w:val="1000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  <w:r>
        <w:t xml:space="preserve"> </w:t>
      </w:r>
      <w:r>
        <w:t xml:space="preserve">режим вставки — предназначен для ввода содержания редактируемого файла;</w:t>
      </w:r>
      <w:r>
        <w:t xml:space="preserve"> </w:t>
      </w: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18"/>
        </w:numPr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Можно нажимать символ q (или q!), если требуется выйти из редактора без сохранения.</w:t>
      </w:r>
    </w:p>
    <w:p>
      <w:pPr>
        <w:numPr>
          <w:ilvl w:val="0"/>
          <w:numId w:val="1019"/>
        </w:numPr>
      </w:pPr>
      <w:r>
        <w:t xml:space="preserve">Назовите и дайте краткую характеристику командам позиционирования.</w:t>
      </w:r>
    </w:p>
    <w:p>
      <w:pPr>
        <w:numPr>
          <w:ilvl w:val="0"/>
          <w:numId w:val="1000"/>
        </w:numPr>
      </w:pPr>
      <w:r>
        <w:t xml:space="preserve">0 (ноль) — переход в начало строки;</w:t>
      </w:r>
      <w:r>
        <w:t xml:space="preserve"> </w:t>
      </w:r>
      <w:r>
        <w:t xml:space="preserve">$ — переход в конец строки;</w:t>
      </w:r>
      <w:r>
        <w:t xml:space="preserve"> </w:t>
      </w:r>
      <w:r>
        <w:t xml:space="preserve">G — переход в конец файла;</w:t>
      </w:r>
      <w:r>
        <w:t xml:space="preserve"> </w:t>
      </w:r>
      <w:r>
        <w:t xml:space="preserve">n G — переход на строку с номером n.</w:t>
      </w:r>
    </w:p>
    <w:p>
      <w:pPr>
        <w:numPr>
          <w:ilvl w:val="0"/>
          <w:numId w:val="1019"/>
        </w:numPr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20"/>
        </w:numPr>
        <w:pStyle w:val="Compact"/>
      </w:pPr>
      <w:r>
        <w:t xml:space="preserve">Каким образом из любого места редактируемого файла перейти в начало (конец) файла?</w:t>
      </w:r>
    </w:p>
    <w:p>
      <w:pPr>
        <w:pStyle w:val="FirstParagraph"/>
      </w:pPr>
      <w:r>
        <w:t xml:space="preserve">С помощью G — переход в конец файла</w:t>
      </w:r>
    </w:p>
    <w:p>
      <w:pPr>
        <w:numPr>
          <w:ilvl w:val="0"/>
          <w:numId w:val="1021"/>
        </w:numPr>
      </w:pPr>
      <w:r>
        <w:t xml:space="preserve">Назовите и дайте краткую характеристику основным группам команд редактирования.</w:t>
      </w:r>
    </w:p>
    <w:p>
      <w:pPr>
        <w:numPr>
          <w:ilvl w:val="0"/>
          <w:numId w:val="1000"/>
        </w:numPr>
      </w:pPr>
      <w:r>
        <w:t xml:space="preserve"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</w:t>
      </w:r>
      <w:r>
        <w:t xml:space="preserve"> </w:t>
      </w:r>
      <w:r>
        <w:t xml:space="preserve">Вставка строки – о — вставить строку под курсором; – О — вставить строку над курсором.</w:t>
      </w:r>
      <w:r>
        <w:t xml:space="preserve"> </w:t>
      </w:r>
      <w:r>
        <w:t xml:space="preserve">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</w:t>
      </w:r>
      <w:r>
        <w:t xml:space="preserve"> </w:t>
      </w:r>
      <w:r>
        <w:t xml:space="preserve">Отмена и повтор произведённых изменений – u — отменить последнее изменение; – . — повторить последнее изменение.</w:t>
      </w:r>
      <w:r>
        <w:t xml:space="preserve"> </w:t>
      </w:r>
      <w:r>
        <w:t xml:space="preserve">Копирование текста в буфер – Y — скопировать строку в буфер; – n Y — скопировать n строк в буфер; – y w — скопировать слово в буфер.</w:t>
      </w:r>
      <w:r>
        <w:t xml:space="preserve"> </w:t>
      </w:r>
      <w:r>
        <w:t xml:space="preserve">Вставка текста из буфера – p — вставить текст из буфера после курсора; – P — вставить текст из буфера перед курсором.</w:t>
      </w:r>
      <w:r>
        <w:t xml:space="preserve"> </w:t>
      </w:r>
      <w:r>
        <w:t xml:space="preserve">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  <w:r>
        <w:t xml:space="preserve"> </w:t>
      </w:r>
      <w:r>
        <w:t xml:space="preserve">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numPr>
          <w:ilvl w:val="0"/>
          <w:numId w:val="1021"/>
        </w:numPr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Перейти в режим вставки.</w:t>
      </w:r>
    </w:p>
    <w:p>
      <w:pPr>
        <w:numPr>
          <w:ilvl w:val="0"/>
          <w:numId w:val="1022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С помощью u — отменить последнее изменение</w:t>
      </w:r>
    </w:p>
    <w:p>
      <w:pPr>
        <w:numPr>
          <w:ilvl w:val="0"/>
          <w:numId w:val="1023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Режим последней строки — используется для записи изменений в файл и выхода из редактора.</w:t>
      </w:r>
    </w:p>
    <w:p>
      <w:pPr>
        <w:numPr>
          <w:ilvl w:val="0"/>
          <w:numId w:val="1024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$ — переход в конец строки</w:t>
      </w:r>
    </w:p>
    <w:p>
      <w:pPr>
        <w:numPr>
          <w:ilvl w:val="0"/>
          <w:numId w:val="1025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numPr>
          <w:ilvl w:val="0"/>
          <w:numId w:val="1026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 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3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4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5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6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17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5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41" Target="media/rId41.jpg" /><Relationship Type="http://schemas.openxmlformats.org/officeDocument/2006/relationships/image" Id="rId43" Target="media/rId43.jpg" /><Relationship Type="http://schemas.openxmlformats.org/officeDocument/2006/relationships/image" Id="rId45" Target="media/rId45.jpg" /><Relationship Type="http://schemas.openxmlformats.org/officeDocument/2006/relationships/image" Id="rId47" Target="media/rId47.jpg" /><Relationship Type="http://schemas.openxmlformats.org/officeDocument/2006/relationships/image" Id="rId49" Target="media/rId49.jpg" /><Relationship Type="http://schemas.openxmlformats.org/officeDocument/2006/relationships/image" Id="rId51" Target="media/rId51.jpg" /><Relationship Type="http://schemas.openxmlformats.org/officeDocument/2006/relationships/image" Id="rId53" Target="media/rId5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Relationship Type="http://schemas.openxmlformats.org/officeDocument/2006/relationships/image" Id="rId39" Target="media/rId3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Доберштейн Алина Сергеевна; НКАбд-01-22</dc:creator>
  <dc:language>ru-RU</dc:language>
  <cp:keywords/>
  <dcterms:created xsi:type="dcterms:W3CDTF">2023-04-01T17:01:10Z</dcterms:created>
  <dcterms:modified xsi:type="dcterms:W3CDTF">2023-04-01T17:01:10Z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