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2F" w:rsidRDefault="0080602F" w:rsidP="0080602F">
      <w:pPr>
        <w:widowControl w:val="0"/>
      </w:pPr>
    </w:p>
    <w:p w:rsidR="0080602F" w:rsidRDefault="0080602F" w:rsidP="0080602F">
      <w:pPr>
        <w:widowControl w:val="0"/>
        <w:jc w:val="center"/>
        <w:rPr>
          <w:b/>
          <w:sz w:val="36"/>
          <w:szCs w:val="36"/>
        </w:rPr>
      </w:pPr>
      <w:r>
        <w:rPr>
          <w:rFonts w:hint="eastAsia"/>
          <w:b/>
          <w:sz w:val="36"/>
          <w:szCs w:val="36"/>
        </w:rPr>
        <w:t>大</w:t>
      </w:r>
      <w:r>
        <w:rPr>
          <w:rFonts w:hint="eastAsia"/>
          <w:b/>
          <w:sz w:val="36"/>
          <w:szCs w:val="36"/>
        </w:rPr>
        <w:t xml:space="preserve"> </w:t>
      </w:r>
      <w:r>
        <w:rPr>
          <w:rFonts w:hint="eastAsia"/>
          <w:b/>
          <w:sz w:val="36"/>
          <w:szCs w:val="36"/>
        </w:rPr>
        <w:t>连</w:t>
      </w:r>
      <w:r>
        <w:rPr>
          <w:rFonts w:hint="eastAsia"/>
          <w:b/>
          <w:sz w:val="36"/>
          <w:szCs w:val="36"/>
        </w:rPr>
        <w:t xml:space="preserve"> </w:t>
      </w:r>
      <w:r>
        <w:rPr>
          <w:rFonts w:hint="eastAsia"/>
          <w:b/>
          <w:sz w:val="36"/>
          <w:szCs w:val="36"/>
        </w:rPr>
        <w:t>理</w:t>
      </w:r>
      <w:r>
        <w:rPr>
          <w:rFonts w:hint="eastAsia"/>
          <w:b/>
          <w:sz w:val="36"/>
          <w:szCs w:val="36"/>
        </w:rPr>
        <w:t xml:space="preserve"> </w:t>
      </w:r>
      <w:r>
        <w:rPr>
          <w:rFonts w:hint="eastAsia"/>
          <w:b/>
          <w:sz w:val="36"/>
          <w:szCs w:val="36"/>
        </w:rPr>
        <w:t>工</w:t>
      </w:r>
      <w:r>
        <w:rPr>
          <w:rFonts w:hint="eastAsia"/>
          <w:b/>
          <w:sz w:val="36"/>
          <w:szCs w:val="36"/>
        </w:rPr>
        <w:t xml:space="preserve"> </w:t>
      </w:r>
      <w:r>
        <w:rPr>
          <w:rFonts w:hint="eastAsia"/>
          <w:b/>
          <w:sz w:val="36"/>
          <w:szCs w:val="36"/>
        </w:rPr>
        <w:t>大</w:t>
      </w:r>
      <w:r>
        <w:rPr>
          <w:rFonts w:hint="eastAsia"/>
          <w:b/>
          <w:sz w:val="36"/>
          <w:szCs w:val="36"/>
        </w:rPr>
        <w:t xml:space="preserve"> </w:t>
      </w:r>
      <w:r>
        <w:rPr>
          <w:rFonts w:hint="eastAsia"/>
          <w:b/>
          <w:sz w:val="36"/>
          <w:szCs w:val="36"/>
        </w:rPr>
        <w:t>学</w:t>
      </w:r>
      <w:r>
        <w:rPr>
          <w:rFonts w:hint="eastAsia"/>
          <w:b/>
          <w:sz w:val="36"/>
          <w:szCs w:val="36"/>
        </w:rPr>
        <w:t xml:space="preserve"> </w:t>
      </w:r>
      <w:r>
        <w:rPr>
          <w:rFonts w:hint="eastAsia"/>
          <w:b/>
          <w:sz w:val="36"/>
          <w:szCs w:val="36"/>
        </w:rPr>
        <w:t>本</w:t>
      </w:r>
      <w:r>
        <w:rPr>
          <w:rFonts w:hint="eastAsia"/>
          <w:b/>
          <w:sz w:val="36"/>
          <w:szCs w:val="36"/>
        </w:rPr>
        <w:t xml:space="preserve"> </w:t>
      </w:r>
      <w:r>
        <w:rPr>
          <w:rFonts w:hint="eastAsia"/>
          <w:b/>
          <w:sz w:val="36"/>
          <w:szCs w:val="36"/>
        </w:rPr>
        <w:t>科</w:t>
      </w:r>
      <w:r>
        <w:rPr>
          <w:rFonts w:hint="eastAsia"/>
          <w:b/>
          <w:sz w:val="36"/>
          <w:szCs w:val="36"/>
        </w:rPr>
        <w:t xml:space="preserve"> </w:t>
      </w:r>
      <w:r>
        <w:rPr>
          <w:rFonts w:hint="eastAsia"/>
          <w:b/>
          <w:sz w:val="36"/>
          <w:szCs w:val="36"/>
        </w:rPr>
        <w:t>外</w:t>
      </w:r>
      <w:r>
        <w:rPr>
          <w:rFonts w:hint="eastAsia"/>
          <w:b/>
          <w:sz w:val="36"/>
          <w:szCs w:val="36"/>
        </w:rPr>
        <w:t xml:space="preserve"> </w:t>
      </w:r>
      <w:r>
        <w:rPr>
          <w:rFonts w:hint="eastAsia"/>
          <w:b/>
          <w:sz w:val="36"/>
          <w:szCs w:val="36"/>
        </w:rPr>
        <w:t>文</w:t>
      </w:r>
      <w:r>
        <w:rPr>
          <w:rFonts w:hint="eastAsia"/>
          <w:b/>
          <w:sz w:val="36"/>
          <w:szCs w:val="36"/>
        </w:rPr>
        <w:t xml:space="preserve"> </w:t>
      </w:r>
      <w:r>
        <w:rPr>
          <w:rFonts w:hint="eastAsia"/>
          <w:b/>
          <w:sz w:val="36"/>
          <w:szCs w:val="36"/>
        </w:rPr>
        <w:t>翻</w:t>
      </w:r>
      <w:r>
        <w:rPr>
          <w:rFonts w:hint="eastAsia"/>
          <w:b/>
          <w:sz w:val="36"/>
          <w:szCs w:val="36"/>
        </w:rPr>
        <w:t xml:space="preserve"> </w:t>
      </w:r>
      <w:r>
        <w:rPr>
          <w:rFonts w:hint="eastAsia"/>
          <w:b/>
          <w:sz w:val="36"/>
          <w:szCs w:val="36"/>
        </w:rPr>
        <w:t>译</w:t>
      </w:r>
    </w:p>
    <w:p w:rsidR="0080602F" w:rsidRPr="0091761A" w:rsidRDefault="0080602F" w:rsidP="0080602F">
      <w:pPr>
        <w:widowControl w:val="0"/>
      </w:pPr>
    </w:p>
    <w:p w:rsidR="0080602F" w:rsidRDefault="0080602F" w:rsidP="0080602F">
      <w:pPr>
        <w:widowControl w:val="0"/>
      </w:pPr>
    </w:p>
    <w:p w:rsidR="0080602F" w:rsidRDefault="0080602F" w:rsidP="0080602F">
      <w:pPr>
        <w:widowControl w:val="0"/>
        <w:autoSpaceDE w:val="0"/>
        <w:autoSpaceDN w:val="0"/>
        <w:adjustRightInd w:val="0"/>
        <w:spacing w:after="240"/>
        <w:jc w:val="center"/>
        <w:rPr>
          <w:b/>
          <w:sz w:val="44"/>
          <w:szCs w:val="44"/>
        </w:rPr>
      </w:pPr>
      <w:r>
        <w:rPr>
          <w:rFonts w:hint="eastAsia"/>
          <w:b/>
          <w:sz w:val="44"/>
          <w:szCs w:val="44"/>
        </w:rPr>
        <w:t>基于容器</w:t>
      </w:r>
      <w:r>
        <w:rPr>
          <w:b/>
          <w:sz w:val="44"/>
          <w:szCs w:val="44"/>
        </w:rPr>
        <w:t>技术的云的</w:t>
      </w:r>
      <w:r>
        <w:rPr>
          <w:rFonts w:hint="eastAsia"/>
          <w:b/>
          <w:sz w:val="44"/>
          <w:szCs w:val="44"/>
        </w:rPr>
        <w:t>性能</w:t>
      </w:r>
      <w:r>
        <w:rPr>
          <w:b/>
          <w:sz w:val="44"/>
          <w:szCs w:val="44"/>
        </w:rPr>
        <w:t>比较</w:t>
      </w:r>
    </w:p>
    <w:p w:rsidR="0080602F" w:rsidRPr="00695115" w:rsidRDefault="0080602F" w:rsidP="0080602F">
      <w:pPr>
        <w:widowControl w:val="0"/>
        <w:autoSpaceDE w:val="0"/>
        <w:autoSpaceDN w:val="0"/>
        <w:adjustRightInd w:val="0"/>
        <w:spacing w:after="240"/>
        <w:jc w:val="center"/>
        <w:rPr>
          <w:b/>
          <w:sz w:val="32"/>
          <w:szCs w:val="32"/>
        </w:rPr>
      </w:pPr>
      <w:r>
        <w:rPr>
          <w:b/>
          <w:bCs/>
          <w:color w:val="222222"/>
          <w:sz w:val="32"/>
          <w:szCs w:val="32"/>
        </w:rPr>
        <w:t>A performance comparison of container-based technologies for the Cloud</w:t>
      </w:r>
    </w:p>
    <w:p w:rsidR="0080602F" w:rsidRPr="00E35FAE" w:rsidRDefault="0080602F" w:rsidP="0080602F">
      <w:pPr>
        <w:widowControl w:val="0"/>
        <w:tabs>
          <w:tab w:val="clear" w:pos="377"/>
        </w:tabs>
        <w:spacing w:line="240" w:lineRule="auto"/>
        <w:jc w:val="left"/>
        <w:rPr>
          <w:rFonts w:ascii="宋体" w:hAnsi="宋体" w:cs="宋体"/>
        </w:rPr>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Pr="006B4F96"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Default="0080602F" w:rsidP="0080602F">
      <w:pPr>
        <w:widowControl w:val="0"/>
      </w:pPr>
    </w:p>
    <w:p w:rsidR="0080602F" w:rsidRPr="009537B2" w:rsidRDefault="0080602F" w:rsidP="0080602F">
      <w:pPr>
        <w:widowControl w:val="0"/>
        <w:spacing w:line="360" w:lineRule="auto"/>
        <w:ind w:leftChars="-3" w:left="-7" w:firstLineChars="954" w:firstLine="2290"/>
        <w:rPr>
          <w:rFonts w:ascii="宋体" w:hAnsi="宋体"/>
          <w:u w:val="single"/>
        </w:rPr>
      </w:pPr>
      <w:r w:rsidRPr="009537B2">
        <w:rPr>
          <w:rFonts w:ascii="宋体" w:hAnsi="宋体" w:hint="eastAsia"/>
        </w:rPr>
        <w:t>学 部（院）：</w:t>
      </w:r>
      <w:r w:rsidRPr="009537B2">
        <w:rPr>
          <w:rFonts w:ascii="宋体" w:hAnsi="宋体" w:hint="eastAsia"/>
          <w:u w:val="single"/>
        </w:rPr>
        <w:t xml:space="preserve">        </w:t>
      </w:r>
      <w:r w:rsidRPr="009537B2">
        <w:rPr>
          <w:rFonts w:ascii="宋体" w:hAnsi="宋体" w:cs="宋体" w:hint="eastAsia"/>
          <w:u w:val="single"/>
        </w:rPr>
        <w:t>软件学院</w:t>
      </w:r>
      <w:r w:rsidRPr="009537B2">
        <w:rPr>
          <w:rFonts w:ascii="宋体" w:hAnsi="宋体" w:hint="eastAsia"/>
          <w:u w:val="single"/>
        </w:rPr>
        <w:t xml:space="preserve">           </w:t>
      </w:r>
    </w:p>
    <w:p w:rsidR="0080602F" w:rsidRPr="009537B2" w:rsidRDefault="0080602F" w:rsidP="0080602F">
      <w:pPr>
        <w:widowControl w:val="0"/>
        <w:spacing w:line="360" w:lineRule="auto"/>
        <w:ind w:leftChars="-1" w:left="-2" w:firstLineChars="954" w:firstLine="2290"/>
        <w:rPr>
          <w:rFonts w:ascii="宋体" w:hAnsi="宋体"/>
          <w:u w:val="single"/>
        </w:rPr>
      </w:pPr>
      <w:r w:rsidRPr="009537B2">
        <w:rPr>
          <w:rFonts w:ascii="宋体" w:hAnsi="宋体" w:hint="eastAsia"/>
        </w:rPr>
        <w:t>专       业：</w:t>
      </w:r>
      <w:r>
        <w:rPr>
          <w:rFonts w:ascii="宋体" w:hAnsi="宋体" w:hint="eastAsia"/>
          <w:u w:val="single"/>
        </w:rPr>
        <w:t xml:space="preserve">  </w:t>
      </w:r>
      <w:r>
        <w:rPr>
          <w:rFonts w:ascii="宋体" w:hAnsi="宋体"/>
          <w:u w:val="single"/>
        </w:rPr>
        <w:t xml:space="preserve">      </w:t>
      </w:r>
      <w:r>
        <w:rPr>
          <w:rFonts w:ascii="宋体" w:hAnsi="宋体" w:cs="宋体" w:hint="eastAsia"/>
          <w:u w:val="single"/>
        </w:rPr>
        <w:t>软件工程</w:t>
      </w:r>
      <w:r w:rsidRPr="009537B2">
        <w:rPr>
          <w:rFonts w:ascii="宋体" w:hAnsi="宋体" w:cs="宋体" w:hint="eastAsia"/>
          <w:u w:val="single"/>
        </w:rPr>
        <w:t xml:space="preserve">  </w:t>
      </w:r>
      <w:r>
        <w:rPr>
          <w:rFonts w:ascii="宋体" w:hAnsi="宋体" w:cs="宋体"/>
          <w:u w:val="single"/>
        </w:rPr>
        <w:t xml:space="preserve">      </w:t>
      </w:r>
      <w:r w:rsidRPr="009537B2">
        <w:rPr>
          <w:rFonts w:ascii="宋体" w:hAnsi="宋体" w:hint="eastAsia"/>
          <w:u w:val="single"/>
        </w:rPr>
        <w:t xml:space="preserve">   </w:t>
      </w:r>
    </w:p>
    <w:p w:rsidR="0080602F" w:rsidRPr="009537B2" w:rsidRDefault="0080602F" w:rsidP="0080602F">
      <w:pPr>
        <w:widowControl w:val="0"/>
        <w:spacing w:line="360" w:lineRule="auto"/>
        <w:ind w:leftChars="-1" w:left="-2" w:firstLineChars="954" w:firstLine="2290"/>
        <w:rPr>
          <w:rFonts w:ascii="宋体" w:hAnsi="宋体"/>
          <w:u w:val="single"/>
        </w:rPr>
      </w:pPr>
      <w:r w:rsidRPr="009537B2">
        <w:rPr>
          <w:rFonts w:ascii="宋体" w:hAnsi="宋体" w:hint="eastAsia"/>
        </w:rPr>
        <w:t>学 生 姓 名：</w:t>
      </w:r>
      <w:r w:rsidRPr="009537B2">
        <w:rPr>
          <w:rFonts w:ascii="宋体" w:hAnsi="宋体" w:hint="eastAsia"/>
          <w:u w:val="single"/>
        </w:rPr>
        <w:t xml:space="preserve">      </w:t>
      </w:r>
      <w:r w:rsidRPr="009537B2">
        <w:rPr>
          <w:rFonts w:ascii="宋体" w:hAnsi="宋体"/>
          <w:u w:val="single"/>
        </w:rPr>
        <w:t xml:space="preserve">  </w:t>
      </w:r>
      <w:r w:rsidRPr="009537B2">
        <w:rPr>
          <w:rFonts w:ascii="宋体" w:hAnsi="宋体" w:hint="eastAsia"/>
          <w:u w:val="single"/>
        </w:rPr>
        <w:t xml:space="preserve"> </w:t>
      </w:r>
      <w:r w:rsidR="006030FF">
        <w:rPr>
          <w:rFonts w:ascii="宋体" w:hAnsi="宋体" w:cs="宋体" w:hint="eastAsia"/>
          <w:u w:val="single"/>
        </w:rPr>
        <w:t xml:space="preserve">    </w:t>
      </w:r>
      <w:r w:rsidRPr="009537B2">
        <w:rPr>
          <w:rFonts w:ascii="宋体" w:hAnsi="宋体" w:hint="eastAsia"/>
          <w:u w:val="single"/>
        </w:rPr>
        <w:t xml:space="preserve">          </w:t>
      </w:r>
      <w:r>
        <w:rPr>
          <w:rFonts w:ascii="宋体" w:hAnsi="宋体"/>
          <w:u w:val="single"/>
        </w:rPr>
        <w:t xml:space="preserve">   </w:t>
      </w:r>
      <w:r w:rsidRPr="009537B2">
        <w:rPr>
          <w:rFonts w:ascii="宋体" w:hAnsi="宋体" w:hint="eastAsia"/>
          <w:u w:val="single"/>
        </w:rPr>
        <w:t xml:space="preserve"> </w:t>
      </w:r>
    </w:p>
    <w:p w:rsidR="0080602F" w:rsidRPr="009537B2" w:rsidRDefault="0080602F" w:rsidP="0080602F">
      <w:pPr>
        <w:widowControl w:val="0"/>
        <w:spacing w:line="360" w:lineRule="auto"/>
        <w:ind w:leftChars="-3" w:left="-7" w:firstLineChars="954" w:firstLine="2290"/>
        <w:rPr>
          <w:rFonts w:ascii="宋体" w:hAnsi="宋体"/>
          <w:u w:val="single"/>
        </w:rPr>
      </w:pPr>
      <w:r w:rsidRPr="009537B2">
        <w:rPr>
          <w:rFonts w:ascii="宋体" w:hAnsi="宋体" w:hint="eastAsia"/>
        </w:rPr>
        <w:t>学       号：</w:t>
      </w:r>
      <w:r w:rsidRPr="009537B2">
        <w:rPr>
          <w:rFonts w:ascii="宋体" w:hAnsi="宋体" w:hint="eastAsia"/>
          <w:u w:val="single"/>
        </w:rPr>
        <w:t xml:space="preserve">      </w:t>
      </w:r>
      <w:r w:rsidR="006030FF">
        <w:rPr>
          <w:rFonts w:ascii="宋体" w:hAnsi="宋体"/>
          <w:u w:val="single"/>
        </w:rPr>
        <w:t xml:space="preserve">           </w:t>
      </w:r>
      <w:r w:rsidRPr="009537B2">
        <w:rPr>
          <w:rFonts w:ascii="宋体" w:hAnsi="宋体" w:hint="eastAsia"/>
          <w:u w:val="single"/>
        </w:rPr>
        <w:t xml:space="preserve">          </w:t>
      </w:r>
    </w:p>
    <w:p w:rsidR="0080602F" w:rsidRPr="009537B2" w:rsidRDefault="0080602F" w:rsidP="0080602F">
      <w:pPr>
        <w:widowControl w:val="0"/>
        <w:spacing w:line="360" w:lineRule="auto"/>
        <w:ind w:leftChars="-3" w:left="-7" w:firstLineChars="954" w:firstLine="2290"/>
        <w:rPr>
          <w:rFonts w:ascii="宋体" w:hAnsi="宋体"/>
          <w:u w:val="single"/>
        </w:rPr>
      </w:pPr>
      <w:r w:rsidRPr="009537B2">
        <w:rPr>
          <w:rFonts w:ascii="宋体" w:hAnsi="宋体" w:hint="eastAsia"/>
        </w:rPr>
        <w:t>指 导 教 师：</w:t>
      </w:r>
      <w:r w:rsidRPr="009537B2">
        <w:rPr>
          <w:rFonts w:ascii="宋体" w:hAnsi="宋体" w:hint="eastAsia"/>
          <w:u w:val="single"/>
        </w:rPr>
        <w:t xml:space="preserve">          </w:t>
      </w:r>
      <w:r w:rsidR="006030FF">
        <w:rPr>
          <w:rFonts w:ascii="宋体" w:hAnsi="宋体" w:cs="宋体" w:hint="eastAsia"/>
          <w:u w:val="single"/>
        </w:rPr>
        <w:t xml:space="preserve">     </w:t>
      </w:r>
      <w:bookmarkStart w:id="0" w:name="_GoBack"/>
      <w:bookmarkEnd w:id="0"/>
      <w:r>
        <w:rPr>
          <w:rFonts w:ascii="宋体" w:hAnsi="宋体" w:hint="eastAsia"/>
          <w:u w:val="single"/>
        </w:rPr>
        <w:t xml:space="preserve">            </w:t>
      </w:r>
    </w:p>
    <w:p w:rsidR="0080602F" w:rsidRPr="009537B2" w:rsidRDefault="0080602F" w:rsidP="0080602F">
      <w:pPr>
        <w:widowControl w:val="0"/>
        <w:spacing w:line="360" w:lineRule="auto"/>
        <w:ind w:leftChars="-3" w:left="-7" w:firstLineChars="954" w:firstLine="2290"/>
        <w:rPr>
          <w:rFonts w:ascii="宋体" w:hAnsi="宋体"/>
          <w:u w:val="single"/>
        </w:rPr>
      </w:pPr>
      <w:r w:rsidRPr="009537B2">
        <w:rPr>
          <w:rFonts w:ascii="宋体" w:hAnsi="宋体" w:hint="eastAsia"/>
        </w:rPr>
        <w:t>完 成 日 期：</w:t>
      </w:r>
      <w:r w:rsidRPr="009537B2">
        <w:rPr>
          <w:rFonts w:ascii="宋体" w:hAnsi="宋体" w:hint="eastAsia"/>
          <w:u w:val="single"/>
        </w:rPr>
        <w:t xml:space="preserve">     </w:t>
      </w:r>
      <w:r>
        <w:rPr>
          <w:rFonts w:ascii="宋体" w:hAnsi="宋体" w:cs="宋体" w:hint="eastAsia"/>
          <w:u w:val="single"/>
        </w:rPr>
        <w:t>2016</w:t>
      </w:r>
      <w:r w:rsidRPr="009537B2">
        <w:rPr>
          <w:rFonts w:ascii="宋体" w:hAnsi="宋体" w:cs="宋体" w:hint="eastAsia"/>
          <w:u w:val="single"/>
        </w:rPr>
        <w:t xml:space="preserve">年12月25日   </w:t>
      </w:r>
      <w:r>
        <w:rPr>
          <w:rFonts w:ascii="宋体" w:hAnsi="宋体" w:hint="eastAsia"/>
          <w:u w:val="single"/>
        </w:rPr>
        <w:t xml:space="preserve">   </w:t>
      </w:r>
    </w:p>
    <w:p w:rsidR="0080602F" w:rsidRDefault="0080602F" w:rsidP="0080602F">
      <w:pPr>
        <w:widowControl w:val="0"/>
        <w:spacing w:line="360" w:lineRule="auto"/>
        <w:ind w:leftChars="-3" w:left="-7" w:firstLineChars="954" w:firstLine="2290"/>
        <w:rPr>
          <w:u w:val="single"/>
        </w:rPr>
      </w:pPr>
    </w:p>
    <w:p w:rsidR="0080602F" w:rsidRDefault="0080602F" w:rsidP="0080602F">
      <w:pPr>
        <w:widowControl w:val="0"/>
        <w:spacing w:line="360" w:lineRule="auto"/>
        <w:jc w:val="center"/>
      </w:pPr>
      <w:r>
        <w:rPr>
          <w:rFonts w:hint="eastAsia"/>
        </w:rPr>
        <w:t>大连理工大学</w:t>
      </w:r>
    </w:p>
    <w:p w:rsidR="0080602F" w:rsidRPr="000146D0" w:rsidRDefault="0080602F" w:rsidP="0080602F">
      <w:pPr>
        <w:widowControl w:val="0"/>
        <w:spacing w:line="360" w:lineRule="auto"/>
        <w:jc w:val="center"/>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80602F" w:rsidRPr="00EA3014" w:rsidRDefault="0080602F" w:rsidP="0080602F">
      <w:pPr>
        <w:widowControl w:val="0"/>
        <w:spacing w:line="360" w:lineRule="auto"/>
        <w:sectPr w:rsidR="0080602F" w:rsidRPr="00EA3014" w:rsidSect="007A4976">
          <w:headerReference w:type="default" r:id="rId7"/>
          <w:pgSz w:w="11906" w:h="16838" w:code="9"/>
          <w:pgMar w:top="1985" w:right="1418" w:bottom="1418" w:left="1418" w:header="1418" w:footer="1134" w:gutter="0"/>
          <w:cols w:space="425"/>
          <w:titlePg/>
          <w:docGrid w:linePitch="326" w:charSpace="-2048"/>
        </w:sectPr>
      </w:pPr>
    </w:p>
    <w:p w:rsidR="003D291F" w:rsidRDefault="0080602F" w:rsidP="0080602F">
      <w:r w:rsidRPr="00275514">
        <w:rPr>
          <w:rFonts w:hint="eastAsia"/>
          <w:b/>
        </w:rPr>
        <w:lastRenderedPageBreak/>
        <w:t>摘要</w:t>
      </w:r>
      <w:r w:rsidRPr="00275514">
        <w:rPr>
          <w:b/>
        </w:rPr>
        <w:t>：</w:t>
      </w:r>
      <w:r>
        <w:rPr>
          <w:rFonts w:hint="eastAsia"/>
        </w:rPr>
        <w:t>通过虚拟化技术，云计算可以实现高效和可扩展的方式来使用服务器。在</w:t>
      </w:r>
      <w:r>
        <w:rPr>
          <w:rFonts w:hint="eastAsia"/>
        </w:rPr>
        <w:t>Iaa</w:t>
      </w:r>
      <w:r>
        <w:t>S</w:t>
      </w:r>
      <w:r>
        <w:rPr>
          <w:rFonts w:hint="eastAsia"/>
        </w:rPr>
        <w:t>云模型中，许多虚拟化服务器（实例）可以在单个物理机上创建。现在有很多云提供商提供这种</w:t>
      </w:r>
      <w:r>
        <w:t>被</w:t>
      </w:r>
      <w:r>
        <w:rPr>
          <w:rFonts w:hint="eastAsia"/>
        </w:rPr>
        <w:t>广泛使用的能力。然而，云计算也有开销</w:t>
      </w:r>
      <w:r>
        <w:t>并且</w:t>
      </w:r>
      <w:r>
        <w:rPr>
          <w:rFonts w:hint="eastAsia"/>
        </w:rPr>
        <w:t>限制可扩展性和灵活性，特别是当不同的用户使用</w:t>
      </w:r>
      <w:r>
        <w:t>云资源</w:t>
      </w:r>
      <w:r>
        <w:rPr>
          <w:rFonts w:hint="eastAsia"/>
        </w:rPr>
        <w:t>有</w:t>
      </w:r>
      <w:r>
        <w:t>不同的需求</w:t>
      </w:r>
      <w:r>
        <w:rPr>
          <w:rFonts w:hint="eastAsia"/>
        </w:rPr>
        <w:t>时。为适应这种环境，被广泛采用的云计算和</w:t>
      </w:r>
      <w:r>
        <w:t>虚拟化</w:t>
      </w:r>
      <w:r>
        <w:rPr>
          <w:rFonts w:hint="eastAsia"/>
        </w:rPr>
        <w:t>的</w:t>
      </w:r>
      <w:r>
        <w:t>代替品</w:t>
      </w:r>
      <w:r>
        <w:rPr>
          <w:rFonts w:hint="eastAsia"/>
        </w:rPr>
        <w:t>是微主机服务和基于容器的解决方案。基于容器的技术如</w:t>
      </w:r>
      <w:r>
        <w:rPr>
          <w:rFonts w:hint="eastAsia"/>
        </w:rPr>
        <w:t>Docker</w:t>
      </w:r>
      <w:r>
        <w:rPr>
          <w:rFonts w:hint="eastAsia"/>
        </w:rPr>
        <w:t>微服务云</w:t>
      </w:r>
      <w:r w:rsidR="00A311EF">
        <w:rPr>
          <w:rFonts w:hint="eastAsia"/>
        </w:rPr>
        <w:t>架构，使用</w:t>
      </w:r>
      <w:r>
        <w:rPr>
          <w:rFonts w:hint="eastAsia"/>
        </w:rPr>
        <w:t>捆绑应用程序和数据</w:t>
      </w:r>
      <w:r w:rsidR="00A311EF">
        <w:rPr>
          <w:rFonts w:hint="eastAsia"/>
        </w:rPr>
        <w:t>的</w:t>
      </w:r>
      <w:r w:rsidR="00A311EF">
        <w:t>方式</w:t>
      </w:r>
      <w:r w:rsidR="00A311EF">
        <w:rPr>
          <w:rFonts w:hint="eastAsia"/>
        </w:rPr>
        <w:t>使</w:t>
      </w:r>
      <w:r>
        <w:rPr>
          <w:rFonts w:hint="eastAsia"/>
        </w:rPr>
        <w:t>它</w:t>
      </w:r>
      <w:r w:rsidR="00A311EF">
        <w:rPr>
          <w:rFonts w:hint="eastAsia"/>
        </w:rPr>
        <w:t>们</w:t>
      </w:r>
      <w:r>
        <w:rPr>
          <w:rFonts w:hint="eastAsia"/>
        </w:rPr>
        <w:t>易于部署并且</w:t>
      </w:r>
      <w:r>
        <w:t>方便使</w:t>
      </w:r>
      <w:r>
        <w:rPr>
          <w:rFonts w:hint="eastAsia"/>
        </w:rPr>
        <w:t>用。</w:t>
      </w:r>
      <w:r>
        <w:rPr>
          <w:rFonts w:hint="eastAsia"/>
        </w:rPr>
        <w:t xml:space="preserve"> Docker</w:t>
      </w:r>
      <w:r>
        <w:rPr>
          <w:rFonts w:hint="eastAsia"/>
        </w:rPr>
        <w:t>只是许多已提出的这样的解决方案之一。本文的目的是比较和对比一系列现有的基于容器的云技术，并评估其利弊和整体表现。基于</w:t>
      </w:r>
      <w:r>
        <w:rPr>
          <w:rFonts w:hint="eastAsia"/>
        </w:rPr>
        <w:t>OpenStack</w:t>
      </w:r>
      <w:r>
        <w:rPr>
          <w:rFonts w:hint="eastAsia"/>
        </w:rPr>
        <w:t>的澳大利亚全国电子研究协作工具和资源（</w:t>
      </w:r>
      <w:r>
        <w:rPr>
          <w:rFonts w:hint="eastAsia"/>
        </w:rPr>
        <w:t>NeCTAR</w:t>
      </w:r>
      <w:r>
        <w:rPr>
          <w:rFonts w:hint="eastAsia"/>
        </w:rPr>
        <w:t>）研究云（</w:t>
      </w:r>
      <w:r>
        <w:rPr>
          <w:rFonts w:hint="eastAsia"/>
        </w:rPr>
        <w:t>www.nectar.org.au</w:t>
      </w:r>
      <w:r>
        <w:rPr>
          <w:rFonts w:hint="eastAsia"/>
        </w:rPr>
        <w:t>）被用于此目的。我们描述实验的设计和基准，并将这些与文献综述结果相关联。</w:t>
      </w:r>
    </w:p>
    <w:p w:rsidR="00A311EF" w:rsidRDefault="00A311EF" w:rsidP="0080602F"/>
    <w:p w:rsidR="00F53245" w:rsidRDefault="00A311EF" w:rsidP="00F53245">
      <w:pPr>
        <w:pStyle w:val="a5"/>
        <w:numPr>
          <w:ilvl w:val="0"/>
          <w:numId w:val="1"/>
        </w:numPr>
        <w:ind w:firstLineChars="0"/>
      </w:pPr>
      <w:r w:rsidRPr="00F53245">
        <w:rPr>
          <w:rStyle w:val="1Char"/>
          <w:rFonts w:ascii="宋体" w:hAnsi="宋体" w:hint="eastAsia"/>
          <w:sz w:val="24"/>
          <w:szCs w:val="24"/>
        </w:rPr>
        <w:t>介绍</w:t>
      </w:r>
      <w:r w:rsidRPr="00F53245">
        <w:rPr>
          <w:rStyle w:val="1Char"/>
          <w:rFonts w:ascii="宋体" w:hAnsi="宋体"/>
          <w:sz w:val="24"/>
          <w:szCs w:val="24"/>
        </w:rPr>
        <w:t>：</w:t>
      </w:r>
    </w:p>
    <w:p w:rsidR="00A311EF" w:rsidRDefault="00B41096" w:rsidP="00F53245">
      <w:pPr>
        <w:ind w:firstLineChars="200" w:firstLine="480"/>
      </w:pPr>
      <w:r>
        <w:rPr>
          <w:rFonts w:hint="eastAsia"/>
        </w:rPr>
        <w:t>现在，</w:t>
      </w:r>
      <w:r w:rsidR="00FE222B">
        <w:rPr>
          <w:rFonts w:hint="eastAsia"/>
        </w:rPr>
        <w:t>市场</w:t>
      </w:r>
      <w:r w:rsidR="00FE222B">
        <w:t>对</w:t>
      </w:r>
      <w:r>
        <w:rPr>
          <w:rFonts w:hint="eastAsia"/>
        </w:rPr>
        <w:t>云平台和相关的虚拟化技术有很大的需求。许多软件公司</w:t>
      </w:r>
      <w:r w:rsidR="00FE222B">
        <w:rPr>
          <w:rFonts w:hint="eastAsia"/>
        </w:rPr>
        <w:t>例如</w:t>
      </w:r>
      <w:r w:rsidR="00A311EF">
        <w:rPr>
          <w:rFonts w:hint="eastAsia"/>
        </w:rPr>
        <w:t>VMware</w:t>
      </w:r>
      <w:r w:rsidR="00A311EF">
        <w:rPr>
          <w:rFonts w:hint="eastAsia"/>
        </w:rPr>
        <w:t>（</w:t>
      </w:r>
      <w:r w:rsidR="00A311EF">
        <w:rPr>
          <w:rFonts w:hint="eastAsia"/>
        </w:rPr>
        <w:t>VMware</w:t>
      </w:r>
      <w:r w:rsidR="00A311EF">
        <w:rPr>
          <w:rFonts w:hint="eastAsia"/>
        </w:rPr>
        <w:t>），</w:t>
      </w:r>
      <w:r w:rsidR="00A311EF">
        <w:rPr>
          <w:rFonts w:hint="eastAsia"/>
        </w:rPr>
        <w:t>Citrix</w:t>
      </w:r>
      <w:r w:rsidR="00A311EF">
        <w:rPr>
          <w:rFonts w:hint="eastAsia"/>
        </w:rPr>
        <w:t>（</w:t>
      </w:r>
      <w:r w:rsidR="00A311EF">
        <w:rPr>
          <w:rFonts w:hint="eastAsia"/>
        </w:rPr>
        <w:t>Xen</w:t>
      </w:r>
      <w:r w:rsidR="00A311EF">
        <w:rPr>
          <w:rFonts w:hint="eastAsia"/>
        </w:rPr>
        <w:t>），</w:t>
      </w:r>
      <w:r w:rsidR="00A311EF">
        <w:rPr>
          <w:rFonts w:hint="eastAsia"/>
        </w:rPr>
        <w:t>Microsoft</w:t>
      </w:r>
      <w:r w:rsidR="00A311EF">
        <w:rPr>
          <w:rFonts w:hint="eastAsia"/>
        </w:rPr>
        <w:t>（</w:t>
      </w:r>
      <w:r w:rsidR="00A311EF">
        <w:rPr>
          <w:rFonts w:hint="eastAsia"/>
        </w:rPr>
        <w:t>Hyper-V</w:t>
      </w:r>
      <w:r w:rsidR="00A311EF">
        <w:rPr>
          <w:rFonts w:hint="eastAsia"/>
        </w:rPr>
        <w:t>）等</w:t>
      </w:r>
      <w:r w:rsidR="00A311EF">
        <w:t>都</w:t>
      </w:r>
      <w:r w:rsidR="00FE222B">
        <w:rPr>
          <w:rFonts w:hint="eastAsia"/>
        </w:rPr>
        <w:t>用</w:t>
      </w:r>
      <w:r w:rsidR="00FE222B">
        <w:t>自己的</w:t>
      </w:r>
      <w:r w:rsidR="00A311EF">
        <w:rPr>
          <w:rFonts w:hint="eastAsia"/>
        </w:rPr>
        <w:t>解决方案主导着虚拟化市场</w:t>
      </w:r>
      <w:r w:rsidR="00FE222B">
        <w:rPr>
          <w:rFonts w:hint="eastAsia"/>
        </w:rPr>
        <w:t>，</w:t>
      </w:r>
      <w:r w:rsidR="002A3B65">
        <w:rPr>
          <w:rFonts w:hint="eastAsia"/>
        </w:rPr>
        <w:t>并且那</w:t>
      </w:r>
      <w:r w:rsidR="002A3B65">
        <w:t>些面向英特尔</w:t>
      </w:r>
      <w:r w:rsidR="002A3B65">
        <w:rPr>
          <w:rFonts w:hint="eastAsia"/>
        </w:rPr>
        <w:t>和</w:t>
      </w:r>
      <w:r w:rsidR="002A3B65">
        <w:t>AMD</w:t>
      </w:r>
      <w:r w:rsidR="002A3B65">
        <w:t>的硬件公司现在也提供</w:t>
      </w:r>
      <w:r w:rsidR="002A3B65">
        <w:rPr>
          <w:rFonts w:hint="eastAsia"/>
        </w:rPr>
        <w:t>先进</w:t>
      </w:r>
      <w:r w:rsidR="002A3B65">
        <w:t>的处理器来支持</w:t>
      </w:r>
      <w:r w:rsidR="002A3B65">
        <w:rPr>
          <w:rFonts w:hint="eastAsia"/>
        </w:rPr>
        <w:t>虚拟化。</w:t>
      </w:r>
      <w:r w:rsidR="002A3B65" w:rsidRPr="002A3B65">
        <w:rPr>
          <w:rFonts w:hint="eastAsia"/>
        </w:rPr>
        <w:t>这些技术总体上用于服务器整合，通常</w:t>
      </w:r>
      <w:r w:rsidR="00FE222B">
        <w:rPr>
          <w:rFonts w:hint="eastAsia"/>
        </w:rPr>
        <w:t>应用在数据中心中，通过</w:t>
      </w:r>
      <w:r w:rsidR="002A3B65" w:rsidRPr="002A3B65">
        <w:rPr>
          <w:rFonts w:hint="eastAsia"/>
        </w:rPr>
        <w:t>弹性缩放以灵活的方式为外部社区提供大量服务器集合。</w:t>
      </w:r>
      <w:r w:rsidR="00FE222B">
        <w:rPr>
          <w:rFonts w:hint="eastAsia"/>
        </w:rPr>
        <w:t>现在有很多关于虚拟化性能的研究，有些工作集中在</w:t>
      </w:r>
      <w:r w:rsidR="00FE222B">
        <w:rPr>
          <w:rFonts w:hint="eastAsia"/>
        </w:rPr>
        <w:t>HPC</w:t>
      </w:r>
      <w:r w:rsidR="00FE222B">
        <w:rPr>
          <w:rFonts w:hint="eastAsia"/>
        </w:rPr>
        <w:t>设施</w:t>
      </w:r>
      <w:r w:rsidR="00FE222B">
        <w:rPr>
          <w:rFonts w:hint="eastAsia"/>
        </w:rPr>
        <w:t>[1,2]</w:t>
      </w:r>
      <w:r w:rsidR="00FE222B">
        <w:rPr>
          <w:rFonts w:hint="eastAsia"/>
        </w:rPr>
        <w:t>，也有一些人则专注于云环境。以前的研究表明基于管理程序的虚拟化技术有</w:t>
      </w:r>
      <w:r w:rsidR="00FE222B">
        <w:t>很高的</w:t>
      </w:r>
      <w:r w:rsidR="00FE222B">
        <w:rPr>
          <w:rFonts w:hint="eastAsia"/>
        </w:rPr>
        <w:t>性能开销。此外，他们受</w:t>
      </w:r>
      <w:r w:rsidR="00FE222B">
        <w:rPr>
          <w:rFonts w:hint="eastAsia"/>
        </w:rPr>
        <w:t>I / O</w:t>
      </w:r>
      <w:r w:rsidR="00FE222B">
        <w:rPr>
          <w:rFonts w:hint="eastAsia"/>
        </w:rPr>
        <w:t>限制，因此通常避免</w:t>
      </w:r>
      <w:r w:rsidR="00FE222B">
        <w:rPr>
          <w:rFonts w:hint="eastAsia"/>
        </w:rPr>
        <w:t>HPC</w:t>
      </w:r>
      <w:r w:rsidR="00FE222B">
        <w:rPr>
          <w:rFonts w:hint="eastAsia"/>
        </w:rPr>
        <w:t>环境。</w:t>
      </w:r>
      <w:r w:rsidR="00FE222B" w:rsidRPr="00FE222B">
        <w:rPr>
          <w:rFonts w:hint="eastAsia"/>
        </w:rPr>
        <w:t>最近基于容器的虚拟化</w:t>
      </w:r>
      <w:r w:rsidR="00FE222B">
        <w:rPr>
          <w:rFonts w:hint="eastAsia"/>
        </w:rPr>
        <w:t>技术</w:t>
      </w:r>
      <w:r w:rsidR="00FE222B" w:rsidRPr="00FE222B">
        <w:rPr>
          <w:rFonts w:hint="eastAsia"/>
        </w:rPr>
        <w:t>和对微宿主服务的支持已经</w:t>
      </w:r>
      <w:r w:rsidR="00FE222B">
        <w:rPr>
          <w:rFonts w:hint="eastAsia"/>
        </w:rPr>
        <w:t>被很大程度</w:t>
      </w:r>
      <w:r w:rsidR="00FE222B">
        <w:t>上接受了</w:t>
      </w:r>
      <w:r w:rsidR="00FE222B" w:rsidRPr="00FE222B">
        <w:rPr>
          <w:rFonts w:hint="eastAsia"/>
        </w:rPr>
        <w:t>，因为它提供了一个轻量级的解决方案，允许以更简单和</w:t>
      </w:r>
      <w:r w:rsidR="00FE222B">
        <w:rPr>
          <w:rFonts w:hint="eastAsia"/>
        </w:rPr>
        <w:t>以性能</w:t>
      </w:r>
      <w:r w:rsidR="00FE222B">
        <w:t>为导向</w:t>
      </w:r>
      <w:r w:rsidR="00FE222B" w:rsidRPr="00FE222B">
        <w:rPr>
          <w:rFonts w:hint="eastAsia"/>
        </w:rPr>
        <w:t>的方式捆绑应用程序和数据</w:t>
      </w:r>
      <w:r w:rsidR="00B4364B">
        <w:rPr>
          <w:rFonts w:hint="eastAsia"/>
        </w:rPr>
        <w:t>，也使它</w:t>
      </w:r>
      <w:r w:rsidR="00FE222B" w:rsidRPr="00FE222B">
        <w:rPr>
          <w:rFonts w:hint="eastAsia"/>
        </w:rPr>
        <w:t>可以运行在不同的云基础设施上。</w:t>
      </w:r>
      <w:r w:rsidR="003E0774">
        <w:rPr>
          <w:rFonts w:hint="eastAsia"/>
        </w:rPr>
        <w:t>这种处理虚拟化的方式提供了扩展性</w:t>
      </w:r>
      <w:r w:rsidR="003E0774">
        <w:t>很好</w:t>
      </w:r>
      <w:r w:rsidR="003E0774">
        <w:rPr>
          <w:rFonts w:hint="eastAsia"/>
        </w:rPr>
        <w:t>的可</w:t>
      </w:r>
      <w:r w:rsidR="003E0774" w:rsidRPr="003E0774">
        <w:rPr>
          <w:rFonts w:hint="eastAsia"/>
        </w:rPr>
        <w:t>部署系统，而</w:t>
      </w:r>
      <w:r w:rsidR="003E0774">
        <w:rPr>
          <w:rFonts w:hint="eastAsia"/>
        </w:rPr>
        <w:t>且</w:t>
      </w:r>
      <w:r w:rsidR="003E0774" w:rsidRPr="003E0774">
        <w:rPr>
          <w:rFonts w:hint="eastAsia"/>
        </w:rPr>
        <w:t>没有传统管理程序的高性能</w:t>
      </w:r>
      <w:r w:rsidR="003E0774">
        <w:rPr>
          <w:rFonts w:hint="eastAsia"/>
        </w:rPr>
        <w:t>带来的困扰</w:t>
      </w:r>
      <w:r w:rsidR="003E0774" w:rsidRPr="003E0774">
        <w:rPr>
          <w:rFonts w:hint="eastAsia"/>
        </w:rPr>
        <w:t>以及管理大规模云基础设施的开销</w:t>
      </w:r>
      <w:r w:rsidR="003E0774" w:rsidRPr="003E0774">
        <w:rPr>
          <w:rFonts w:hint="eastAsia"/>
        </w:rPr>
        <w:t>[3]</w:t>
      </w:r>
      <w:r w:rsidR="003E0774">
        <w:rPr>
          <w:rFonts w:hint="eastAsia"/>
        </w:rPr>
        <w:t>。在这项文章</w:t>
      </w:r>
      <w:r w:rsidR="00921DA9">
        <w:rPr>
          <w:rFonts w:hint="eastAsia"/>
        </w:rPr>
        <w:t>中，我们对微宿主</w:t>
      </w:r>
      <w:r w:rsidR="003E0774" w:rsidRPr="003E0774">
        <w:rPr>
          <w:rFonts w:hint="eastAsia"/>
        </w:rPr>
        <w:t>服务进行了回顾，并进行了一些实验，为基于容器的虚拟化技术提供了一个全面的性能评估。我们特别关注</w:t>
      </w:r>
      <w:r w:rsidR="003E0774">
        <w:rPr>
          <w:rFonts w:hint="eastAsia"/>
        </w:rPr>
        <w:t>一些</w:t>
      </w:r>
      <w:r w:rsidR="003E0774">
        <w:t>具有</w:t>
      </w:r>
      <w:r w:rsidR="003E0774" w:rsidRPr="003E0774">
        <w:rPr>
          <w:rFonts w:hint="eastAsia"/>
        </w:rPr>
        <w:t>代表性</w:t>
      </w:r>
      <w:r w:rsidR="003E0774">
        <w:rPr>
          <w:rFonts w:hint="eastAsia"/>
        </w:rPr>
        <w:t>的</w:t>
      </w:r>
      <w:r w:rsidR="003E0774" w:rsidRPr="003E0774">
        <w:rPr>
          <w:rFonts w:hint="eastAsia"/>
        </w:rPr>
        <w:t>系统</w:t>
      </w:r>
      <w:r w:rsidR="003E0774">
        <w:rPr>
          <w:rFonts w:hint="eastAsia"/>
        </w:rPr>
        <w:t>如</w:t>
      </w:r>
      <w:r w:rsidR="003E0774" w:rsidRPr="003E0774">
        <w:rPr>
          <w:rFonts w:hint="eastAsia"/>
        </w:rPr>
        <w:t>Docker [4-6]</w:t>
      </w:r>
      <w:r w:rsidR="003E0774" w:rsidRPr="003E0774">
        <w:rPr>
          <w:rFonts w:hint="eastAsia"/>
        </w:rPr>
        <w:t>和</w:t>
      </w:r>
      <w:r w:rsidR="003E0774" w:rsidRPr="003E0774">
        <w:rPr>
          <w:rFonts w:hint="eastAsia"/>
        </w:rPr>
        <w:t>Flockport</w:t>
      </w:r>
      <w:r w:rsidR="003E0774" w:rsidRPr="003E0774">
        <w:rPr>
          <w:rFonts w:hint="eastAsia"/>
        </w:rPr>
        <w:t>（</w:t>
      </w:r>
      <w:r w:rsidR="003E0774" w:rsidRPr="003E0774">
        <w:rPr>
          <w:rFonts w:hint="eastAsia"/>
        </w:rPr>
        <w:t>LXC</w:t>
      </w:r>
      <w:r w:rsidR="003E0774" w:rsidRPr="003E0774">
        <w:rPr>
          <w:rFonts w:hint="eastAsia"/>
        </w:rPr>
        <w:t>）</w:t>
      </w:r>
      <w:r w:rsidR="003E0774" w:rsidRPr="003E0774">
        <w:rPr>
          <w:rFonts w:hint="eastAsia"/>
        </w:rPr>
        <w:t>[7,8]</w:t>
      </w:r>
      <w:r w:rsidR="003E0774">
        <w:rPr>
          <w:rFonts w:hint="eastAsia"/>
        </w:rPr>
        <w:t>等作为主要对象</w:t>
      </w:r>
      <w:r w:rsidR="003E0774" w:rsidRPr="003E0774">
        <w:rPr>
          <w:rFonts w:hint="eastAsia"/>
        </w:rPr>
        <w:t>。</w:t>
      </w:r>
    </w:p>
    <w:p w:rsidR="00275514" w:rsidRDefault="00275514" w:rsidP="00921DA9">
      <w:pPr>
        <w:ind w:firstLine="480"/>
      </w:pPr>
      <w:r>
        <w:rPr>
          <w:rFonts w:hint="eastAsia"/>
        </w:rPr>
        <w:t>这项工作的目的是比较基于容器的虚拟化技术</w:t>
      </w:r>
      <w:r w:rsidR="00921DA9">
        <w:rPr>
          <w:rFonts w:hint="eastAsia"/>
        </w:rPr>
        <w:t>在</w:t>
      </w:r>
      <w:r w:rsidR="00921DA9">
        <w:t>云上的</w:t>
      </w:r>
      <w:r>
        <w:rPr>
          <w:rFonts w:hint="eastAsia"/>
        </w:rPr>
        <w:t>性能。</w:t>
      </w:r>
      <w:r w:rsidR="00921DA9">
        <w:rPr>
          <w:rFonts w:hint="eastAsia"/>
        </w:rPr>
        <w:t>这项工作</w:t>
      </w:r>
      <w:r w:rsidR="00921DA9">
        <w:t>主要</w:t>
      </w:r>
      <w:r w:rsidR="00921DA9">
        <w:rPr>
          <w:rFonts w:hint="eastAsia"/>
        </w:rPr>
        <w:t>关注</w:t>
      </w:r>
      <w:r>
        <w:rPr>
          <w:rFonts w:hint="eastAsia"/>
        </w:rPr>
        <w:t>CPU</w:t>
      </w:r>
      <w:r>
        <w:rPr>
          <w:rFonts w:hint="eastAsia"/>
        </w:rPr>
        <w:t>，内存以及</w:t>
      </w:r>
      <w:r>
        <w:rPr>
          <w:rFonts w:hint="eastAsia"/>
        </w:rPr>
        <w:t>I / O</w:t>
      </w:r>
      <w:r>
        <w:rPr>
          <w:rFonts w:hint="eastAsia"/>
        </w:rPr>
        <w:t>设备能力。为了满足这些标准，</w:t>
      </w:r>
      <w:r w:rsidR="00921DA9">
        <w:rPr>
          <w:rFonts w:hint="eastAsia"/>
        </w:rPr>
        <w:t>定义了</w:t>
      </w:r>
      <w:r>
        <w:rPr>
          <w:rFonts w:hint="eastAsia"/>
        </w:rPr>
        <w:t>四个目标：</w:t>
      </w:r>
    </w:p>
    <w:p w:rsidR="00921DA9" w:rsidRDefault="00921DA9" w:rsidP="00921DA9">
      <w:pPr>
        <w:ind w:firstLine="480"/>
      </w:pPr>
      <w:r>
        <w:rPr>
          <w:rFonts w:hint="eastAsia"/>
        </w:rPr>
        <w:t>~</w:t>
      </w:r>
      <w:r w:rsidRPr="00921DA9">
        <w:rPr>
          <w:rFonts w:hint="eastAsia"/>
        </w:rPr>
        <w:t>严格审查相关工作</w:t>
      </w:r>
      <w:r>
        <w:rPr>
          <w:rFonts w:hint="eastAsia"/>
        </w:rPr>
        <w:t>的性能实验，以测量</w:t>
      </w:r>
      <w:r w:rsidRPr="00921DA9">
        <w:rPr>
          <w:rFonts w:hint="eastAsia"/>
        </w:rPr>
        <w:t>现有</w:t>
      </w:r>
      <w:r>
        <w:rPr>
          <w:rFonts w:hint="eastAsia"/>
        </w:rPr>
        <w:t>的</w:t>
      </w:r>
      <w:r>
        <w:t>不同</w:t>
      </w:r>
      <w:r w:rsidRPr="00921DA9">
        <w:rPr>
          <w:rFonts w:hint="eastAsia"/>
        </w:rPr>
        <w:t>虚拟化技术在不同环境下的性能</w:t>
      </w:r>
      <w:r w:rsidRPr="00921DA9">
        <w:rPr>
          <w:rFonts w:hint="eastAsia"/>
        </w:rPr>
        <w:t>;</w:t>
      </w:r>
    </w:p>
    <w:p w:rsidR="00921DA9" w:rsidRDefault="00921DA9" w:rsidP="00921DA9">
      <w:pPr>
        <w:ind w:firstLine="480"/>
      </w:pPr>
      <w:r>
        <w:rPr>
          <w:rFonts w:hint="eastAsia"/>
        </w:rPr>
        <w:t>~</w:t>
      </w:r>
      <w:r>
        <w:rPr>
          <w:rFonts w:hint="eastAsia"/>
        </w:rPr>
        <w:t>确定面向绩效的案例研究，来评估</w:t>
      </w:r>
      <w:r w:rsidRPr="00921DA9">
        <w:rPr>
          <w:rFonts w:hint="eastAsia"/>
        </w:rPr>
        <w:t>虚拟化技术</w:t>
      </w:r>
      <w:r>
        <w:rPr>
          <w:rFonts w:hint="eastAsia"/>
        </w:rPr>
        <w:t>在</w:t>
      </w:r>
      <w:r>
        <w:t>云上</w:t>
      </w:r>
      <w:r w:rsidRPr="00921DA9">
        <w:rPr>
          <w:rFonts w:hint="eastAsia"/>
        </w:rPr>
        <w:t>的性能</w:t>
      </w:r>
      <w:r w:rsidRPr="00921DA9">
        <w:rPr>
          <w:rFonts w:hint="eastAsia"/>
        </w:rPr>
        <w:t>;</w:t>
      </w:r>
    </w:p>
    <w:p w:rsidR="00921DA9" w:rsidRDefault="00921DA9" w:rsidP="00921DA9">
      <w:pPr>
        <w:ind w:firstLine="480"/>
      </w:pPr>
      <w:r>
        <w:lastRenderedPageBreak/>
        <w:t>~</w:t>
      </w:r>
      <w:r>
        <w:rPr>
          <w:rFonts w:hint="eastAsia"/>
        </w:rPr>
        <w:t>实施几个案例</w:t>
      </w:r>
      <w:r w:rsidRPr="00921DA9">
        <w:rPr>
          <w:rFonts w:hint="eastAsia"/>
        </w:rPr>
        <w:t>来评估</w:t>
      </w:r>
      <w:r>
        <w:rPr>
          <w:rFonts w:hint="eastAsia"/>
        </w:rPr>
        <w:t>微宿主技术</w:t>
      </w:r>
      <w:r w:rsidRPr="00921DA9">
        <w:rPr>
          <w:rFonts w:hint="eastAsia"/>
        </w:rPr>
        <w:t>性能</w:t>
      </w:r>
      <w:r w:rsidRPr="00921DA9">
        <w:rPr>
          <w:rFonts w:hint="eastAsia"/>
        </w:rPr>
        <w:t>;</w:t>
      </w:r>
    </w:p>
    <w:p w:rsidR="00921DA9" w:rsidRDefault="00921DA9" w:rsidP="00921DA9">
      <w:pPr>
        <w:ind w:firstLine="480"/>
      </w:pPr>
      <w:r>
        <w:t>~</w:t>
      </w:r>
      <w:r w:rsidRPr="00921DA9">
        <w:rPr>
          <w:rFonts w:hint="eastAsia"/>
        </w:rPr>
        <w:t>比较从实验</w:t>
      </w:r>
      <w:r w:rsidR="00DD3CBA">
        <w:rPr>
          <w:rFonts w:hint="eastAsia"/>
        </w:rPr>
        <w:t>中获得的结果，并确定在这些实验条件下的微主机</w:t>
      </w:r>
      <w:r w:rsidRPr="00921DA9">
        <w:rPr>
          <w:rFonts w:hint="eastAsia"/>
        </w:rPr>
        <w:t>技术的优缺点。</w:t>
      </w:r>
    </w:p>
    <w:p w:rsidR="00921DA9" w:rsidRDefault="00921DA9" w:rsidP="00921DA9">
      <w:pPr>
        <w:ind w:firstLine="480"/>
      </w:pPr>
      <w:r>
        <w:rPr>
          <w:rFonts w:hint="eastAsia"/>
        </w:rPr>
        <w:t>本文</w:t>
      </w:r>
      <w:r>
        <w:t>组织如下：</w:t>
      </w:r>
      <w:r w:rsidRPr="00921DA9">
        <w:rPr>
          <w:rFonts w:hint="eastAsia"/>
        </w:rPr>
        <w:t>第</w:t>
      </w:r>
      <w:r w:rsidRPr="00921DA9">
        <w:rPr>
          <w:rFonts w:hint="eastAsia"/>
        </w:rPr>
        <w:t>2</w:t>
      </w:r>
      <w:r w:rsidRPr="00921DA9">
        <w:rPr>
          <w:rFonts w:hint="eastAsia"/>
        </w:rPr>
        <w:t>节概述了各种基准化应用程序的虚拟化技术和相关工作。更准确地说，它描述了基于容器的虚拟化和基于管理程序的虚拟化以及这些解决方案的代表性示例，包括</w:t>
      </w:r>
      <w:r w:rsidRPr="00921DA9">
        <w:rPr>
          <w:rFonts w:hint="eastAsia"/>
        </w:rPr>
        <w:t>Docker</w:t>
      </w:r>
      <w:r w:rsidRPr="00921DA9">
        <w:rPr>
          <w:rFonts w:hint="eastAsia"/>
        </w:rPr>
        <w:t>，</w:t>
      </w:r>
      <w:r w:rsidRPr="00921DA9">
        <w:rPr>
          <w:rFonts w:hint="eastAsia"/>
        </w:rPr>
        <w:t>LXC</w:t>
      </w:r>
      <w:r w:rsidRPr="00921DA9">
        <w:rPr>
          <w:rFonts w:hint="eastAsia"/>
        </w:rPr>
        <w:t>（</w:t>
      </w:r>
      <w:r w:rsidRPr="00921DA9">
        <w:rPr>
          <w:rFonts w:hint="eastAsia"/>
        </w:rPr>
        <w:t>Flockport</w:t>
      </w:r>
      <w:r w:rsidRPr="00921DA9">
        <w:rPr>
          <w:rFonts w:hint="eastAsia"/>
        </w:rPr>
        <w:t>）和</w:t>
      </w:r>
      <w:r w:rsidRPr="00921DA9">
        <w:rPr>
          <w:rFonts w:hint="eastAsia"/>
        </w:rPr>
        <w:t>CoreOs Rocket</w:t>
      </w:r>
      <w:r w:rsidRPr="00921DA9">
        <w:rPr>
          <w:rFonts w:hint="eastAsia"/>
        </w:rPr>
        <w:t>。第</w:t>
      </w:r>
      <w:r w:rsidRPr="00921DA9">
        <w:rPr>
          <w:rFonts w:hint="eastAsia"/>
        </w:rPr>
        <w:t>3</w:t>
      </w:r>
      <w:r w:rsidRPr="00921DA9">
        <w:rPr>
          <w:rFonts w:hint="eastAsia"/>
        </w:rPr>
        <w:t>节比较了可能影响其性能的基于容器的技术的关键特性。第</w:t>
      </w:r>
      <w:r w:rsidRPr="00921DA9">
        <w:rPr>
          <w:rFonts w:hint="eastAsia"/>
        </w:rPr>
        <w:t>4</w:t>
      </w:r>
      <w:r w:rsidRPr="00921DA9">
        <w:rPr>
          <w:rFonts w:hint="eastAsia"/>
        </w:rPr>
        <w:t>节中描述了执行以评估虚拟化性能的实验设计，包括用于执行基准测试案例研究的云环境，系统架构和基准测试工具。实验的实施细节和性能比较的结果在第</w:t>
      </w:r>
      <w:r w:rsidRPr="00921DA9">
        <w:rPr>
          <w:rFonts w:hint="eastAsia"/>
        </w:rPr>
        <w:t>4</w:t>
      </w:r>
      <w:r w:rsidRPr="00921DA9">
        <w:rPr>
          <w:rFonts w:hint="eastAsia"/>
        </w:rPr>
        <w:t>节中给出。性能比较的摘要和进一步研究的领域在第</w:t>
      </w:r>
      <w:r w:rsidRPr="00921DA9">
        <w:rPr>
          <w:rFonts w:hint="eastAsia"/>
        </w:rPr>
        <w:t>5</w:t>
      </w:r>
      <w:r w:rsidRPr="00921DA9">
        <w:rPr>
          <w:rFonts w:hint="eastAsia"/>
        </w:rPr>
        <w:t>节中给出。</w:t>
      </w:r>
    </w:p>
    <w:p w:rsidR="00A74261" w:rsidRPr="00F53245" w:rsidRDefault="00A74261" w:rsidP="00F53245">
      <w:pPr>
        <w:pStyle w:val="1"/>
        <w:rPr>
          <w:rFonts w:ascii="宋体" w:hAnsi="宋体"/>
          <w:sz w:val="24"/>
          <w:szCs w:val="24"/>
        </w:rPr>
      </w:pPr>
      <w:r w:rsidRPr="00F53245">
        <w:rPr>
          <w:rFonts w:ascii="宋体" w:hAnsi="宋体"/>
          <w:sz w:val="24"/>
          <w:szCs w:val="24"/>
        </w:rPr>
        <w:t>2.</w:t>
      </w:r>
      <w:r w:rsidR="00DD3CBA" w:rsidRPr="00F53245">
        <w:rPr>
          <w:rFonts w:ascii="宋体" w:hAnsi="宋体" w:hint="eastAsia"/>
          <w:sz w:val="24"/>
          <w:szCs w:val="24"/>
        </w:rPr>
        <w:t>背景</w:t>
      </w:r>
      <w:r w:rsidR="00DD3CBA" w:rsidRPr="00F53245">
        <w:rPr>
          <w:rFonts w:ascii="宋体" w:hAnsi="宋体"/>
          <w:sz w:val="24"/>
          <w:szCs w:val="24"/>
        </w:rPr>
        <w:t>和相关工作</w:t>
      </w:r>
    </w:p>
    <w:p w:rsidR="007A4976" w:rsidRDefault="00DD3CBA" w:rsidP="00A74261">
      <w:pPr>
        <w:rPr>
          <w:b/>
        </w:rPr>
      </w:pPr>
      <w:r w:rsidRPr="00DD3CBA">
        <w:rPr>
          <w:b/>
          <w:noProof/>
        </w:rPr>
        <w:drawing>
          <wp:inline distT="0" distB="0" distL="0" distR="0">
            <wp:extent cx="3905250" cy="2381250"/>
            <wp:effectExtent l="0" t="0" r="0" b="0"/>
            <wp:docPr id="4" name="图片 4" descr="C:\Users\123\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Sna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50" cy="2381250"/>
                    </a:xfrm>
                    <a:prstGeom prst="rect">
                      <a:avLst/>
                    </a:prstGeom>
                    <a:noFill/>
                    <a:ln>
                      <a:noFill/>
                    </a:ln>
                  </pic:spPr>
                </pic:pic>
              </a:graphicData>
            </a:graphic>
          </wp:inline>
        </w:drawing>
      </w:r>
    </w:p>
    <w:p w:rsidR="00F429B7" w:rsidRDefault="00F429B7" w:rsidP="00A74261">
      <w:pPr>
        <w:rPr>
          <w:rFonts w:ascii="宋体" w:hAnsi="宋体"/>
        </w:rPr>
      </w:pPr>
      <w:r>
        <w:rPr>
          <w:rFonts w:hint="eastAsia"/>
          <w:b/>
        </w:rPr>
        <w:t xml:space="preserve"> </w:t>
      </w:r>
      <w:r w:rsidRPr="007A4976">
        <w:rPr>
          <w:rFonts w:ascii="宋体" w:hAnsi="宋体" w:hint="eastAsia"/>
        </w:rPr>
        <w:t xml:space="preserve">  </w:t>
      </w:r>
      <w:r w:rsidRPr="007D4A2E">
        <w:rPr>
          <w:rFonts w:ascii="宋体" w:hAnsi="宋体"/>
          <w:b/>
        </w:rPr>
        <w:t>F</w:t>
      </w:r>
      <w:r w:rsidRPr="007D4A2E">
        <w:rPr>
          <w:rFonts w:ascii="宋体" w:hAnsi="宋体" w:hint="eastAsia"/>
          <w:b/>
        </w:rPr>
        <w:t>ig.1</w:t>
      </w:r>
      <w:r w:rsidRPr="007A4976">
        <w:rPr>
          <w:rFonts w:ascii="宋体" w:hAnsi="宋体" w:hint="eastAsia"/>
        </w:rPr>
        <w:t xml:space="preserve"> </w:t>
      </w:r>
      <w:r w:rsidR="007A4976" w:rsidRPr="007A4976">
        <w:rPr>
          <w:rFonts w:ascii="宋体" w:hAnsi="宋体" w:hint="eastAsia"/>
        </w:rPr>
        <w:t>基于容器和基于应用程序方法的比较</w:t>
      </w:r>
    </w:p>
    <w:p w:rsidR="007A4976" w:rsidRPr="007A4976" w:rsidRDefault="007A4976" w:rsidP="00A74261">
      <w:pPr>
        <w:rPr>
          <w:rFonts w:ascii="宋体" w:hAnsi="宋体"/>
        </w:rPr>
      </w:pPr>
    </w:p>
    <w:p w:rsidR="00921DA9" w:rsidRPr="00921DA9" w:rsidRDefault="00921DA9" w:rsidP="00921DA9">
      <w:pPr>
        <w:ind w:firstLine="480"/>
      </w:pPr>
      <w:r w:rsidRPr="00921DA9">
        <w:rPr>
          <w:rFonts w:hint="eastAsia"/>
        </w:rPr>
        <w:t>资源的虚拟化通常包括利用</w:t>
      </w:r>
      <w:r>
        <w:rPr>
          <w:rFonts w:hint="eastAsia"/>
        </w:rPr>
        <w:t>宿主机操作系统上方的附加软件层来处理</w:t>
      </w:r>
      <w:r w:rsidRPr="00921DA9">
        <w:rPr>
          <w:rFonts w:hint="eastAsia"/>
        </w:rPr>
        <w:t>资源。</w:t>
      </w:r>
      <w:r w:rsidRPr="00921DA9">
        <w:rPr>
          <w:rFonts w:hint="eastAsia"/>
        </w:rPr>
        <w:t xml:space="preserve"> </w:t>
      </w:r>
      <w:r w:rsidRPr="00921DA9">
        <w:rPr>
          <w:rFonts w:hint="eastAsia"/>
        </w:rPr>
        <w:t>这样的虚拟机（</w:t>
      </w:r>
      <w:r w:rsidRPr="00921DA9">
        <w:rPr>
          <w:rFonts w:hint="eastAsia"/>
        </w:rPr>
        <w:t>VM</w:t>
      </w:r>
      <w:r w:rsidRPr="00921DA9">
        <w:rPr>
          <w:rFonts w:hint="eastAsia"/>
        </w:rPr>
        <w:t>）可以被认为是单独的执行环境。几种用于虚拟化目的</w:t>
      </w:r>
      <w:r w:rsidR="00F7337F" w:rsidRPr="00921DA9">
        <w:rPr>
          <w:rFonts w:hint="eastAsia"/>
        </w:rPr>
        <w:t>方法</w:t>
      </w:r>
      <w:r w:rsidRPr="00921DA9">
        <w:rPr>
          <w:rFonts w:hint="eastAsia"/>
        </w:rPr>
        <w:t>[9]</w:t>
      </w:r>
      <w:r w:rsidRPr="00921DA9">
        <w:rPr>
          <w:rFonts w:hint="eastAsia"/>
        </w:rPr>
        <w:t>。</w:t>
      </w:r>
      <w:r w:rsidRPr="00921DA9">
        <w:rPr>
          <w:rFonts w:hint="eastAsia"/>
        </w:rPr>
        <w:t xml:space="preserve"> </w:t>
      </w:r>
      <w:r w:rsidR="00F7337F">
        <w:t>还有</w:t>
      </w:r>
      <w:r w:rsidR="00F7337F">
        <w:rPr>
          <w:rFonts w:hint="eastAsia"/>
        </w:rPr>
        <w:t>一种</w:t>
      </w:r>
      <w:r w:rsidRPr="00921DA9">
        <w:rPr>
          <w:rFonts w:hint="eastAsia"/>
        </w:rPr>
        <w:t>流行的技术是基于管理程序的虚拟化。</w:t>
      </w:r>
      <w:r w:rsidR="00F7337F" w:rsidRPr="00921DA9">
        <w:rPr>
          <w:rFonts w:hint="eastAsia"/>
        </w:rPr>
        <w:t>知名</w:t>
      </w:r>
      <w:r w:rsidR="00F7337F">
        <w:rPr>
          <w:rFonts w:hint="eastAsia"/>
        </w:rPr>
        <w:t>的</w:t>
      </w:r>
      <w:r w:rsidRPr="00921DA9">
        <w:rPr>
          <w:rFonts w:hint="eastAsia"/>
        </w:rPr>
        <w:t>基于管理程序的虚拟化的</w:t>
      </w:r>
      <w:r w:rsidR="00F7337F">
        <w:rPr>
          <w:rFonts w:hint="eastAsia"/>
        </w:rPr>
        <w:t>解决方案是</w:t>
      </w:r>
      <w:r w:rsidRPr="00921DA9">
        <w:rPr>
          <w:rFonts w:hint="eastAsia"/>
        </w:rPr>
        <w:t>：</w:t>
      </w:r>
      <w:r w:rsidRPr="00921DA9">
        <w:rPr>
          <w:rFonts w:hint="eastAsia"/>
        </w:rPr>
        <w:t>KVM</w:t>
      </w:r>
      <w:r w:rsidRPr="00921DA9">
        <w:rPr>
          <w:rFonts w:hint="eastAsia"/>
        </w:rPr>
        <w:t>和</w:t>
      </w:r>
      <w:r w:rsidRPr="00921DA9">
        <w:rPr>
          <w:rFonts w:hint="eastAsia"/>
        </w:rPr>
        <w:t>VMware</w:t>
      </w:r>
      <w:r w:rsidRPr="00921DA9">
        <w:rPr>
          <w:rFonts w:hint="eastAsia"/>
        </w:rPr>
        <w:t>。</w:t>
      </w:r>
      <w:r w:rsidRPr="00921DA9">
        <w:rPr>
          <w:rFonts w:hint="eastAsia"/>
        </w:rPr>
        <w:t xml:space="preserve"> </w:t>
      </w:r>
      <w:r w:rsidRPr="00921DA9">
        <w:rPr>
          <w:rFonts w:hint="eastAsia"/>
        </w:rPr>
        <w:t>为了使用这种技术，应该在底层物理系统上方有一个虚拟机监视器。每个虚拟机还支持（隔离的）客户操作系统。</w:t>
      </w:r>
      <w:r w:rsidRPr="00921DA9">
        <w:rPr>
          <w:rFonts w:hint="eastAsia"/>
        </w:rPr>
        <w:t xml:space="preserve"> </w:t>
      </w:r>
      <w:r w:rsidRPr="00921DA9">
        <w:rPr>
          <w:rFonts w:hint="eastAsia"/>
        </w:rPr>
        <w:t>在这种虚拟化方法中，一个主机操作系统很可能支持许多客户操作系统</w:t>
      </w:r>
      <w:r w:rsidRPr="00921DA9">
        <w:rPr>
          <w:rFonts w:hint="eastAsia"/>
        </w:rPr>
        <w:t>[9]</w:t>
      </w:r>
      <w:r w:rsidRPr="00921DA9">
        <w:rPr>
          <w:rFonts w:hint="eastAsia"/>
        </w:rPr>
        <w:t>。</w:t>
      </w:r>
    </w:p>
    <w:p w:rsidR="00921DA9" w:rsidRDefault="00F7337F" w:rsidP="00921DA9">
      <w:pPr>
        <w:ind w:firstLine="480"/>
      </w:pPr>
      <w:r w:rsidRPr="00F7337F">
        <w:rPr>
          <w:rFonts w:hint="eastAsia"/>
        </w:rPr>
        <w:t>基于容器的虚拟化技术代表了另一种方法。</w:t>
      </w:r>
      <w:r w:rsidRPr="00F7337F">
        <w:rPr>
          <w:rFonts w:hint="eastAsia"/>
        </w:rPr>
        <w:t xml:space="preserve"> </w:t>
      </w:r>
      <w:r>
        <w:rPr>
          <w:rFonts w:hint="eastAsia"/>
        </w:rPr>
        <w:t>在这种模型中，硬件资源通过</w:t>
      </w:r>
      <w:r w:rsidRPr="00F7337F">
        <w:rPr>
          <w:rFonts w:hint="eastAsia"/>
        </w:rPr>
        <w:t>具有（安全）</w:t>
      </w:r>
      <w:r>
        <w:rPr>
          <w:rFonts w:hint="eastAsia"/>
        </w:rPr>
        <w:t>相互</w:t>
      </w:r>
      <w:r w:rsidRPr="00F7337F">
        <w:rPr>
          <w:rFonts w:hint="eastAsia"/>
        </w:rPr>
        <w:t>隔离属性的许多实例来划分。这两种技术的区别可以在图</w:t>
      </w:r>
      <w:r>
        <w:rPr>
          <w:rFonts w:hint="eastAsia"/>
        </w:rPr>
        <w:t>1</w:t>
      </w:r>
      <w:r w:rsidRPr="00F7337F">
        <w:rPr>
          <w:rFonts w:hint="eastAsia"/>
        </w:rPr>
        <w:t>中</w:t>
      </w:r>
      <w:r w:rsidRPr="00F7337F">
        <w:rPr>
          <w:rFonts w:hint="eastAsia"/>
        </w:rPr>
        <w:lastRenderedPageBreak/>
        <w:t>看到。</w:t>
      </w:r>
      <w:r>
        <w:rPr>
          <w:rFonts w:hint="eastAsia"/>
        </w:rPr>
        <w:t>这里，客户进程</w:t>
      </w:r>
      <w:r w:rsidRPr="00F7337F">
        <w:rPr>
          <w:rFonts w:hint="eastAsia"/>
        </w:rPr>
        <w:t>使用基于容器的技术</w:t>
      </w:r>
      <w:r>
        <w:rPr>
          <w:rFonts w:hint="eastAsia"/>
        </w:rPr>
        <w:t>直接</w:t>
      </w:r>
      <w:r w:rsidRPr="00F7337F">
        <w:rPr>
          <w:rFonts w:hint="eastAsia"/>
        </w:rPr>
        <w:t>获得抽象，因为它们通过虚拟化层</w:t>
      </w:r>
      <w:r>
        <w:rPr>
          <w:rFonts w:hint="eastAsia"/>
        </w:rPr>
        <w:t>可以</w:t>
      </w:r>
      <w:r w:rsidRPr="00F7337F">
        <w:rPr>
          <w:rFonts w:hint="eastAsia"/>
        </w:rPr>
        <w:t>直接在操作系统（</w:t>
      </w:r>
      <w:r w:rsidRPr="00F7337F">
        <w:rPr>
          <w:rFonts w:hint="eastAsia"/>
        </w:rPr>
        <w:t>OS</w:t>
      </w:r>
      <w:r w:rsidRPr="00F7337F">
        <w:rPr>
          <w:rFonts w:hint="eastAsia"/>
        </w:rPr>
        <w:t>）级别上操作。然而，在基于管理程序的方法中，每个客户操作系统通常有一个虚拟机</w:t>
      </w:r>
      <w:r w:rsidRPr="00F7337F">
        <w:rPr>
          <w:rFonts w:hint="eastAsia"/>
        </w:rPr>
        <w:t>[9]</w:t>
      </w:r>
      <w:r w:rsidRPr="00F7337F">
        <w:rPr>
          <w:rFonts w:hint="eastAsia"/>
        </w:rPr>
        <w:t>。</w:t>
      </w:r>
      <w:r w:rsidRPr="00F7337F">
        <w:rPr>
          <w:rFonts w:hint="eastAsia"/>
        </w:rPr>
        <w:t xml:space="preserve"> </w:t>
      </w:r>
      <w:r w:rsidRPr="00F7337F">
        <w:rPr>
          <w:rFonts w:hint="eastAsia"/>
        </w:rPr>
        <w:t>在基于容器的解决方案</w:t>
      </w:r>
      <w:r>
        <w:rPr>
          <w:rFonts w:hint="eastAsia"/>
        </w:rPr>
        <w:t>中</w:t>
      </w:r>
      <w:r>
        <w:t>，</w:t>
      </w:r>
      <w:r w:rsidRPr="00F7337F">
        <w:rPr>
          <w:rFonts w:hint="eastAsia"/>
        </w:rPr>
        <w:t>一个操作系统内核通常</w:t>
      </w:r>
      <w:r>
        <w:rPr>
          <w:rFonts w:hint="eastAsia"/>
        </w:rPr>
        <w:t>在</w:t>
      </w:r>
      <w:r w:rsidRPr="00F7337F">
        <w:rPr>
          <w:rFonts w:hint="eastAsia"/>
        </w:rPr>
        <w:t>虚拟实例之间共享。</w:t>
      </w:r>
      <w:r>
        <w:rPr>
          <w:rFonts w:hint="eastAsia"/>
        </w:rPr>
        <w:t>因此，有一种设想</w:t>
      </w:r>
      <w:r>
        <w:t>是</w:t>
      </w:r>
      <w:r>
        <w:rPr>
          <w:rFonts w:hint="eastAsia"/>
        </w:rPr>
        <w:t>基于容器</w:t>
      </w:r>
      <w:r w:rsidRPr="00F7337F">
        <w:rPr>
          <w:rFonts w:hint="eastAsia"/>
        </w:rPr>
        <w:t>方法的安全性比</w:t>
      </w:r>
      <w:r>
        <w:rPr>
          <w:rFonts w:hint="eastAsia"/>
        </w:rPr>
        <w:t>基于</w:t>
      </w:r>
      <w:r w:rsidRPr="00F7337F">
        <w:rPr>
          <w:rFonts w:hint="eastAsia"/>
        </w:rPr>
        <w:t>管理程序</w:t>
      </w:r>
      <w:r>
        <w:rPr>
          <w:rFonts w:hint="eastAsia"/>
        </w:rPr>
        <w:t>的</w:t>
      </w:r>
      <w:r w:rsidRPr="00F7337F">
        <w:rPr>
          <w:rFonts w:hint="eastAsia"/>
        </w:rPr>
        <w:t>弱。从用户的角度来看，容器作为独立的操作系统运行，它们可以独立于硬件和软件运行</w:t>
      </w:r>
      <w:r w:rsidRPr="00F7337F">
        <w:rPr>
          <w:rFonts w:hint="eastAsia"/>
        </w:rPr>
        <w:t>[10]</w:t>
      </w:r>
      <w:r w:rsidRPr="00F7337F">
        <w:rPr>
          <w:rFonts w:hint="eastAsia"/>
        </w:rPr>
        <w:t>。</w:t>
      </w:r>
    </w:p>
    <w:p w:rsidR="00921DA9" w:rsidRDefault="00F7337F" w:rsidP="00921DA9">
      <w:pPr>
        <w:ind w:firstLine="480"/>
      </w:pPr>
      <w:r w:rsidRPr="00F7337F">
        <w:rPr>
          <w:rFonts w:hint="eastAsia"/>
        </w:rPr>
        <w:t>Biederman [11]</w:t>
      </w:r>
      <w:r w:rsidR="00081542">
        <w:rPr>
          <w:rFonts w:hint="eastAsia"/>
        </w:rPr>
        <w:t>认为内核命名空间负责处理容器的隔离</w:t>
      </w:r>
      <w:r w:rsidRPr="00F7337F">
        <w:rPr>
          <w:rFonts w:hint="eastAsia"/>
        </w:rPr>
        <w:t>。这被认为是</w:t>
      </w:r>
      <w:r w:rsidRPr="00F7337F">
        <w:rPr>
          <w:rFonts w:hint="eastAsia"/>
        </w:rPr>
        <w:t>Linux</w:t>
      </w:r>
      <w:r w:rsidR="00081542">
        <w:rPr>
          <w:rFonts w:hint="eastAsia"/>
        </w:rPr>
        <w:t>内核特殊</w:t>
      </w:r>
      <w:r w:rsidRPr="00F7337F">
        <w:rPr>
          <w:rFonts w:hint="eastAsia"/>
        </w:rPr>
        <w:t>属性，它允许进程获得必要的抽象</w:t>
      </w:r>
      <w:r w:rsidR="00081542">
        <w:rPr>
          <w:rFonts w:hint="eastAsia"/>
        </w:rPr>
        <w:t>层次</w:t>
      </w:r>
      <w:r w:rsidRPr="00F7337F">
        <w:rPr>
          <w:rFonts w:hint="eastAsia"/>
        </w:rPr>
        <w:t>。尽管事实上容器和命名空间层之间没有交互，但在主机操作系统和客户进程之间</w:t>
      </w:r>
      <w:r w:rsidR="00081542">
        <w:rPr>
          <w:rFonts w:hint="eastAsia"/>
        </w:rPr>
        <w:t>仍</w:t>
      </w:r>
      <w:r w:rsidRPr="00F7337F">
        <w:rPr>
          <w:rFonts w:hint="eastAsia"/>
        </w:rPr>
        <w:t>存在隔离，每个容器都有自己的操作系统。根据</w:t>
      </w:r>
      <w:r w:rsidRPr="00F7337F">
        <w:rPr>
          <w:rFonts w:hint="eastAsia"/>
        </w:rPr>
        <w:t>Biederman [11]</w:t>
      </w:r>
      <w:r w:rsidR="00081542">
        <w:rPr>
          <w:rFonts w:hint="eastAsia"/>
        </w:rPr>
        <w:t>，文件系统，进程标识符，网络以及进程间通信</w:t>
      </w:r>
      <w:r w:rsidRPr="00F7337F">
        <w:rPr>
          <w:rFonts w:hint="eastAsia"/>
        </w:rPr>
        <w:t>是通过命名空间</w:t>
      </w:r>
      <w:r w:rsidR="00081542">
        <w:rPr>
          <w:rFonts w:hint="eastAsia"/>
        </w:rPr>
        <w:t>进行</w:t>
      </w:r>
      <w:r w:rsidR="00BD02F5">
        <w:rPr>
          <w:rFonts w:hint="eastAsia"/>
        </w:rPr>
        <w:t>隔离的。然而，</w:t>
      </w:r>
      <w:r w:rsidR="00BD02F5" w:rsidRPr="00BD02F5">
        <w:rPr>
          <w:rFonts w:hint="eastAsia"/>
        </w:rPr>
        <w:t>基于容器的虚拟化技术中的进程组存在资源利用的限制。</w:t>
      </w:r>
      <w:r w:rsidRPr="00F7337F">
        <w:rPr>
          <w:rFonts w:hint="eastAsia"/>
        </w:rPr>
        <w:t>此过程由</w:t>
      </w:r>
      <w:r w:rsidRPr="00F7337F">
        <w:rPr>
          <w:rFonts w:hint="eastAsia"/>
        </w:rPr>
        <w:t>cgroups</w:t>
      </w:r>
      <w:r w:rsidRPr="00F7337F">
        <w:rPr>
          <w:rFonts w:hint="eastAsia"/>
        </w:rPr>
        <w:t>管理</w:t>
      </w:r>
      <w:r w:rsidRPr="00F7337F">
        <w:rPr>
          <w:rFonts w:hint="eastAsia"/>
        </w:rPr>
        <w:t>[12]</w:t>
      </w:r>
      <w:r w:rsidRPr="00F7337F">
        <w:rPr>
          <w:rFonts w:hint="eastAsia"/>
        </w:rPr>
        <w:t>。确切地说，</w:t>
      </w:r>
      <w:r w:rsidRPr="00F7337F">
        <w:rPr>
          <w:rFonts w:hint="eastAsia"/>
        </w:rPr>
        <w:t>cgroup</w:t>
      </w:r>
      <w:r w:rsidRPr="00F7337F">
        <w:rPr>
          <w:rFonts w:hint="eastAsia"/>
        </w:rPr>
        <w:t>负责确定</w:t>
      </w:r>
      <w:r w:rsidRPr="00F7337F">
        <w:rPr>
          <w:rFonts w:hint="eastAsia"/>
        </w:rPr>
        <w:t>CPU</w:t>
      </w:r>
      <w:r w:rsidR="00BD02F5">
        <w:rPr>
          <w:rFonts w:hint="eastAsia"/>
        </w:rPr>
        <w:t>，内存以及容器</w:t>
      </w:r>
      <w:r w:rsidRPr="00F7337F">
        <w:rPr>
          <w:rFonts w:hint="eastAsia"/>
        </w:rPr>
        <w:t>虚拟化中的</w:t>
      </w:r>
      <w:r w:rsidRPr="00F7337F">
        <w:rPr>
          <w:rFonts w:hint="eastAsia"/>
        </w:rPr>
        <w:t>I / O</w:t>
      </w:r>
      <w:r w:rsidRPr="00F7337F">
        <w:rPr>
          <w:rFonts w:hint="eastAsia"/>
        </w:rPr>
        <w:t>利用率的优先级。</w:t>
      </w:r>
      <w:r w:rsidR="00BD02F5" w:rsidRPr="00BD02F5">
        <w:rPr>
          <w:rFonts w:hint="eastAsia"/>
        </w:rPr>
        <w:t>然而，使用容器的某些技术</w:t>
      </w:r>
      <w:r w:rsidR="00BD02F5">
        <w:rPr>
          <w:rFonts w:hint="eastAsia"/>
        </w:rPr>
        <w:t>可以</w:t>
      </w:r>
      <w:r w:rsidR="00BD02F5" w:rsidRPr="00BD02F5">
        <w:rPr>
          <w:rFonts w:hint="eastAsia"/>
        </w:rPr>
        <w:t>根据</w:t>
      </w:r>
      <w:r w:rsidR="00BD02F5" w:rsidRPr="00BD02F5">
        <w:rPr>
          <w:rFonts w:hint="eastAsia"/>
        </w:rPr>
        <w:t>cgroup</w:t>
      </w:r>
      <w:r w:rsidR="00BD02F5" w:rsidRPr="00BD02F5">
        <w:rPr>
          <w:rFonts w:hint="eastAsia"/>
        </w:rPr>
        <w:t>的一致性来实现它们对资源的管理。</w:t>
      </w:r>
    </w:p>
    <w:p w:rsidR="00BD02F5" w:rsidRDefault="00BD02F5" w:rsidP="00BD02F5">
      <w:pPr>
        <w:ind w:firstLine="480"/>
      </w:pPr>
      <w:r>
        <w:rPr>
          <w:rFonts w:hint="eastAsia"/>
        </w:rPr>
        <w:t>使用这种基于容器的解决方案允许在绑定</w:t>
      </w:r>
      <w:r w:rsidRPr="00BD02F5">
        <w:rPr>
          <w:rFonts w:hint="eastAsia"/>
        </w:rPr>
        <w:t>的主机环境中动态部署和使用微服务。微服务模式在软件架构中不是一个新的想法。如今，它们被广泛认为是开发应用</w:t>
      </w:r>
      <w:r>
        <w:rPr>
          <w:rFonts w:hint="eastAsia"/>
        </w:rPr>
        <w:t>程序的有效解决方案。在微服务架构之前，服务开发的一般方法是创建庞大</w:t>
      </w:r>
      <w:r w:rsidRPr="00BD02F5">
        <w:rPr>
          <w:rFonts w:hint="eastAsia"/>
        </w:rPr>
        <w:t>的应用程序。从功能的</w:t>
      </w:r>
      <w:r>
        <w:rPr>
          <w:rFonts w:hint="eastAsia"/>
        </w:rPr>
        <w:t>角度来看，这需要一个单一的环境来处理所有的事情。在云环境中，</w:t>
      </w:r>
      <w:r w:rsidRPr="00BD02F5">
        <w:rPr>
          <w:rFonts w:hint="eastAsia"/>
        </w:rPr>
        <w:t>这些问题可以通过</w:t>
      </w:r>
      <w:r>
        <w:rPr>
          <w:rFonts w:hint="eastAsia"/>
        </w:rPr>
        <w:t>IaaS</w:t>
      </w:r>
      <w:r w:rsidRPr="00BD02F5">
        <w:rPr>
          <w:rFonts w:hint="eastAsia"/>
        </w:rPr>
        <w:t>，</w:t>
      </w:r>
      <w:r w:rsidRPr="00BD02F5">
        <w:rPr>
          <w:rFonts w:hint="eastAsia"/>
        </w:rPr>
        <w:t xml:space="preserve"> PaaS</w:t>
      </w:r>
      <w:r w:rsidRPr="00BD02F5">
        <w:rPr>
          <w:rFonts w:hint="eastAsia"/>
        </w:rPr>
        <w:t>和</w:t>
      </w:r>
      <w:r w:rsidRPr="00BD02F5">
        <w:rPr>
          <w:rFonts w:hint="eastAsia"/>
        </w:rPr>
        <w:t>SaaS</w:t>
      </w:r>
      <w:r>
        <w:rPr>
          <w:rFonts w:hint="eastAsia"/>
        </w:rPr>
        <w:t>的方法来克服。然而当有许多特定项目和社区带着</w:t>
      </w:r>
      <w:r w:rsidRPr="00BD02F5">
        <w:rPr>
          <w:rFonts w:hint="eastAsia"/>
        </w:rPr>
        <w:t>自身的多样化软件和数据需求</w:t>
      </w:r>
      <w:r>
        <w:rPr>
          <w:rFonts w:hint="eastAsia"/>
        </w:rPr>
        <w:t>参与</w:t>
      </w:r>
      <w:r>
        <w:t>进来</w:t>
      </w:r>
      <w:r w:rsidRPr="00BD02F5">
        <w:rPr>
          <w:rFonts w:hint="eastAsia"/>
        </w:rPr>
        <w:t>时，这样的解决方案</w:t>
      </w:r>
      <w:r>
        <w:rPr>
          <w:rFonts w:hint="eastAsia"/>
        </w:rPr>
        <w:t>又</w:t>
      </w:r>
      <w:r w:rsidRPr="00BD02F5">
        <w:rPr>
          <w:rFonts w:hint="eastAsia"/>
        </w:rPr>
        <w:t>受到</w:t>
      </w:r>
      <w:r>
        <w:rPr>
          <w:rFonts w:hint="eastAsia"/>
        </w:rPr>
        <w:t>了挑战。在这种环境下</w:t>
      </w:r>
      <w:r w:rsidRPr="00BD02F5">
        <w:rPr>
          <w:rFonts w:hint="eastAsia"/>
        </w:rPr>
        <w:t>，轻量级的支持云的解决方案是有益的。微服务就是这样一种模式。</w:t>
      </w:r>
    </w:p>
    <w:p w:rsidR="00921DA9" w:rsidRDefault="00BD02F5" w:rsidP="006E4E65">
      <w:pPr>
        <w:ind w:firstLine="480"/>
      </w:pPr>
      <w:r>
        <w:rPr>
          <w:rFonts w:hint="eastAsia"/>
        </w:rPr>
        <w:t>微服务架构的主要概念是“分而治之”。</w:t>
      </w:r>
      <w:r>
        <w:rPr>
          <w:rFonts w:hint="eastAsia"/>
        </w:rPr>
        <w:t xml:space="preserve"> </w:t>
      </w:r>
      <w:r w:rsidR="006E4E65">
        <w:rPr>
          <w:rFonts w:hint="eastAsia"/>
        </w:rPr>
        <w:t>基本上，微服务用小的敏捷可控</w:t>
      </w:r>
      <w:r w:rsidR="006E4E65">
        <w:t>的</w:t>
      </w:r>
      <w:r>
        <w:rPr>
          <w:rFonts w:hint="eastAsia"/>
        </w:rPr>
        <w:t>多个小规模代码基础替代单个更大的代码库。</w:t>
      </w:r>
      <w:r>
        <w:rPr>
          <w:rFonts w:hint="eastAsia"/>
        </w:rPr>
        <w:t xml:space="preserve"> </w:t>
      </w:r>
      <w:r w:rsidR="006E4E65">
        <w:rPr>
          <w:rFonts w:hint="eastAsia"/>
        </w:rPr>
        <w:t>这些代码</w:t>
      </w:r>
      <w:r>
        <w:rPr>
          <w:rFonts w:hint="eastAsia"/>
        </w:rPr>
        <w:t>彼此</w:t>
      </w:r>
      <w:r w:rsidR="006E4E65">
        <w:rPr>
          <w:rFonts w:hint="eastAsia"/>
        </w:rPr>
        <w:t>间</w:t>
      </w:r>
      <w:r>
        <w:rPr>
          <w:rFonts w:hint="eastAsia"/>
        </w:rPr>
        <w:t>具有单一的</w:t>
      </w:r>
      <w:r>
        <w:rPr>
          <w:rFonts w:hint="eastAsia"/>
        </w:rPr>
        <w:t>API</w:t>
      </w:r>
      <w:r>
        <w:rPr>
          <w:rFonts w:hint="eastAsia"/>
        </w:rPr>
        <w:t>关系。</w:t>
      </w:r>
      <w:r>
        <w:rPr>
          <w:rFonts w:hint="eastAsia"/>
        </w:rPr>
        <w:t xml:space="preserve"> </w:t>
      </w:r>
      <w:r>
        <w:rPr>
          <w:rFonts w:hint="eastAsia"/>
        </w:rPr>
        <w:t>这个概念背后的好处是每个群体都可以单独工作，并彼此保护</w:t>
      </w:r>
      <w:r>
        <w:rPr>
          <w:rFonts w:hint="eastAsia"/>
        </w:rPr>
        <w:t>/</w:t>
      </w:r>
      <w:r>
        <w:rPr>
          <w:rFonts w:hint="eastAsia"/>
        </w:rPr>
        <w:t>断开连接</w:t>
      </w:r>
      <w:r w:rsidR="006E4E65">
        <w:rPr>
          <w:rFonts w:hint="eastAsia"/>
        </w:rPr>
        <w:t xml:space="preserve"> </w:t>
      </w:r>
      <w:r w:rsidR="006E4E65">
        <w:rPr>
          <w:rFonts w:hint="eastAsia"/>
        </w:rPr>
        <w:t>—也就是所谓的无关圈</w:t>
      </w:r>
      <w:r>
        <w:rPr>
          <w:rFonts w:hint="eastAsia"/>
        </w:rPr>
        <w:t>。</w:t>
      </w:r>
      <w:r>
        <w:rPr>
          <w:rFonts w:hint="eastAsia"/>
        </w:rPr>
        <w:t xml:space="preserve"> </w:t>
      </w:r>
      <w:r>
        <w:rPr>
          <w:rFonts w:hint="eastAsia"/>
        </w:rPr>
        <w:t>然而，这些</w:t>
      </w:r>
      <w:r w:rsidR="006E4E65">
        <w:rPr>
          <w:rFonts w:hint="eastAsia"/>
        </w:rPr>
        <w:t>无关圈可以在某些情况下连接，例如</w:t>
      </w:r>
      <w:r>
        <w:rPr>
          <w:rFonts w:hint="eastAsia"/>
        </w:rPr>
        <w:t>当服务之间存在依赖</w:t>
      </w:r>
      <w:r w:rsidR="006E4E65">
        <w:rPr>
          <w:rFonts w:hint="eastAsia"/>
        </w:rPr>
        <w:t>关系</w:t>
      </w:r>
      <w:r>
        <w:rPr>
          <w:rFonts w:hint="eastAsia"/>
        </w:rPr>
        <w:t>时</w:t>
      </w:r>
      <w:r w:rsidR="006E4E65">
        <w:rPr>
          <w:rFonts w:hint="eastAsia"/>
        </w:rPr>
        <w:t>。</w:t>
      </w:r>
    </w:p>
    <w:p w:rsidR="00A74261" w:rsidRDefault="00A74261" w:rsidP="006E4E65">
      <w:pPr>
        <w:ind w:firstLine="480"/>
      </w:pPr>
      <w:r>
        <w:rPr>
          <w:rFonts w:hint="eastAsia"/>
        </w:rPr>
        <w:t>现在存在一系列基于容器的微主机</w:t>
      </w:r>
      <w:r w:rsidRPr="00A74261">
        <w:rPr>
          <w:rFonts w:hint="eastAsia"/>
        </w:rPr>
        <w:t>服务。</w:t>
      </w:r>
      <w:r w:rsidRPr="00A74261">
        <w:rPr>
          <w:rFonts w:hint="eastAsia"/>
        </w:rPr>
        <w:t xml:space="preserve"> </w:t>
      </w:r>
      <w:r w:rsidRPr="00A74261">
        <w:rPr>
          <w:rFonts w:hint="eastAsia"/>
        </w:rPr>
        <w:t>其中最成熟的是</w:t>
      </w:r>
      <w:r w:rsidRPr="00A74261">
        <w:rPr>
          <w:rFonts w:hint="eastAsia"/>
        </w:rPr>
        <w:t>Docker</w:t>
      </w:r>
      <w:r w:rsidRPr="00A74261">
        <w:rPr>
          <w:rFonts w:hint="eastAsia"/>
        </w:rPr>
        <w:t>，</w:t>
      </w:r>
      <w:r w:rsidRPr="00A74261">
        <w:rPr>
          <w:rFonts w:hint="eastAsia"/>
        </w:rPr>
        <w:t>CoreOS</w:t>
      </w:r>
      <w:r w:rsidRPr="00A74261">
        <w:rPr>
          <w:rFonts w:hint="eastAsia"/>
        </w:rPr>
        <w:t>和</w:t>
      </w:r>
      <w:r>
        <w:rPr>
          <w:rFonts w:hint="eastAsia"/>
        </w:rPr>
        <w:t>LXC</w:t>
      </w:r>
      <w:r>
        <w:rPr>
          <w:rFonts w:hint="eastAsia"/>
        </w:rPr>
        <w:t>。</w:t>
      </w:r>
      <w:r w:rsidRPr="00A74261">
        <w:rPr>
          <w:rFonts w:hint="eastAsia"/>
        </w:rPr>
        <w:t>Docker</w:t>
      </w:r>
      <w:r>
        <w:rPr>
          <w:rFonts w:hint="eastAsia"/>
        </w:rPr>
        <w:t>提供了一种不太复杂的方法来将应用程序包装到包含其执行所需环境的容器中。该方法通过一种集合</w:t>
      </w:r>
      <w:r w:rsidRPr="00A74261">
        <w:rPr>
          <w:rFonts w:hint="eastAsia"/>
        </w:rPr>
        <w:t>工具和具有内核级结构的集成应用编程接口引导技术来执行。</w:t>
      </w:r>
      <w:r w:rsidRPr="00A74261">
        <w:rPr>
          <w:rFonts w:hint="eastAsia"/>
        </w:rPr>
        <w:t xml:space="preserve"> Linux</w:t>
      </w:r>
      <w:r w:rsidRPr="00A74261">
        <w:rPr>
          <w:rFonts w:hint="eastAsia"/>
        </w:rPr>
        <w:t>容器，控制组以及写入时复制文件系统。充当容器的文件系统</w:t>
      </w:r>
      <w:r w:rsidRPr="00A74261">
        <w:rPr>
          <w:rFonts w:hint="eastAsia"/>
        </w:rPr>
        <w:t>Docker</w:t>
      </w:r>
      <w:r w:rsidRPr="00A74261">
        <w:rPr>
          <w:rFonts w:hint="eastAsia"/>
        </w:rPr>
        <w:t>依赖于高级多层统一文件系统（</w:t>
      </w:r>
      <w:r w:rsidRPr="00A74261">
        <w:rPr>
          <w:rFonts w:hint="eastAsia"/>
        </w:rPr>
        <w:t>AuFS</w:t>
      </w:r>
      <w:r w:rsidRPr="00A74261">
        <w:rPr>
          <w:rFonts w:hint="eastAsia"/>
        </w:rPr>
        <w:t>）。</w:t>
      </w:r>
      <w:r w:rsidRPr="00A74261">
        <w:rPr>
          <w:rFonts w:hint="eastAsia"/>
        </w:rPr>
        <w:t xml:space="preserve"> AuFS</w:t>
      </w:r>
      <w:r w:rsidRPr="00A74261">
        <w:rPr>
          <w:rFonts w:hint="eastAsia"/>
        </w:rPr>
        <w:t>能够显式地叠加单个或多个可用的文件系统。它使</w:t>
      </w:r>
      <w:r w:rsidRPr="00A74261">
        <w:rPr>
          <w:rFonts w:hint="eastAsia"/>
        </w:rPr>
        <w:t>Docker</w:t>
      </w:r>
      <w:r w:rsidR="000F62F7">
        <w:rPr>
          <w:rFonts w:hint="eastAsia"/>
        </w:rPr>
        <w:t>能够</w:t>
      </w:r>
      <w:r w:rsidR="00B95FD6" w:rsidRPr="00B95FD6">
        <w:rPr>
          <w:rFonts w:hint="eastAsia"/>
        </w:rPr>
        <w:t>基于其他镜像</w:t>
      </w:r>
      <w:r w:rsidR="000F62F7">
        <w:rPr>
          <w:rFonts w:hint="eastAsia"/>
        </w:rPr>
        <w:t>创建</w:t>
      </w:r>
      <w:r w:rsidR="000F62F7">
        <w:t>容器</w:t>
      </w:r>
      <w:r w:rsidRPr="00A74261">
        <w:rPr>
          <w:rFonts w:hint="eastAsia"/>
        </w:rPr>
        <w:t>。例如，</w:t>
      </w:r>
      <w:r w:rsidRPr="00A74261">
        <w:rPr>
          <w:rFonts w:hint="eastAsia"/>
        </w:rPr>
        <w:lastRenderedPageBreak/>
        <w:t>一个人可以使用</w:t>
      </w:r>
      <w:r w:rsidRPr="00A74261">
        <w:rPr>
          <w:rFonts w:hint="eastAsia"/>
        </w:rPr>
        <w:t>Ubuntu</w:t>
      </w:r>
      <w:r w:rsidR="000F62F7">
        <w:rPr>
          <w:rFonts w:hint="eastAsia"/>
        </w:rPr>
        <w:t>镜像，它</w:t>
      </w:r>
      <w:r w:rsidRPr="00A74261">
        <w:rPr>
          <w:rFonts w:hint="eastAsia"/>
        </w:rPr>
        <w:t>又可以为多个其他容器提供基础。在高级</w:t>
      </w:r>
      <w:r w:rsidR="00B95FD6">
        <w:rPr>
          <w:rFonts w:hint="eastAsia"/>
        </w:rPr>
        <w:t>分</w:t>
      </w:r>
      <w:r w:rsidRPr="00A74261">
        <w:rPr>
          <w:rFonts w:hint="eastAsia"/>
        </w:rPr>
        <w:t>层统一文件系统的帮助下，</w:t>
      </w:r>
      <w:r w:rsidRPr="00A74261">
        <w:rPr>
          <w:rFonts w:hint="eastAsia"/>
        </w:rPr>
        <w:t>Docker</w:t>
      </w:r>
      <w:r w:rsidRPr="00A74261">
        <w:rPr>
          <w:rFonts w:hint="eastAsia"/>
        </w:rPr>
        <w:t>利用了</w:t>
      </w:r>
      <w:r w:rsidRPr="00A74261">
        <w:rPr>
          <w:rFonts w:hint="eastAsia"/>
        </w:rPr>
        <w:t>Ubuntu</w:t>
      </w:r>
      <w:r w:rsidR="00B95FD6">
        <w:rPr>
          <w:rFonts w:hint="eastAsia"/>
        </w:rPr>
        <w:t>的单层</w:t>
      </w:r>
      <w:r w:rsidRPr="00A74261">
        <w:rPr>
          <w:rFonts w:hint="eastAsia"/>
        </w:rPr>
        <w:t>。这极大地节省了存储</w:t>
      </w:r>
      <w:r w:rsidR="00B95FD6">
        <w:rPr>
          <w:rFonts w:hint="eastAsia"/>
        </w:rPr>
        <w:t>空间，并减少了内存的使用，使容器可以</w:t>
      </w:r>
      <w:r w:rsidRPr="00A74261">
        <w:rPr>
          <w:rFonts w:hint="eastAsia"/>
        </w:rPr>
        <w:t>快速启动。</w:t>
      </w:r>
      <w:r w:rsidRPr="00A74261">
        <w:rPr>
          <w:rFonts w:hint="eastAsia"/>
        </w:rPr>
        <w:t xml:space="preserve"> AuFS</w:t>
      </w:r>
      <w:r w:rsidR="00B95FD6">
        <w:rPr>
          <w:rFonts w:hint="eastAsia"/>
        </w:rPr>
        <w:t>有一个更明显的优点，使其能够创建镜像</w:t>
      </w:r>
      <w:r w:rsidRPr="00A74261">
        <w:rPr>
          <w:rFonts w:hint="eastAsia"/>
        </w:rPr>
        <w:t>版本。每个最新版本都标记为</w:t>
      </w:r>
      <w:r w:rsidRPr="00A74261">
        <w:rPr>
          <w:rFonts w:hint="eastAsia"/>
        </w:rPr>
        <w:t>diff</w:t>
      </w:r>
      <w:r w:rsidR="00B95FD6">
        <w:rPr>
          <w:rFonts w:hint="eastAsia"/>
        </w:rPr>
        <w:t>，这个优势可以</w:t>
      </w:r>
      <w:r w:rsidRPr="00A74261">
        <w:rPr>
          <w:rFonts w:hint="eastAsia"/>
        </w:rPr>
        <w:t>标识两个文件之间的差异。这</w:t>
      </w:r>
      <w:r w:rsidR="00B95FD6">
        <w:rPr>
          <w:rFonts w:hint="eastAsia"/>
        </w:rPr>
        <w:t>使镜像</w:t>
      </w:r>
      <w:r w:rsidR="00B95FD6">
        <w:t>文件的体积减小</w:t>
      </w:r>
      <w:r w:rsidRPr="00A74261">
        <w:rPr>
          <w:rFonts w:hint="eastAsia"/>
        </w:rPr>
        <w:t>。</w:t>
      </w:r>
      <w:r w:rsidRPr="00A74261">
        <w:rPr>
          <w:rFonts w:hint="eastAsia"/>
        </w:rPr>
        <w:t xml:space="preserve"> AuFS</w:t>
      </w:r>
      <w:r w:rsidR="00B95FD6">
        <w:rPr>
          <w:rFonts w:hint="eastAsia"/>
        </w:rPr>
        <w:t>的另一个优点是，可以跟踪每个</w:t>
      </w:r>
      <w:r w:rsidR="00B95FD6">
        <w:t>镜像</w:t>
      </w:r>
      <w:r w:rsidRPr="00A74261">
        <w:rPr>
          <w:rFonts w:hint="eastAsia"/>
        </w:rPr>
        <w:t>版本的每个修改</w:t>
      </w:r>
      <w:r w:rsidRPr="00A74261">
        <w:rPr>
          <w:rFonts w:hint="eastAsia"/>
        </w:rPr>
        <w:t xml:space="preserve"> - </w:t>
      </w:r>
      <w:r w:rsidRPr="00A74261">
        <w:rPr>
          <w:rFonts w:hint="eastAsia"/>
        </w:rPr>
        <w:t>就像软件开发代码版本控制系统</w:t>
      </w:r>
      <w:r w:rsidRPr="00A74261">
        <w:rPr>
          <w:rFonts w:hint="eastAsia"/>
        </w:rPr>
        <w:t>[4]</w:t>
      </w:r>
      <w:r w:rsidRPr="00A74261">
        <w:rPr>
          <w:rFonts w:hint="eastAsia"/>
        </w:rPr>
        <w:t>。</w:t>
      </w:r>
    </w:p>
    <w:p w:rsidR="00991E40" w:rsidRPr="00991E40" w:rsidRDefault="00991E40" w:rsidP="006E4E65">
      <w:pPr>
        <w:ind w:firstLine="480"/>
      </w:pPr>
      <w:r w:rsidRPr="00991E40">
        <w:rPr>
          <w:rFonts w:hint="eastAsia"/>
        </w:rPr>
        <w:t>CoreOS</w:t>
      </w:r>
      <w:r w:rsidRPr="00991E40">
        <w:rPr>
          <w:rFonts w:hint="eastAsia"/>
        </w:rPr>
        <w:t>是相对较新的</w:t>
      </w:r>
      <w:r w:rsidRPr="00991E40">
        <w:rPr>
          <w:rFonts w:hint="eastAsia"/>
        </w:rPr>
        <w:t>Linux</w:t>
      </w:r>
      <w:r>
        <w:rPr>
          <w:rFonts w:hint="eastAsia"/>
        </w:rPr>
        <w:t>分行</w:t>
      </w:r>
      <w:r w:rsidRPr="00991E40">
        <w:rPr>
          <w:rFonts w:hint="eastAsia"/>
        </w:rPr>
        <w:t>版本，其设计目的是提供操作软件系统堆栈所需的特性。</w:t>
      </w:r>
      <w:r w:rsidRPr="00991E40">
        <w:rPr>
          <w:rFonts w:hint="eastAsia"/>
        </w:rPr>
        <w:t xml:space="preserve"> </w:t>
      </w:r>
      <w:r>
        <w:rPr>
          <w:rFonts w:hint="eastAsia"/>
        </w:rPr>
        <w:t>这种技术提供了一个减缩</w:t>
      </w:r>
      <w:r>
        <w:t>版</w:t>
      </w:r>
      <w:r w:rsidRPr="00991E40">
        <w:rPr>
          <w:rFonts w:hint="eastAsia"/>
        </w:rPr>
        <w:t>的</w:t>
      </w:r>
      <w:r w:rsidRPr="00991E40">
        <w:rPr>
          <w:rFonts w:hint="eastAsia"/>
        </w:rPr>
        <w:t>Linux</w:t>
      </w:r>
      <w:r>
        <w:rPr>
          <w:rFonts w:hint="eastAsia"/>
        </w:rPr>
        <w:t>内核，</w:t>
      </w:r>
      <w:r w:rsidRPr="00991E40">
        <w:rPr>
          <w:rFonts w:hint="eastAsia"/>
        </w:rPr>
        <w:t>最大限度地减少开销。</w:t>
      </w:r>
      <w:r w:rsidRPr="00991E40">
        <w:rPr>
          <w:rFonts w:hint="eastAsia"/>
        </w:rPr>
        <w:t xml:space="preserve"> </w:t>
      </w:r>
      <w:r w:rsidRPr="00991E40">
        <w:rPr>
          <w:rFonts w:hint="eastAsia"/>
        </w:rPr>
        <w:t>此外，</w:t>
      </w:r>
      <w:r w:rsidRPr="00991E40">
        <w:rPr>
          <w:rFonts w:hint="eastAsia"/>
        </w:rPr>
        <w:t>CoreOS</w:t>
      </w:r>
      <w:r>
        <w:rPr>
          <w:rFonts w:hint="eastAsia"/>
        </w:rPr>
        <w:t>支持利用工具集群，以确保冗余并且保护系统免于故障</w:t>
      </w:r>
      <w:r w:rsidRPr="00991E40">
        <w:rPr>
          <w:rFonts w:hint="eastAsia"/>
        </w:rPr>
        <w:t>。</w:t>
      </w:r>
    </w:p>
    <w:p w:rsidR="00921DA9" w:rsidRDefault="00991E40" w:rsidP="00921DA9">
      <w:pPr>
        <w:ind w:firstLine="480"/>
      </w:pPr>
      <w:r w:rsidRPr="00991E40">
        <w:rPr>
          <w:rFonts w:hint="eastAsia"/>
        </w:rPr>
        <w:t>最近，</w:t>
      </w:r>
      <w:r w:rsidRPr="00991E40">
        <w:rPr>
          <w:rFonts w:hint="eastAsia"/>
        </w:rPr>
        <w:t>CoreOS</w:t>
      </w:r>
      <w:r w:rsidRPr="00991E40">
        <w:rPr>
          <w:rFonts w:hint="eastAsia"/>
        </w:rPr>
        <w:t>推出了一个新的产品</w:t>
      </w:r>
      <w:r>
        <w:rPr>
          <w:rFonts w:hint="eastAsia"/>
        </w:rPr>
        <w:t>-</w:t>
      </w:r>
      <w:r>
        <w:t>-</w:t>
      </w:r>
      <w:r w:rsidR="002E3015" w:rsidRPr="002E3015">
        <w:rPr>
          <w:rFonts w:hint="eastAsia"/>
        </w:rPr>
        <w:t>rocket</w:t>
      </w:r>
      <w:r w:rsidRPr="002E3015">
        <w:rPr>
          <w:rFonts w:hint="eastAsia"/>
        </w:rPr>
        <w:t>容器运行时</w:t>
      </w:r>
      <w:r w:rsidRPr="00991E40">
        <w:rPr>
          <w:rFonts w:hint="eastAsia"/>
        </w:rPr>
        <w:t>（</w:t>
      </w:r>
      <w:r w:rsidRPr="00991E40">
        <w:rPr>
          <w:rFonts w:hint="eastAsia"/>
        </w:rPr>
        <w:t>rkt</w:t>
      </w:r>
      <w:r w:rsidRPr="00991E40">
        <w:rPr>
          <w:rFonts w:hint="eastAsia"/>
        </w:rPr>
        <w:t>）</w:t>
      </w:r>
      <w:r w:rsidRPr="00991E40">
        <w:rPr>
          <w:rFonts w:hint="eastAsia"/>
        </w:rPr>
        <w:t>[14]</w:t>
      </w:r>
      <w:r>
        <w:rPr>
          <w:rFonts w:hint="eastAsia"/>
        </w:rPr>
        <w:t>，它按照规范运行应用</w:t>
      </w:r>
      <w:r w:rsidRPr="00991E40">
        <w:rPr>
          <w:rFonts w:hint="eastAsia"/>
        </w:rPr>
        <w:t>容器。</w:t>
      </w:r>
      <w:r w:rsidRPr="00991E40">
        <w:rPr>
          <w:rFonts w:hint="eastAsia"/>
        </w:rPr>
        <w:t xml:space="preserve"> </w:t>
      </w:r>
      <w:r w:rsidRPr="00991E40">
        <w:rPr>
          <w:rFonts w:hint="eastAsia"/>
        </w:rPr>
        <w:t>此技术的主要目的是为容器构建指定的模型。</w:t>
      </w:r>
      <w:r w:rsidRPr="00991E40">
        <w:rPr>
          <w:rFonts w:hint="eastAsia"/>
        </w:rPr>
        <w:t xml:space="preserve"> </w:t>
      </w:r>
      <w:r w:rsidRPr="00991E40">
        <w:rPr>
          <w:rFonts w:hint="eastAsia"/>
        </w:rPr>
        <w:t>此方法还支持</w:t>
      </w:r>
      <w:r w:rsidRPr="00991E40">
        <w:rPr>
          <w:rFonts w:hint="eastAsia"/>
        </w:rPr>
        <w:t>Amazon Machine Images</w:t>
      </w:r>
      <w:r w:rsidRPr="00991E40">
        <w:rPr>
          <w:rFonts w:hint="eastAsia"/>
        </w:rPr>
        <w:t>。</w:t>
      </w:r>
      <w:r w:rsidRPr="00991E40">
        <w:rPr>
          <w:rFonts w:hint="eastAsia"/>
        </w:rPr>
        <w:t xml:space="preserve"> </w:t>
      </w:r>
      <w:r w:rsidR="002E3015">
        <w:rPr>
          <w:rFonts w:hint="eastAsia"/>
        </w:rPr>
        <w:t>rocket</w:t>
      </w:r>
      <w:r w:rsidRPr="00991E40">
        <w:rPr>
          <w:rFonts w:hint="eastAsia"/>
        </w:rPr>
        <w:t>容器运行时是</w:t>
      </w:r>
      <w:r w:rsidRPr="00991E40">
        <w:rPr>
          <w:rFonts w:hint="eastAsia"/>
        </w:rPr>
        <w:t>Docker</w:t>
      </w:r>
      <w:r w:rsidRPr="00991E40">
        <w:rPr>
          <w:rFonts w:hint="eastAsia"/>
        </w:rPr>
        <w:t>的一个选项，它包括高级安全</w:t>
      </w:r>
      <w:r>
        <w:rPr>
          <w:rFonts w:hint="eastAsia"/>
        </w:rPr>
        <w:t>策略以及在服务器上运行</w:t>
      </w:r>
      <w:r w:rsidRPr="00991E40">
        <w:rPr>
          <w:rFonts w:hint="eastAsia"/>
        </w:rPr>
        <w:t>所需的其他需求。</w:t>
      </w:r>
      <w:r w:rsidRPr="00991E40">
        <w:rPr>
          <w:rFonts w:hint="eastAsia"/>
        </w:rPr>
        <w:t xml:space="preserve"> </w:t>
      </w:r>
      <w:r w:rsidR="002E3015">
        <w:rPr>
          <w:rFonts w:hint="eastAsia"/>
        </w:rPr>
        <w:t>r</w:t>
      </w:r>
      <w:r w:rsidR="002E3015">
        <w:t>ocket</w:t>
      </w:r>
      <w:r>
        <w:rPr>
          <w:rFonts w:hint="eastAsia"/>
        </w:rPr>
        <w:t>容器运行时与应用容器规范相对应</w:t>
      </w:r>
      <w:r w:rsidRPr="00991E40">
        <w:rPr>
          <w:rFonts w:hint="eastAsia"/>
        </w:rPr>
        <w:t>，应用容器规范为容器提供了一组新的格式，使其容易携带或移动。</w:t>
      </w:r>
      <w:r w:rsidRPr="00991E40">
        <w:rPr>
          <w:rFonts w:hint="eastAsia"/>
        </w:rPr>
        <w:t xml:space="preserve"> </w:t>
      </w:r>
      <w:r w:rsidRPr="00991E40">
        <w:rPr>
          <w:rFonts w:hint="eastAsia"/>
        </w:rPr>
        <w:t>在</w:t>
      </w:r>
      <w:r w:rsidRPr="00991E40">
        <w:rPr>
          <w:rFonts w:hint="eastAsia"/>
        </w:rPr>
        <w:t>Docker</w:t>
      </w:r>
      <w:r w:rsidRPr="00991E40">
        <w:rPr>
          <w:rFonts w:hint="eastAsia"/>
        </w:rPr>
        <w:t>中，每个进程都通过守护进程运行，从安全角度来看，它不能提供与</w:t>
      </w:r>
      <w:r w:rsidRPr="00991E40">
        <w:rPr>
          <w:rFonts w:hint="eastAsia"/>
        </w:rPr>
        <w:t>Rocket</w:t>
      </w:r>
      <w:r w:rsidRPr="00991E40">
        <w:rPr>
          <w:rFonts w:hint="eastAsia"/>
        </w:rPr>
        <w:t>一样多的保证。</w:t>
      </w:r>
      <w:r w:rsidRPr="00991E40">
        <w:rPr>
          <w:rFonts w:hint="eastAsia"/>
        </w:rPr>
        <w:t xml:space="preserve"> </w:t>
      </w:r>
      <w:r w:rsidRPr="00991E40">
        <w:rPr>
          <w:rFonts w:hint="eastAsia"/>
        </w:rPr>
        <w:t>为了纠正这种现象，已经建议</w:t>
      </w:r>
      <w:r w:rsidRPr="00991E40">
        <w:rPr>
          <w:rFonts w:hint="eastAsia"/>
        </w:rPr>
        <w:t>Docker</w:t>
      </w:r>
      <w:r w:rsidRPr="00991E40">
        <w:rPr>
          <w:rFonts w:hint="eastAsia"/>
        </w:rPr>
        <w:t>应该被完全重写。</w:t>
      </w:r>
    </w:p>
    <w:p w:rsidR="002440B4" w:rsidRPr="002440B4" w:rsidRDefault="000E6F55" w:rsidP="002440B4">
      <w:pPr>
        <w:ind w:firstLine="480"/>
      </w:pPr>
      <w:r w:rsidRPr="000E6F55">
        <w:rPr>
          <w:rFonts w:hint="eastAsia"/>
        </w:rPr>
        <w:t>LXC</w:t>
      </w:r>
      <w:r w:rsidRPr="000E6F55">
        <w:rPr>
          <w:rFonts w:hint="eastAsia"/>
        </w:rPr>
        <w:t>在标准</w:t>
      </w:r>
      <w:r w:rsidRPr="000E6F55">
        <w:rPr>
          <w:rFonts w:hint="eastAsia"/>
        </w:rPr>
        <w:t>Linux</w:t>
      </w:r>
      <w:r>
        <w:rPr>
          <w:rFonts w:hint="eastAsia"/>
        </w:rPr>
        <w:t>内核中，它使设备能够管理容器和操作系统镜像</w:t>
      </w:r>
      <w:r w:rsidRPr="000E6F55">
        <w:rPr>
          <w:rFonts w:hint="eastAsia"/>
        </w:rPr>
        <w:t>。容器可以被认为是与主机操作系统一起执行的轻量级</w:t>
      </w:r>
      <w:r w:rsidRPr="000E6F55">
        <w:rPr>
          <w:rFonts w:hint="eastAsia"/>
        </w:rPr>
        <w:t>OS</w:t>
      </w:r>
      <w:r w:rsidRPr="000E6F55">
        <w:rPr>
          <w:rFonts w:hint="eastAsia"/>
        </w:rPr>
        <w:t>。</w:t>
      </w:r>
      <w:r w:rsidRPr="000E6F55">
        <w:rPr>
          <w:rFonts w:hint="eastAsia"/>
        </w:rPr>
        <w:t xml:space="preserve"> </w:t>
      </w:r>
      <w:r w:rsidRPr="000E6F55">
        <w:rPr>
          <w:rFonts w:hint="eastAsia"/>
        </w:rPr>
        <w:t>容器不模仿硬件层，因此它们可以在没有其它性能开销的情况下以几乎本机</w:t>
      </w:r>
      <w:r>
        <w:rPr>
          <w:rFonts w:hint="eastAsia"/>
        </w:rPr>
        <w:t>同</w:t>
      </w:r>
      <w:r w:rsidRPr="000E6F55">
        <w:rPr>
          <w:rFonts w:hint="eastAsia"/>
        </w:rPr>
        <w:t>速度执行。</w:t>
      </w:r>
      <w:r w:rsidRPr="000E6F55">
        <w:rPr>
          <w:rFonts w:hint="eastAsia"/>
        </w:rPr>
        <w:t xml:space="preserve"> </w:t>
      </w:r>
      <w:r>
        <w:rPr>
          <w:rFonts w:hint="eastAsia"/>
        </w:rPr>
        <w:t>在它们的标准使用</w:t>
      </w:r>
      <w:r>
        <w:t>方法</w:t>
      </w:r>
      <w:r>
        <w:rPr>
          <w:rFonts w:hint="eastAsia"/>
        </w:rPr>
        <w:t>中，建立应用以及网络栈，并且以特定形式在裸机服务器上</w:t>
      </w:r>
      <w:r w:rsidRPr="000E6F55">
        <w:rPr>
          <w:rFonts w:hint="eastAsia"/>
        </w:rPr>
        <w:t>进行测试。例如，</w:t>
      </w:r>
      <w:r w:rsidRPr="000E6F55">
        <w:rPr>
          <w:rFonts w:hint="eastAsia"/>
        </w:rPr>
        <w:t>PHP</w:t>
      </w:r>
      <w:r w:rsidRPr="000E6F55">
        <w:rPr>
          <w:rFonts w:hint="eastAsia"/>
        </w:rPr>
        <w:t>和</w:t>
      </w:r>
      <w:r w:rsidRPr="000E6F55">
        <w:rPr>
          <w:rFonts w:hint="eastAsia"/>
        </w:rPr>
        <w:t>MySQL</w:t>
      </w:r>
      <w:r w:rsidRPr="000E6F55">
        <w:rPr>
          <w:rFonts w:hint="eastAsia"/>
        </w:rPr>
        <w:t>，</w:t>
      </w:r>
      <w:r w:rsidRPr="000E6F55">
        <w:rPr>
          <w:rFonts w:hint="eastAsia"/>
        </w:rPr>
        <w:t>Nginx</w:t>
      </w:r>
      <w:r w:rsidRPr="000E6F55">
        <w:rPr>
          <w:rFonts w:hint="eastAsia"/>
        </w:rPr>
        <w:t>的和</w:t>
      </w:r>
      <w:r w:rsidRPr="000E6F55">
        <w:rPr>
          <w:rFonts w:hint="eastAsia"/>
        </w:rPr>
        <w:t>Drupal</w:t>
      </w:r>
      <w:r>
        <w:rPr>
          <w:rFonts w:hint="eastAsia"/>
        </w:rPr>
        <w:t>可以安装并配置同时</w:t>
      </w:r>
      <w:r w:rsidRPr="000E6F55">
        <w:rPr>
          <w:rFonts w:hint="eastAsia"/>
        </w:rPr>
        <w:t>运行。然而，当前应用程序专用于已经建立并且不能简单地迁移的机器。</w:t>
      </w:r>
      <w:r w:rsidRPr="000E6F55">
        <w:rPr>
          <w:rFonts w:hint="eastAsia"/>
        </w:rPr>
        <w:t xml:space="preserve"> </w:t>
      </w:r>
      <w:r w:rsidRPr="000E6F55">
        <w:rPr>
          <w:rFonts w:hint="eastAsia"/>
        </w:rPr>
        <w:t>虚拟机可以被安装和迁移，并且它可以给予一些容易移动的感觉，但是这损害了性能。</w:t>
      </w:r>
    </w:p>
    <w:p w:rsidR="000E6F55" w:rsidRDefault="002440B4" w:rsidP="00921DA9">
      <w:pPr>
        <w:ind w:firstLine="480"/>
      </w:pPr>
      <w:r w:rsidRPr="002440B4">
        <w:rPr>
          <w:rFonts w:hint="eastAsia"/>
        </w:rPr>
        <w:t>LXC</w:t>
      </w:r>
      <w:r>
        <w:rPr>
          <w:rFonts w:hint="eastAsia"/>
        </w:rPr>
        <w:t>容器基本上</w:t>
      </w:r>
      <w:r w:rsidRPr="002440B4">
        <w:rPr>
          <w:rFonts w:hint="eastAsia"/>
        </w:rPr>
        <w:t>可以提供</w:t>
      </w:r>
      <w:r w:rsidRPr="002E3015">
        <w:rPr>
          <w:rFonts w:hint="eastAsia"/>
        </w:rPr>
        <w:t>裸机吞吐量</w:t>
      </w:r>
      <w:r>
        <w:rPr>
          <w:rFonts w:hint="eastAsia"/>
        </w:rPr>
        <w:t>并能够将</w:t>
      </w:r>
      <w:r w:rsidRPr="002440B4">
        <w:rPr>
          <w:rFonts w:hint="eastAsia"/>
        </w:rPr>
        <w:t>堆栈建立到容器中来简单地</w:t>
      </w:r>
      <w:r>
        <w:rPr>
          <w:rFonts w:hint="eastAsia"/>
        </w:rPr>
        <w:t>提供</w:t>
      </w:r>
      <w:r w:rsidRPr="002440B4">
        <w:rPr>
          <w:rFonts w:hint="eastAsia"/>
        </w:rPr>
        <w:t>在系统中迁移的能力。</w:t>
      </w:r>
      <w:r w:rsidRPr="002440B4">
        <w:rPr>
          <w:rFonts w:hint="eastAsia"/>
        </w:rPr>
        <w:t>LXC</w:t>
      </w:r>
      <w:r w:rsidRPr="002440B4">
        <w:rPr>
          <w:rFonts w:hint="eastAsia"/>
        </w:rPr>
        <w:t>容器具有的性能和灵活性，</w:t>
      </w:r>
      <w:r>
        <w:rPr>
          <w:rFonts w:hint="eastAsia"/>
        </w:rPr>
        <w:t>让人</w:t>
      </w:r>
      <w:r w:rsidRPr="002440B4">
        <w:rPr>
          <w:rFonts w:hint="eastAsia"/>
        </w:rPr>
        <w:t>存在</w:t>
      </w:r>
      <w:r>
        <w:rPr>
          <w:rFonts w:hint="eastAsia"/>
        </w:rPr>
        <w:t>它</w:t>
      </w:r>
      <w:r>
        <w:t>是</w:t>
      </w:r>
      <w:r w:rsidRPr="002440B4">
        <w:rPr>
          <w:rFonts w:hint="eastAsia"/>
        </w:rPr>
        <w:t>一个单独的服务器的错觉。可以克隆，备份和快照容器。</w:t>
      </w:r>
      <w:r w:rsidRPr="002440B4">
        <w:rPr>
          <w:rFonts w:hint="eastAsia"/>
        </w:rPr>
        <w:t xml:space="preserve"> LXC</w:t>
      </w:r>
      <w:r>
        <w:rPr>
          <w:rFonts w:hint="eastAsia"/>
        </w:rPr>
        <w:t>使容器</w:t>
      </w:r>
      <w:r>
        <w:t>管理更加便捷</w:t>
      </w:r>
      <w:r>
        <w:rPr>
          <w:rFonts w:hint="eastAsia"/>
        </w:rPr>
        <w:t>，并在执行和启动应用程序方面带来了</w:t>
      </w:r>
      <w:r w:rsidRPr="002440B4">
        <w:rPr>
          <w:rFonts w:hint="eastAsia"/>
        </w:rPr>
        <w:t>灵活性。</w:t>
      </w:r>
      <w:r w:rsidRPr="002440B4">
        <w:rPr>
          <w:rFonts w:hint="eastAsia"/>
        </w:rPr>
        <w:t xml:space="preserve"> Flockport</w:t>
      </w:r>
      <w:r w:rsidRPr="002440B4">
        <w:rPr>
          <w:rFonts w:hint="eastAsia"/>
        </w:rPr>
        <w:t>确保</w:t>
      </w:r>
      <w:r w:rsidRPr="002440B4">
        <w:rPr>
          <w:rFonts w:hint="eastAsia"/>
        </w:rPr>
        <w:t>web</w:t>
      </w:r>
      <w:r w:rsidRPr="002440B4">
        <w:rPr>
          <w:rFonts w:hint="eastAsia"/>
        </w:rPr>
        <w:t>堆栈以及</w:t>
      </w:r>
      <w:r w:rsidRPr="002440B4">
        <w:rPr>
          <w:rFonts w:hint="eastAsia"/>
        </w:rPr>
        <w:t>LXC</w:t>
      </w:r>
      <w:r w:rsidRPr="002440B4">
        <w:rPr>
          <w:rFonts w:hint="eastAsia"/>
        </w:rPr>
        <w:t>容器中的软件可以在任何基于</w:t>
      </w:r>
      <w:r w:rsidRPr="002440B4">
        <w:rPr>
          <w:rFonts w:hint="eastAsia"/>
        </w:rPr>
        <w:t>Linux</w:t>
      </w:r>
      <w:r w:rsidRPr="002440B4">
        <w:rPr>
          <w:rFonts w:hint="eastAsia"/>
        </w:rPr>
        <w:t>的机器上启动。</w:t>
      </w:r>
      <w:r w:rsidRPr="002440B4">
        <w:rPr>
          <w:rFonts w:hint="eastAsia"/>
        </w:rPr>
        <w:t xml:space="preserve"> LXC</w:t>
      </w:r>
      <w:r w:rsidRPr="002440B4">
        <w:rPr>
          <w:rFonts w:hint="eastAsia"/>
        </w:rPr>
        <w:t>容器直接支持灵活性和</w:t>
      </w:r>
      <w:r w:rsidRPr="00B8113B">
        <w:rPr>
          <w:rFonts w:hint="eastAsia"/>
          <w:color w:val="262626" w:themeColor="text1" w:themeTint="D9"/>
        </w:rPr>
        <w:t>吞吐量</w:t>
      </w:r>
      <w:r w:rsidRPr="002440B4">
        <w:rPr>
          <w:rFonts w:hint="eastAsia"/>
        </w:rPr>
        <w:t>，而</w:t>
      </w:r>
      <w:r w:rsidRPr="002440B4">
        <w:rPr>
          <w:rFonts w:hint="eastAsia"/>
        </w:rPr>
        <w:t>Flockport</w:t>
      </w:r>
      <w:r>
        <w:rPr>
          <w:rFonts w:hint="eastAsia"/>
        </w:rPr>
        <w:t>是发布</w:t>
      </w:r>
      <w:r w:rsidRPr="002440B4">
        <w:rPr>
          <w:rFonts w:hint="eastAsia"/>
        </w:rPr>
        <w:t>LXC</w:t>
      </w:r>
      <w:r w:rsidRPr="002440B4">
        <w:rPr>
          <w:rFonts w:hint="eastAsia"/>
        </w:rPr>
        <w:t>容器并简化其使用的工具。</w:t>
      </w:r>
    </w:p>
    <w:p w:rsidR="002440B4" w:rsidRDefault="002440B4" w:rsidP="00921DA9">
      <w:pPr>
        <w:ind w:firstLine="480"/>
      </w:pPr>
      <w:r>
        <w:rPr>
          <w:rFonts w:hint="eastAsia"/>
        </w:rPr>
        <w:t>一些</w:t>
      </w:r>
      <w:r w:rsidRPr="002440B4">
        <w:rPr>
          <w:rFonts w:hint="eastAsia"/>
        </w:rPr>
        <w:t>研究人员集中</w:t>
      </w:r>
      <w:r>
        <w:rPr>
          <w:rFonts w:hint="eastAsia"/>
        </w:rPr>
        <w:t>精力在减少虚拟化技术和非虚拟化方法之间</w:t>
      </w:r>
      <w:r w:rsidRPr="002440B4">
        <w:rPr>
          <w:rFonts w:hint="eastAsia"/>
        </w:rPr>
        <w:t>性能和优化方面的差异。</w:t>
      </w:r>
      <w:r w:rsidRPr="002440B4">
        <w:rPr>
          <w:rFonts w:hint="eastAsia"/>
        </w:rPr>
        <w:t xml:space="preserve"> </w:t>
      </w:r>
      <w:r>
        <w:rPr>
          <w:rFonts w:hint="eastAsia"/>
        </w:rPr>
        <w:t>用到</w:t>
      </w:r>
      <w:r w:rsidRPr="002440B4">
        <w:rPr>
          <w:rFonts w:hint="eastAsia"/>
        </w:rPr>
        <w:t>的方法和工具在这些研究中通常是不同的。</w:t>
      </w:r>
      <w:r w:rsidRPr="002440B4">
        <w:rPr>
          <w:rFonts w:hint="eastAsia"/>
        </w:rPr>
        <w:t xml:space="preserve"> </w:t>
      </w:r>
      <w:r w:rsidRPr="002440B4">
        <w:rPr>
          <w:rFonts w:hint="eastAsia"/>
        </w:rPr>
        <w:t>此外，检查和比较的技术组合物也不同。</w:t>
      </w:r>
      <w:r w:rsidRPr="002440B4">
        <w:rPr>
          <w:rFonts w:hint="eastAsia"/>
        </w:rPr>
        <w:t xml:space="preserve"> </w:t>
      </w:r>
      <w:r w:rsidRPr="002440B4">
        <w:rPr>
          <w:rFonts w:hint="eastAsia"/>
        </w:rPr>
        <w:t>例如，在最近的研究论文中检查和比较本地系统和它</w:t>
      </w:r>
      <w:r w:rsidRPr="002440B4">
        <w:rPr>
          <w:rFonts w:hint="eastAsia"/>
        </w:rPr>
        <w:lastRenderedPageBreak/>
        <w:t>们的可视化版本之间的差距以及基于容器和基于管理程序的虚拟化技术之间的性能差异。</w:t>
      </w:r>
      <w:r w:rsidR="005B1493">
        <w:rPr>
          <w:rFonts w:hint="eastAsia"/>
        </w:rPr>
        <w:t>我们注意到这是一个快速发展</w:t>
      </w:r>
      <w:r w:rsidRPr="002440B4">
        <w:rPr>
          <w:rFonts w:hint="eastAsia"/>
        </w:rPr>
        <w:t>的领域，因此一些早期的论文</w:t>
      </w:r>
      <w:r w:rsidR="005B1493">
        <w:rPr>
          <w:rFonts w:hint="eastAsia"/>
        </w:rPr>
        <w:t>是</w:t>
      </w:r>
      <w:r w:rsidR="005B1493">
        <w:t>基于已经过时的软件</w:t>
      </w:r>
      <w:r w:rsidRPr="002440B4">
        <w:rPr>
          <w:rFonts w:hint="eastAsia"/>
        </w:rPr>
        <w:t>。</w:t>
      </w:r>
      <w:r w:rsidR="005B1493">
        <w:rPr>
          <w:rFonts w:hint="eastAsia"/>
        </w:rPr>
        <w:t>而且</w:t>
      </w:r>
      <w:r w:rsidRPr="002440B4">
        <w:rPr>
          <w:rFonts w:hint="eastAsia"/>
        </w:rPr>
        <w:t>他们不对最近的可视化技术进行分析。</w:t>
      </w:r>
    </w:p>
    <w:p w:rsidR="006D4FB9" w:rsidRDefault="006D4FB9" w:rsidP="00921DA9">
      <w:pPr>
        <w:ind w:firstLine="480"/>
      </w:pPr>
      <w:r w:rsidRPr="006D4FB9">
        <w:rPr>
          <w:rFonts w:hint="eastAsia"/>
        </w:rPr>
        <w:t>Hwang</w:t>
      </w:r>
      <w:r w:rsidRPr="006D4FB9">
        <w:rPr>
          <w:rFonts w:hint="eastAsia"/>
        </w:rPr>
        <w:t>等人比较了四种不同的基于管理程序的虚拟化技术。</w:t>
      </w:r>
      <w:r w:rsidRPr="006D4FB9">
        <w:rPr>
          <w:rFonts w:hint="eastAsia"/>
        </w:rPr>
        <w:t xml:space="preserve"> </w:t>
      </w:r>
      <w:r w:rsidRPr="006D4FB9">
        <w:rPr>
          <w:rFonts w:hint="eastAsia"/>
        </w:rPr>
        <w:t>在</w:t>
      </w:r>
      <w:r w:rsidRPr="006D4FB9">
        <w:rPr>
          <w:rFonts w:hint="eastAsia"/>
        </w:rPr>
        <w:t>[15]</w:t>
      </w:r>
      <w:r>
        <w:rPr>
          <w:rFonts w:hint="eastAsia"/>
        </w:rPr>
        <w:t>中</w:t>
      </w:r>
      <w:r w:rsidRPr="006D4FB9">
        <w:rPr>
          <w:rFonts w:hint="eastAsia"/>
        </w:rPr>
        <w:t>。</w:t>
      </w:r>
      <w:r w:rsidRPr="006D4FB9">
        <w:rPr>
          <w:rFonts w:hint="eastAsia"/>
        </w:rPr>
        <w:t xml:space="preserve"> </w:t>
      </w:r>
      <w:r>
        <w:rPr>
          <w:rFonts w:hint="eastAsia"/>
        </w:rPr>
        <w:t>他们没有发现任何有</w:t>
      </w:r>
      <w:r>
        <w:t>显著</w:t>
      </w:r>
      <w:r w:rsidRPr="006D4FB9">
        <w:rPr>
          <w:rFonts w:hint="eastAsia"/>
        </w:rPr>
        <w:t>高性能的管理程序。</w:t>
      </w:r>
      <w:r w:rsidRPr="006D4FB9">
        <w:rPr>
          <w:rFonts w:hint="eastAsia"/>
        </w:rPr>
        <w:t xml:space="preserve"> </w:t>
      </w:r>
      <w:r w:rsidRPr="006D4FB9">
        <w:rPr>
          <w:rFonts w:hint="eastAsia"/>
        </w:rPr>
        <w:t>因此，他们提出的建议是在云设施中使用各种软件和硬件平台，以满足客户的要求。</w:t>
      </w:r>
    </w:p>
    <w:p w:rsidR="006D4FB9" w:rsidRDefault="006D4FB9" w:rsidP="00921DA9">
      <w:pPr>
        <w:ind w:firstLine="480"/>
      </w:pPr>
      <w:r>
        <w:rPr>
          <w:rFonts w:hint="eastAsia"/>
        </w:rPr>
        <w:t>Abdellatief et</w:t>
      </w:r>
      <w:r w:rsidRPr="00B8113B">
        <w:rPr>
          <w:rFonts w:hint="eastAsia"/>
          <w:color w:val="262626" w:themeColor="text1" w:themeTint="D9"/>
        </w:rPr>
        <w:t>(al</w:t>
      </w:r>
      <w:r w:rsidRPr="00B8113B">
        <w:rPr>
          <w:rFonts w:hint="eastAsia"/>
          <w:color w:val="262626" w:themeColor="text1" w:themeTint="D9"/>
        </w:rPr>
        <w:t>。</w:t>
      </w:r>
      <w:r w:rsidRPr="00B8113B">
        <w:rPr>
          <w:rFonts w:hint="eastAsia"/>
          <w:color w:val="262626" w:themeColor="text1" w:themeTint="D9"/>
        </w:rPr>
        <w:t xml:space="preserve"> [16]</w:t>
      </w:r>
      <w:r w:rsidRPr="00B8113B">
        <w:rPr>
          <w:color w:val="262626" w:themeColor="text1" w:themeTint="D9"/>
        </w:rPr>
        <w:t>)</w:t>
      </w:r>
      <w:r w:rsidRPr="006D4FB9">
        <w:rPr>
          <w:rFonts w:hint="eastAsia"/>
        </w:rPr>
        <w:t>在不同的场景中对</w:t>
      </w:r>
      <w:r w:rsidRPr="006D4FB9">
        <w:rPr>
          <w:rFonts w:hint="eastAsia"/>
        </w:rPr>
        <w:t>VMware</w:t>
      </w:r>
      <w:r w:rsidRPr="006D4FB9">
        <w:rPr>
          <w:rFonts w:hint="eastAsia"/>
        </w:rPr>
        <w:t>，</w:t>
      </w:r>
      <w:r w:rsidRPr="006D4FB9">
        <w:rPr>
          <w:rFonts w:hint="eastAsia"/>
        </w:rPr>
        <w:t>Microsoft Hyper-V</w:t>
      </w:r>
      <w:r w:rsidRPr="006D4FB9">
        <w:rPr>
          <w:rFonts w:hint="eastAsia"/>
        </w:rPr>
        <w:t>和</w:t>
      </w:r>
      <w:r w:rsidRPr="006D4FB9">
        <w:rPr>
          <w:rFonts w:hint="eastAsia"/>
        </w:rPr>
        <w:t>Citrix Xen</w:t>
      </w:r>
      <w:r w:rsidRPr="006D4FB9">
        <w:rPr>
          <w:rFonts w:hint="eastAsia"/>
        </w:rPr>
        <w:t>等技术进行了性能比较。</w:t>
      </w:r>
      <w:r w:rsidRPr="006D4FB9">
        <w:rPr>
          <w:rFonts w:hint="eastAsia"/>
        </w:rPr>
        <w:t xml:space="preserve"> </w:t>
      </w:r>
      <w:r w:rsidRPr="006D4FB9">
        <w:rPr>
          <w:rFonts w:hint="eastAsia"/>
        </w:rPr>
        <w:t>他们使用的评估方法是</w:t>
      </w:r>
      <w:r>
        <w:rPr>
          <w:rFonts w:hint="eastAsia"/>
        </w:rPr>
        <w:t>为</w:t>
      </w:r>
      <w:r w:rsidRPr="006D4FB9">
        <w:rPr>
          <w:rFonts w:hint="eastAsia"/>
        </w:rPr>
        <w:t>应用定制的</w:t>
      </w:r>
      <w:r w:rsidRPr="006D4FB9">
        <w:rPr>
          <w:rFonts w:hint="eastAsia"/>
        </w:rPr>
        <w:t>SQL</w:t>
      </w:r>
      <w:r w:rsidRPr="006D4FB9">
        <w:rPr>
          <w:rFonts w:hint="eastAsia"/>
        </w:rPr>
        <w:t>实例。</w:t>
      </w:r>
      <w:r w:rsidRPr="006D4FB9">
        <w:rPr>
          <w:rFonts w:hint="eastAsia"/>
        </w:rPr>
        <w:t xml:space="preserve"> </w:t>
      </w:r>
      <w:r w:rsidRPr="006D4FB9">
        <w:rPr>
          <w:rFonts w:hint="eastAsia"/>
        </w:rPr>
        <w:t>在这种方法的帮助下，他们模拟了数百万的产品，客户和订单。</w:t>
      </w:r>
      <w:r w:rsidRPr="006D4FB9">
        <w:rPr>
          <w:rFonts w:hint="eastAsia"/>
        </w:rPr>
        <w:t xml:space="preserve"> Varrette</w:t>
      </w:r>
      <w:r w:rsidRPr="006D4FB9">
        <w:rPr>
          <w:rFonts w:hint="eastAsia"/>
        </w:rPr>
        <w:t>等人进行了同样的分析。</w:t>
      </w:r>
      <w:r w:rsidRPr="006D4FB9">
        <w:rPr>
          <w:rFonts w:hint="eastAsia"/>
        </w:rPr>
        <w:t xml:space="preserve"> [17]</w:t>
      </w:r>
      <w:r>
        <w:rPr>
          <w:rFonts w:hint="eastAsia"/>
        </w:rPr>
        <w:t>，但使用</w:t>
      </w:r>
      <w:r>
        <w:t>的是</w:t>
      </w:r>
      <w:r w:rsidRPr="006D4FB9">
        <w:rPr>
          <w:rFonts w:hint="eastAsia"/>
        </w:rPr>
        <w:t>不同的技术和相关的测试环境。</w:t>
      </w:r>
      <w:r w:rsidRPr="006D4FB9">
        <w:rPr>
          <w:rFonts w:hint="eastAsia"/>
        </w:rPr>
        <w:t xml:space="preserve"> </w:t>
      </w:r>
      <w:r w:rsidRPr="006D4FB9">
        <w:rPr>
          <w:rFonts w:hint="eastAsia"/>
        </w:rPr>
        <w:t>他们使用基于</w:t>
      </w:r>
      <w:r>
        <w:rPr>
          <w:rFonts w:hint="eastAsia"/>
        </w:rPr>
        <w:t>系统</w:t>
      </w:r>
      <w:r w:rsidRPr="006D4FB9">
        <w:rPr>
          <w:rFonts w:hint="eastAsia"/>
        </w:rPr>
        <w:t>内核的虚拟机代替</w:t>
      </w:r>
      <w:r w:rsidRPr="006D4FB9">
        <w:rPr>
          <w:rFonts w:hint="eastAsia"/>
        </w:rPr>
        <w:t>Microsoft Hyper-V</w:t>
      </w:r>
      <w:r w:rsidRPr="006D4FB9">
        <w:rPr>
          <w:rFonts w:hint="eastAsia"/>
        </w:rPr>
        <w:t>，并进行了与高性能计算相关的实验。</w:t>
      </w:r>
      <w:r w:rsidRPr="006D4FB9">
        <w:rPr>
          <w:rFonts w:hint="eastAsia"/>
        </w:rPr>
        <w:t xml:space="preserve"> </w:t>
      </w:r>
      <w:r w:rsidRPr="006D4FB9">
        <w:rPr>
          <w:rFonts w:hint="eastAsia"/>
        </w:rPr>
        <w:t>他们的实验集中在功率消耗，能量效率以及可扩展性。</w:t>
      </w:r>
    </w:p>
    <w:p w:rsidR="006D4FB9" w:rsidRDefault="006D4FB9" w:rsidP="00921DA9">
      <w:pPr>
        <w:ind w:firstLine="480"/>
      </w:pPr>
      <w:r w:rsidRPr="006D4FB9">
        <w:rPr>
          <w:rFonts w:hint="eastAsia"/>
        </w:rPr>
        <w:t>尽管事实上存在虚拟</w:t>
      </w:r>
      <w:r>
        <w:rPr>
          <w:rFonts w:hint="eastAsia"/>
        </w:rPr>
        <w:t>化开销</w:t>
      </w:r>
      <w:r w:rsidRPr="006D4FB9">
        <w:rPr>
          <w:rFonts w:hint="eastAsia"/>
        </w:rPr>
        <w:t>不一致的演示，</w:t>
      </w:r>
      <w:r w:rsidRPr="006D4FB9">
        <w:rPr>
          <w:rFonts w:hint="eastAsia"/>
        </w:rPr>
        <w:t>[17]</w:t>
      </w:r>
      <w:r>
        <w:rPr>
          <w:rFonts w:hint="eastAsia"/>
        </w:rPr>
        <w:t>但可以</w:t>
      </w:r>
      <w:r w:rsidRPr="006D4FB9">
        <w:rPr>
          <w:rFonts w:hint="eastAsia"/>
        </w:rPr>
        <w:t>确定几乎每个虚拟化管理程序的虚拟化层对虚拟化环境的性能，特别是对于高性能计算域提供了显着的影响。</w:t>
      </w:r>
    </w:p>
    <w:p w:rsidR="006D4FB9" w:rsidRDefault="006D4FB9" w:rsidP="00921DA9">
      <w:pPr>
        <w:ind w:firstLine="480"/>
      </w:pPr>
      <w:r w:rsidRPr="006D4FB9">
        <w:rPr>
          <w:rFonts w:hint="eastAsia"/>
        </w:rPr>
        <w:t>最近的出版物考虑了管理程序与容器方法之间的相似性或不相似性。根据</w:t>
      </w:r>
      <w:r w:rsidRPr="006D4FB9">
        <w:rPr>
          <w:rFonts w:hint="eastAsia"/>
        </w:rPr>
        <w:t>Dua et al [18]</w:t>
      </w:r>
      <w:r>
        <w:rPr>
          <w:rFonts w:hint="eastAsia"/>
        </w:rPr>
        <w:t>，容器在</w:t>
      </w:r>
      <w:r w:rsidRPr="006D4FB9">
        <w:rPr>
          <w:rFonts w:hint="eastAsia"/>
        </w:rPr>
        <w:t>PaaS</w:t>
      </w:r>
      <w:r w:rsidRPr="006D4FB9">
        <w:rPr>
          <w:rFonts w:hint="eastAsia"/>
        </w:rPr>
        <w:t>设施中变得流行</w:t>
      </w:r>
      <w:r>
        <w:rPr>
          <w:rFonts w:hint="eastAsia"/>
        </w:rPr>
        <w:t>起来</w:t>
      </w:r>
      <w:r w:rsidRPr="006D4FB9">
        <w:rPr>
          <w:rFonts w:hint="eastAsia"/>
        </w:rPr>
        <w:t>。</w:t>
      </w:r>
      <w:r w:rsidRPr="006D4FB9">
        <w:rPr>
          <w:rFonts w:hint="eastAsia"/>
        </w:rPr>
        <w:t xml:space="preserve"> </w:t>
      </w:r>
      <w:r w:rsidRPr="006D4FB9">
        <w:rPr>
          <w:rFonts w:hint="eastAsia"/>
        </w:rPr>
        <w:t>两种类型的虚拟化（即</w:t>
      </w:r>
      <w:r w:rsidRPr="006D4FB9">
        <w:rPr>
          <w:rFonts w:hint="eastAsia"/>
        </w:rPr>
        <w:t>KVM</w:t>
      </w:r>
      <w:r w:rsidRPr="006D4FB9">
        <w:rPr>
          <w:rFonts w:hint="eastAsia"/>
        </w:rPr>
        <w:t>，</w:t>
      </w:r>
      <w:r w:rsidRPr="006D4FB9">
        <w:rPr>
          <w:rFonts w:hint="eastAsia"/>
        </w:rPr>
        <w:t>Xen</w:t>
      </w:r>
      <w:r w:rsidRPr="006D4FB9">
        <w:rPr>
          <w:rFonts w:hint="eastAsia"/>
        </w:rPr>
        <w:t>和</w:t>
      </w:r>
      <w:r w:rsidRPr="006D4FB9">
        <w:rPr>
          <w:rFonts w:hint="eastAsia"/>
        </w:rPr>
        <w:t>LXC</w:t>
      </w:r>
      <w:r w:rsidRPr="006D4FB9">
        <w:rPr>
          <w:rFonts w:hint="eastAsia"/>
        </w:rPr>
        <w:t>）的代表由</w:t>
      </w:r>
      <w:r w:rsidRPr="006D4FB9">
        <w:rPr>
          <w:rFonts w:hint="eastAsia"/>
        </w:rPr>
        <w:t>Estradam</w:t>
      </w:r>
      <w:r>
        <w:rPr>
          <w:rFonts w:hint="eastAsia"/>
        </w:rPr>
        <w:t>等人进行了基准测试</w:t>
      </w:r>
      <w:r w:rsidRPr="006D4FB9">
        <w:rPr>
          <w:rFonts w:hint="eastAsia"/>
        </w:rPr>
        <w:t>[19]</w:t>
      </w:r>
      <w:r w:rsidRPr="006D4FB9">
        <w:rPr>
          <w:rFonts w:hint="eastAsia"/>
        </w:rPr>
        <w:t>。他们研究的主要方法是测量每个提到的技术的相似性以及运行时性能的差异。他们的实验和基准测试的基础是支持基于序列的应用程序。</w:t>
      </w:r>
    </w:p>
    <w:p w:rsidR="006D4FB9" w:rsidRDefault="006D4FB9" w:rsidP="00921DA9">
      <w:pPr>
        <w:ind w:firstLine="480"/>
      </w:pPr>
      <w:r w:rsidRPr="006D4FB9">
        <w:rPr>
          <w:rFonts w:hint="eastAsia"/>
        </w:rPr>
        <w:t>Felter et al[5]</w:t>
      </w:r>
      <w:r>
        <w:rPr>
          <w:rFonts w:hint="eastAsia"/>
        </w:rPr>
        <w:t>还分别比较了管理程序和基于容器</w:t>
      </w:r>
      <w:r w:rsidRPr="006D4FB9">
        <w:rPr>
          <w:rFonts w:hint="eastAsia"/>
        </w:rPr>
        <w:t>系统的技术，即</w:t>
      </w:r>
      <w:r w:rsidRPr="006D4FB9">
        <w:rPr>
          <w:rFonts w:hint="eastAsia"/>
        </w:rPr>
        <w:t>KVM</w:t>
      </w:r>
      <w:r w:rsidRPr="006D4FB9">
        <w:rPr>
          <w:rFonts w:hint="eastAsia"/>
        </w:rPr>
        <w:t>和</w:t>
      </w:r>
      <w:r w:rsidRPr="006D4FB9">
        <w:rPr>
          <w:rFonts w:hint="eastAsia"/>
        </w:rPr>
        <w:t>Docker</w:t>
      </w:r>
      <w:r w:rsidRPr="006D4FB9">
        <w:rPr>
          <w:rFonts w:hint="eastAsia"/>
        </w:rPr>
        <w:t>。他们对</w:t>
      </w:r>
      <w:r w:rsidRPr="006D4FB9">
        <w:rPr>
          <w:rFonts w:hint="eastAsia"/>
        </w:rPr>
        <w:t>CPU</w:t>
      </w:r>
      <w:r>
        <w:rPr>
          <w:rFonts w:hint="eastAsia"/>
        </w:rPr>
        <w:t>，</w:t>
      </w:r>
      <w:r w:rsidRPr="006D4FB9">
        <w:rPr>
          <w:rFonts w:hint="eastAsia"/>
        </w:rPr>
        <w:t>内存，存储以及网络带宽和延迟进行了全面的分析。根据其基准测试结果，</w:t>
      </w:r>
      <w:r w:rsidRPr="006D4FB9">
        <w:rPr>
          <w:rFonts w:hint="eastAsia"/>
        </w:rPr>
        <w:t>Docker</w:t>
      </w:r>
      <w:r w:rsidRPr="006D4FB9">
        <w:rPr>
          <w:rFonts w:hint="eastAsia"/>
        </w:rPr>
        <w:t>容器的性能几乎与“裸机”系统相同。</w:t>
      </w:r>
      <w:r w:rsidRPr="006D4FB9">
        <w:rPr>
          <w:rFonts w:hint="eastAsia"/>
        </w:rPr>
        <w:t xml:space="preserve"> </w:t>
      </w:r>
      <w:r w:rsidRPr="006D4FB9">
        <w:rPr>
          <w:rFonts w:hint="eastAsia"/>
        </w:rPr>
        <w:t>他们的基准是基于内存传输，浮点处理，网络资源，块</w:t>
      </w:r>
      <w:r w:rsidRPr="006D4FB9">
        <w:rPr>
          <w:rFonts w:hint="eastAsia"/>
        </w:rPr>
        <w:t>I / O</w:t>
      </w:r>
      <w:r w:rsidRPr="006D4FB9">
        <w:rPr>
          <w:rFonts w:hint="eastAsia"/>
        </w:rPr>
        <w:t>以及数据库容量。</w:t>
      </w:r>
      <w:r w:rsidRPr="006D4FB9">
        <w:rPr>
          <w:rFonts w:hint="eastAsia"/>
        </w:rPr>
        <w:t xml:space="preserve"> </w:t>
      </w:r>
      <w:r w:rsidRPr="006D4FB9">
        <w:rPr>
          <w:rFonts w:hint="eastAsia"/>
        </w:rPr>
        <w:t>然而，作者的工作没有系统地检查容器对传统管理程序的影响。</w:t>
      </w:r>
    </w:p>
    <w:p w:rsidR="006D4FB9" w:rsidRDefault="006D4FB9" w:rsidP="00921DA9">
      <w:pPr>
        <w:ind w:firstLine="480"/>
      </w:pPr>
      <w:r w:rsidRPr="006D4FB9">
        <w:rPr>
          <w:rFonts w:hint="eastAsia"/>
        </w:rPr>
        <w:t>Heroku PaaS</w:t>
      </w:r>
      <w:r w:rsidRPr="006D4FB9">
        <w:rPr>
          <w:rFonts w:hint="eastAsia"/>
        </w:rPr>
        <w:t>提供商</w:t>
      </w:r>
      <w:r w:rsidRPr="006D4FB9">
        <w:rPr>
          <w:rFonts w:hint="eastAsia"/>
        </w:rPr>
        <w:t>[20]</w:t>
      </w:r>
      <w:r w:rsidRPr="006D4FB9">
        <w:rPr>
          <w:rFonts w:hint="eastAsia"/>
        </w:rPr>
        <w:t>中引入了利用容器以高效和可重复的方式部署应用程序。</w:t>
      </w:r>
      <w:r w:rsidRPr="006D4FB9">
        <w:rPr>
          <w:rFonts w:hint="eastAsia"/>
        </w:rPr>
        <w:t>Heroku</w:t>
      </w:r>
      <w:r w:rsidRPr="006D4FB9">
        <w:rPr>
          <w:rFonts w:hint="eastAsia"/>
        </w:rPr>
        <w:t>提供了一个容器作为一个具有额外隔离属性的进程，而不是将其视为一个虚拟服务器。因此，应用程序部署容器提供了一种轻量级技术，其中的虚拟开销和虚拟机几乎相同。</w:t>
      </w:r>
      <w:r w:rsidRPr="006D4FB9">
        <w:rPr>
          <w:rFonts w:hint="eastAsia"/>
        </w:rPr>
        <w:t xml:space="preserve"> </w:t>
      </w:r>
      <w:r w:rsidRPr="006D4FB9">
        <w:rPr>
          <w:rFonts w:hint="eastAsia"/>
        </w:rPr>
        <w:t>它还具有作为标准进程的资源共享属性。</w:t>
      </w:r>
      <w:r w:rsidRPr="006D4FB9">
        <w:rPr>
          <w:rFonts w:hint="eastAsia"/>
        </w:rPr>
        <w:t xml:space="preserve"> </w:t>
      </w:r>
      <w:r w:rsidRPr="006D4FB9">
        <w:rPr>
          <w:rFonts w:hint="eastAsia"/>
        </w:rPr>
        <w:t>这种容器在</w:t>
      </w:r>
      <w:r w:rsidRPr="006D4FB9">
        <w:rPr>
          <w:rFonts w:hint="eastAsia"/>
        </w:rPr>
        <w:t>Google</w:t>
      </w:r>
      <w:r w:rsidRPr="006D4FB9">
        <w:rPr>
          <w:rFonts w:hint="eastAsia"/>
        </w:rPr>
        <w:t>的基础设施中被大量使用。</w:t>
      </w:r>
      <w:r w:rsidRPr="006D4FB9">
        <w:rPr>
          <w:rFonts w:hint="eastAsia"/>
        </w:rPr>
        <w:t xml:space="preserve"> </w:t>
      </w:r>
      <w:r w:rsidRPr="006D4FB9">
        <w:rPr>
          <w:rFonts w:hint="eastAsia"/>
        </w:rPr>
        <w:t>此外，</w:t>
      </w:r>
      <w:r w:rsidRPr="006D4FB9">
        <w:rPr>
          <w:rFonts w:hint="eastAsia"/>
        </w:rPr>
        <w:t>Docker</w:t>
      </w:r>
      <w:r w:rsidRPr="006D4FB9">
        <w:rPr>
          <w:rFonts w:hint="eastAsia"/>
        </w:rPr>
        <w:t>提供了图像的标准格式以及应用程序容器的管理工具。</w:t>
      </w:r>
    </w:p>
    <w:p w:rsidR="003D6F22" w:rsidRDefault="003D6F22" w:rsidP="00921DA9">
      <w:pPr>
        <w:ind w:firstLine="480"/>
      </w:pPr>
      <w:r>
        <w:rPr>
          <w:rFonts w:hint="eastAsia"/>
        </w:rPr>
        <w:t>与以前的出版物相比，这项工作的主要特点</w:t>
      </w:r>
      <w:r w:rsidRPr="003D6F22">
        <w:rPr>
          <w:rFonts w:hint="eastAsia"/>
        </w:rPr>
        <w:t>是，本工作中的分析具体涉及基于开源容器技术的性能基准，从而</w:t>
      </w:r>
      <w:r>
        <w:rPr>
          <w:rFonts w:hint="eastAsia"/>
        </w:rPr>
        <w:t>来确定</w:t>
      </w:r>
      <w:r w:rsidRPr="003D6F22">
        <w:rPr>
          <w:rFonts w:hint="eastAsia"/>
        </w:rPr>
        <w:t>相关的优点和缺点。</w:t>
      </w:r>
    </w:p>
    <w:p w:rsidR="001F658D" w:rsidRPr="00F53245" w:rsidRDefault="001F658D" w:rsidP="00F53245">
      <w:pPr>
        <w:pStyle w:val="1"/>
        <w:rPr>
          <w:rFonts w:ascii="宋体" w:hAnsi="宋体"/>
          <w:sz w:val="24"/>
          <w:szCs w:val="24"/>
        </w:rPr>
      </w:pPr>
      <w:r w:rsidRPr="00F53245">
        <w:rPr>
          <w:rFonts w:ascii="宋体" w:hAnsi="宋体"/>
          <w:sz w:val="24"/>
          <w:szCs w:val="24"/>
        </w:rPr>
        <w:lastRenderedPageBreak/>
        <w:t xml:space="preserve">3. </w:t>
      </w:r>
      <w:r w:rsidR="00B0015D" w:rsidRPr="00F53245">
        <w:rPr>
          <w:rFonts w:ascii="宋体" w:hAnsi="宋体" w:hint="eastAsia"/>
          <w:sz w:val="24"/>
          <w:szCs w:val="24"/>
        </w:rPr>
        <w:t>微托管</w:t>
      </w:r>
      <w:r w:rsidR="00B0015D" w:rsidRPr="00F53245">
        <w:rPr>
          <w:rFonts w:ascii="宋体" w:hAnsi="宋体"/>
          <w:sz w:val="24"/>
          <w:szCs w:val="24"/>
        </w:rPr>
        <w:t>的比较</w:t>
      </w:r>
    </w:p>
    <w:p w:rsidR="003D6F22" w:rsidRDefault="001F658D" w:rsidP="00921DA9">
      <w:pPr>
        <w:ind w:firstLine="480"/>
      </w:pPr>
      <w:r w:rsidRPr="001F658D">
        <w:rPr>
          <w:rFonts w:hint="eastAsia"/>
        </w:rPr>
        <w:t>每个基于容器的技术都有自己的特性。</w:t>
      </w:r>
      <w:r w:rsidRPr="001F658D">
        <w:rPr>
          <w:rFonts w:hint="eastAsia"/>
        </w:rPr>
        <w:t xml:space="preserve"> </w:t>
      </w:r>
      <w:r w:rsidRPr="001F658D">
        <w:rPr>
          <w:rFonts w:hint="eastAsia"/>
        </w:rPr>
        <w:t>本节介绍了当前领先的基于容器的技术的一些关键特性，这些技术可能会对性能产生影响。</w:t>
      </w:r>
      <w:r w:rsidRPr="001F658D">
        <w:rPr>
          <w:rFonts w:hint="eastAsia"/>
        </w:rPr>
        <w:t xml:space="preserve"> </w:t>
      </w:r>
      <w:r w:rsidRPr="001F658D">
        <w:rPr>
          <w:rFonts w:hint="eastAsia"/>
        </w:rPr>
        <w:t>我们注意到，即使</w:t>
      </w:r>
      <w:r w:rsidRPr="001F658D">
        <w:rPr>
          <w:rFonts w:hint="eastAsia"/>
        </w:rPr>
        <w:t>CoreOs Rocket</w:t>
      </w:r>
      <w:r w:rsidRPr="001F658D">
        <w:rPr>
          <w:rFonts w:hint="eastAsia"/>
        </w:rPr>
        <w:t>在上一节中已经确定，但由于</w:t>
      </w:r>
      <w:r w:rsidRPr="001F658D">
        <w:rPr>
          <w:rFonts w:hint="eastAsia"/>
        </w:rPr>
        <w:t>CoreOS</w:t>
      </w:r>
      <w:r w:rsidRPr="001F658D">
        <w:rPr>
          <w:rFonts w:hint="eastAsia"/>
        </w:rPr>
        <w:t>尚未发布其产品的官方版本，因此未对</w:t>
      </w:r>
      <w:r w:rsidRPr="001F658D">
        <w:rPr>
          <w:rFonts w:hint="eastAsia"/>
        </w:rPr>
        <w:t>Rocket</w:t>
      </w:r>
      <w:r w:rsidRPr="001F658D">
        <w:rPr>
          <w:rFonts w:hint="eastAsia"/>
        </w:rPr>
        <w:t>进行性能评估。</w:t>
      </w:r>
    </w:p>
    <w:p w:rsidR="005F1079" w:rsidRPr="00F53245" w:rsidRDefault="005F1079" w:rsidP="00F53245">
      <w:pPr>
        <w:pStyle w:val="2"/>
        <w:rPr>
          <w:rFonts w:ascii="宋体" w:eastAsia="宋体" w:hAnsi="宋体"/>
          <w:sz w:val="24"/>
          <w:szCs w:val="24"/>
        </w:rPr>
      </w:pPr>
      <w:r w:rsidRPr="00F53245">
        <w:rPr>
          <w:rFonts w:ascii="宋体" w:eastAsia="宋体" w:hAnsi="宋体"/>
          <w:sz w:val="24"/>
          <w:szCs w:val="24"/>
        </w:rPr>
        <w:t>3.1.Docker</w:t>
      </w:r>
    </w:p>
    <w:p w:rsidR="005F1079" w:rsidRDefault="005F1079" w:rsidP="00921DA9">
      <w:pPr>
        <w:ind w:firstLine="480"/>
      </w:pPr>
      <w:r w:rsidRPr="005F1079">
        <w:rPr>
          <w:rFonts w:hint="eastAsia"/>
        </w:rPr>
        <w:t>Docker</w:t>
      </w:r>
      <w:r w:rsidRPr="005F1079">
        <w:rPr>
          <w:rFonts w:hint="eastAsia"/>
        </w:rPr>
        <w:t>利用了几个</w:t>
      </w:r>
      <w:r w:rsidRPr="005F1079">
        <w:rPr>
          <w:rFonts w:hint="eastAsia"/>
        </w:rPr>
        <w:t>Linux</w:t>
      </w:r>
      <w:r w:rsidRPr="005F1079">
        <w:rPr>
          <w:rFonts w:hint="eastAsia"/>
        </w:rPr>
        <w:t>内核功能，以便以独立的方式运行容器</w:t>
      </w:r>
      <w:r w:rsidRPr="005F1079">
        <w:rPr>
          <w:rFonts w:hint="eastAsia"/>
        </w:rPr>
        <w:t>[9]</w:t>
      </w:r>
      <w:r w:rsidRPr="005F1079">
        <w:rPr>
          <w:rFonts w:hint="eastAsia"/>
        </w:rPr>
        <w:t>。</w:t>
      </w:r>
    </w:p>
    <w:p w:rsidR="005F1079" w:rsidRDefault="005F1079" w:rsidP="00921DA9">
      <w:pPr>
        <w:ind w:firstLine="480"/>
        <w:rPr>
          <w:rFonts w:ascii="宋体" w:hAnsi="宋体"/>
          <w:color w:val="000000"/>
        </w:rPr>
      </w:pPr>
      <w:r w:rsidRPr="005F1079">
        <w:rPr>
          <w:rFonts w:ascii="宋体" w:hAnsi="宋体"/>
          <w:color w:val="000000"/>
        </w:rPr>
        <w:t xml:space="preserve">• </w:t>
      </w:r>
      <w:r w:rsidRPr="005F1079">
        <w:rPr>
          <w:rFonts w:ascii="宋体" w:hAnsi="宋体"/>
          <w:b/>
          <w:bCs/>
          <w:color w:val="000000"/>
        </w:rPr>
        <w:t>namespaces</w:t>
      </w:r>
      <w:r w:rsidRPr="005F1079">
        <w:rPr>
          <w:rFonts w:ascii="宋体" w:hAnsi="宋体"/>
          <w:color w:val="000000"/>
        </w:rPr>
        <w:t>:</w:t>
      </w:r>
      <w:r w:rsidRPr="005F1079">
        <w:rPr>
          <w:rFonts w:hint="eastAsia"/>
        </w:rPr>
        <w:t xml:space="preserve"> </w:t>
      </w:r>
      <w:r w:rsidRPr="005F1079">
        <w:rPr>
          <w:rFonts w:ascii="宋体" w:hAnsi="宋体" w:hint="eastAsia"/>
          <w:color w:val="000000"/>
        </w:rPr>
        <w:t>Docker使用命名空间来部署容器。 Docker使用了几种类型的命名空间来执行创建隔离容器的任务[4]：</w:t>
      </w:r>
    </w:p>
    <w:p w:rsidR="005F1079" w:rsidRPr="005F1079" w:rsidRDefault="005F1079" w:rsidP="00996EF3">
      <w:pPr>
        <w:ind w:firstLineChars="300" w:firstLine="720"/>
        <w:rPr>
          <w:rFonts w:ascii="宋体" w:hAnsi="宋体"/>
        </w:rPr>
      </w:pPr>
      <w:r w:rsidRPr="005F1079">
        <w:rPr>
          <w:rFonts w:ascii="宋体" w:hAnsi="宋体" w:hint="eastAsia"/>
        </w:rPr>
        <w:t>- Docker使用pid作为容器的基础，确保容器中的所有进程不会影响其他容器中的进程;</w:t>
      </w:r>
    </w:p>
    <w:p w:rsidR="005F1079" w:rsidRPr="005F1079" w:rsidRDefault="005F1079" w:rsidP="00996EF3">
      <w:pPr>
        <w:ind w:firstLineChars="300" w:firstLine="720"/>
        <w:rPr>
          <w:rFonts w:ascii="宋体" w:hAnsi="宋体"/>
        </w:rPr>
      </w:pPr>
      <w:r w:rsidRPr="005F1079">
        <w:rPr>
          <w:rFonts w:ascii="宋体" w:hAnsi="宋体" w:hint="eastAsia"/>
        </w:rPr>
        <w:t xml:space="preserve">- </w:t>
      </w:r>
      <w:r>
        <w:rPr>
          <w:rFonts w:ascii="宋体" w:hAnsi="宋体" w:hint="eastAsia"/>
        </w:rPr>
        <w:t>它使用net以便管理网络接口，或者更精确地</w:t>
      </w:r>
      <w:r>
        <w:rPr>
          <w:rFonts w:ascii="宋体" w:hAnsi="宋体"/>
        </w:rPr>
        <w:t>说</w:t>
      </w:r>
      <w:r w:rsidRPr="005F1079">
        <w:rPr>
          <w:rFonts w:ascii="宋体" w:hAnsi="宋体" w:hint="eastAsia"/>
        </w:rPr>
        <w:t>，它提供关于网络的系统资源的隔离;</w:t>
      </w:r>
    </w:p>
    <w:p w:rsidR="005F1079" w:rsidRPr="005F1079" w:rsidRDefault="005F1079" w:rsidP="00996EF3">
      <w:pPr>
        <w:ind w:firstLineChars="300" w:firstLine="720"/>
        <w:rPr>
          <w:rFonts w:ascii="宋体" w:hAnsi="宋体"/>
        </w:rPr>
      </w:pPr>
      <w:r w:rsidRPr="005F1079">
        <w:rPr>
          <w:rFonts w:ascii="宋体" w:hAnsi="宋体" w:hint="eastAsia"/>
        </w:rPr>
        <w:t>- ipc用于提供对特定进程间通信（IPC）资源的隔离，即系统V IPC对象和POSIX消息队列。 这意味着每个IPC命名空间都有自己的进程间通信资源。</w:t>
      </w:r>
    </w:p>
    <w:p w:rsidR="005F1079" w:rsidRPr="005F1079" w:rsidRDefault="005F1079" w:rsidP="00996EF3">
      <w:pPr>
        <w:ind w:firstLineChars="300" w:firstLine="720"/>
        <w:rPr>
          <w:rFonts w:ascii="宋体" w:hAnsi="宋体"/>
        </w:rPr>
      </w:pPr>
      <w:r w:rsidRPr="005F1079">
        <w:rPr>
          <w:rFonts w:ascii="宋体" w:hAnsi="宋体" w:hint="eastAsia"/>
        </w:rPr>
        <w:t xml:space="preserve">- </w:t>
      </w:r>
      <w:r>
        <w:rPr>
          <w:rFonts w:ascii="宋体" w:hAnsi="宋体" w:hint="eastAsia"/>
        </w:rPr>
        <w:t>为了允许进程拥有自己的文件系统视图和</w:t>
      </w:r>
      <w:r w:rsidRPr="005F1079">
        <w:rPr>
          <w:rFonts w:ascii="宋体" w:hAnsi="宋体" w:hint="eastAsia"/>
        </w:rPr>
        <w:t>挂载点，Docker使用mnt命名空间。</w:t>
      </w:r>
    </w:p>
    <w:p w:rsidR="005F1079" w:rsidRDefault="005F1079" w:rsidP="00996EF3">
      <w:pPr>
        <w:ind w:firstLineChars="300" w:firstLine="720"/>
        <w:rPr>
          <w:rFonts w:ascii="宋体" w:hAnsi="宋体"/>
        </w:rPr>
      </w:pPr>
      <w:r w:rsidRPr="005F1079">
        <w:rPr>
          <w:rFonts w:ascii="宋体" w:hAnsi="宋体" w:hint="eastAsia"/>
        </w:rPr>
        <w:t>- 通过uts执行内核和版本标识符的隔离。</w:t>
      </w:r>
    </w:p>
    <w:p w:rsidR="005F1079" w:rsidRPr="005F1079" w:rsidRDefault="005F1079" w:rsidP="005F1079">
      <w:pPr>
        <w:ind w:firstLine="480"/>
        <w:rPr>
          <w:rFonts w:ascii="宋体" w:hAnsi="宋体"/>
        </w:rPr>
      </w:pPr>
      <w:r w:rsidRPr="005F1079">
        <w:rPr>
          <w:rFonts w:ascii="宋体" w:hAnsi="宋体" w:hint="eastAsia"/>
        </w:rPr>
        <w:t>•控制组：Docker</w:t>
      </w:r>
      <w:r>
        <w:rPr>
          <w:rFonts w:ascii="宋体" w:hAnsi="宋体" w:hint="eastAsia"/>
        </w:rPr>
        <w:t>使用</w:t>
      </w:r>
      <w:r w:rsidRPr="005F1079">
        <w:rPr>
          <w:rFonts w:ascii="宋体" w:hAnsi="宋体" w:hint="eastAsia"/>
        </w:rPr>
        <w:t>cgroup</w:t>
      </w:r>
      <w:r>
        <w:rPr>
          <w:rFonts w:ascii="宋体" w:hAnsi="宋体" w:hint="eastAsia"/>
        </w:rPr>
        <w:t>，以便现有容器可以共享可用的硬件资源，并且可能在给定时间</w:t>
      </w:r>
      <w:r w:rsidRPr="005F1079">
        <w:rPr>
          <w:rFonts w:ascii="宋体" w:hAnsi="宋体" w:hint="eastAsia"/>
        </w:rPr>
        <w:t>限制这些资源。</w:t>
      </w:r>
    </w:p>
    <w:p w:rsidR="005F1079" w:rsidRPr="005F1079" w:rsidRDefault="005F1079" w:rsidP="005F1079">
      <w:pPr>
        <w:ind w:firstLine="480"/>
        <w:rPr>
          <w:rFonts w:ascii="宋体" w:hAnsi="宋体"/>
        </w:rPr>
      </w:pPr>
      <w:r w:rsidRPr="005F1079">
        <w:rPr>
          <w:rFonts w:ascii="宋体" w:hAnsi="宋体" w:hint="eastAsia"/>
        </w:rPr>
        <w:t>•联合文件系统是一种通过建立用于提供容器构建块的层来运行的文件系统。</w:t>
      </w:r>
    </w:p>
    <w:p w:rsidR="005F1079" w:rsidRDefault="005F1079" w:rsidP="005F1079">
      <w:pPr>
        <w:ind w:firstLine="480"/>
        <w:rPr>
          <w:rFonts w:ascii="宋体" w:hAnsi="宋体"/>
        </w:rPr>
      </w:pPr>
      <w:r w:rsidRPr="005F1079">
        <w:rPr>
          <w:rFonts w:ascii="宋体" w:hAnsi="宋体" w:hint="eastAsia"/>
        </w:rPr>
        <w:t>•容器格式被视为集成了所有前述机制的包装器。</w:t>
      </w:r>
    </w:p>
    <w:p w:rsidR="00996EF3" w:rsidRPr="00F53245" w:rsidRDefault="00996EF3" w:rsidP="00F53245">
      <w:pPr>
        <w:pStyle w:val="2"/>
        <w:rPr>
          <w:rFonts w:ascii="宋体" w:eastAsia="宋体" w:hAnsi="宋体"/>
          <w:sz w:val="24"/>
          <w:szCs w:val="24"/>
        </w:rPr>
      </w:pPr>
      <w:r w:rsidRPr="00F53245">
        <w:rPr>
          <w:rFonts w:ascii="宋体" w:eastAsia="宋体" w:hAnsi="宋体" w:hint="eastAsia"/>
          <w:sz w:val="24"/>
          <w:szCs w:val="24"/>
        </w:rPr>
        <w:t>3.2</w:t>
      </w:r>
      <w:r w:rsidRPr="00F53245">
        <w:rPr>
          <w:rFonts w:ascii="宋体" w:eastAsia="宋体" w:hAnsi="宋体"/>
          <w:sz w:val="24"/>
          <w:szCs w:val="24"/>
        </w:rPr>
        <w:t xml:space="preserve"> LXC</w:t>
      </w:r>
    </w:p>
    <w:p w:rsidR="00996EF3" w:rsidRDefault="00996EF3" w:rsidP="00996EF3">
      <w:pPr>
        <w:ind w:firstLine="480"/>
        <w:rPr>
          <w:rFonts w:ascii="宋体" w:hAnsi="宋体"/>
        </w:rPr>
      </w:pPr>
      <w:r w:rsidRPr="00996EF3">
        <w:rPr>
          <w:rFonts w:ascii="宋体" w:hAnsi="宋体" w:hint="eastAsia"/>
        </w:rPr>
        <w:t>Linux Container</w:t>
      </w:r>
      <w:r>
        <w:rPr>
          <w:rFonts w:ascii="宋体" w:hAnsi="宋体" w:hint="eastAsia"/>
        </w:rPr>
        <w:t>是一种基于容器的虚拟化技术，</w:t>
      </w:r>
      <w:r w:rsidRPr="00996EF3">
        <w:rPr>
          <w:rFonts w:ascii="宋体" w:hAnsi="宋体" w:hint="eastAsia"/>
        </w:rPr>
        <w:t>使用通用和灵活的API实现，可轻松构建轻型Linux容器[21]。 另一方面，Docker是一种基于容器的应用程序技术。 他们有一些共同的特点，但</w:t>
      </w:r>
      <w:r>
        <w:rPr>
          <w:rFonts w:ascii="宋体" w:hAnsi="宋体" w:hint="eastAsia"/>
        </w:rPr>
        <w:t>也</w:t>
      </w:r>
      <w:r w:rsidRPr="00996EF3">
        <w:rPr>
          <w:rFonts w:ascii="宋体" w:hAnsi="宋体" w:hint="eastAsia"/>
        </w:rPr>
        <w:t>有很多不同之处。 首先，LXC是一种操作系统级虚拟化技术，用于在单个LXC主机上执行几个隔离的Linux容器。 它不使用虚拟机，而是允许利用具有其自己的CPU，存储器，阻塞I / O，网络</w:t>
      </w:r>
      <w:r w:rsidRPr="00996EF3">
        <w:rPr>
          <w:rFonts w:ascii="宋体" w:hAnsi="宋体" w:hint="eastAsia"/>
        </w:rPr>
        <w:lastRenderedPageBreak/>
        <w:t>以及资源控制机制的虚拟环境。 这通过LXC主机上的Linux内核中的命名空间和cgroups功能提供。 它类似于chroot，但提供了更多的隔离。 LXC支持各种虚拟网络类型和设备。其次，Docker利用固定</w:t>
      </w:r>
      <w:r>
        <w:rPr>
          <w:rFonts w:ascii="宋体" w:hAnsi="宋体" w:hint="eastAsia"/>
        </w:rPr>
        <w:t>的</w:t>
      </w:r>
      <w:r w:rsidRPr="00996EF3">
        <w:rPr>
          <w:rFonts w:ascii="宋体" w:hAnsi="宋体" w:hint="eastAsia"/>
        </w:rPr>
        <w:t>层来实现良好</w:t>
      </w:r>
      <w:r>
        <w:rPr>
          <w:rFonts w:ascii="宋体" w:hAnsi="宋体" w:hint="eastAsia"/>
        </w:rPr>
        <w:t>的结构</w:t>
      </w:r>
      <w:r w:rsidRPr="00996EF3">
        <w:rPr>
          <w:rFonts w:ascii="宋体" w:hAnsi="宋体" w:hint="eastAsia"/>
        </w:rPr>
        <w:t>重用，但是这可能以复杂性和吞吐量为代价。 每个容器的一个应用的限制降低了利用可能性。 使用LXC，可以创建单个和/或多个应用程序。 此外，LXC</w:t>
      </w:r>
      <w:r>
        <w:rPr>
          <w:rFonts w:ascii="宋体" w:hAnsi="宋体" w:hint="eastAsia"/>
        </w:rPr>
        <w:t>允许创建多个系统容器，其可以是</w:t>
      </w:r>
      <w:r w:rsidRPr="00996EF3">
        <w:rPr>
          <w:rFonts w:ascii="宋体" w:hAnsi="宋体" w:hint="eastAsia"/>
        </w:rPr>
        <w:t>利用btrfs文件运行的仅一个子卷的克隆。LXC的这一特性可以</w:t>
      </w:r>
      <w:r>
        <w:rPr>
          <w:rFonts w:ascii="宋体" w:hAnsi="宋体" w:hint="eastAsia"/>
        </w:rPr>
        <w:t>用来</w:t>
      </w:r>
      <w:r w:rsidRPr="00996EF3">
        <w:rPr>
          <w:rFonts w:ascii="宋体" w:hAnsi="宋体" w:hint="eastAsia"/>
        </w:rPr>
        <w:t>解决文件系统级别的复杂问题。 第三，LXC</w:t>
      </w:r>
      <w:r>
        <w:rPr>
          <w:rFonts w:ascii="宋体" w:hAnsi="宋体" w:hint="eastAsia"/>
        </w:rPr>
        <w:t>提供了设计和执行容器设备和权限的通用</w:t>
      </w:r>
      <w:r w:rsidRPr="00996EF3">
        <w:rPr>
          <w:rFonts w:ascii="宋体" w:hAnsi="宋体" w:hint="eastAsia"/>
        </w:rPr>
        <w:t>列表。 最后，LXC允许创建无特权的容器，确保非root用户可以构建容器。 Docker还不支持此功能。</w:t>
      </w:r>
    </w:p>
    <w:p w:rsidR="00996EF3" w:rsidRPr="00F53245" w:rsidRDefault="00996EF3" w:rsidP="00F53245">
      <w:pPr>
        <w:pStyle w:val="2"/>
        <w:rPr>
          <w:rFonts w:ascii="宋体" w:eastAsia="宋体" w:hAnsi="宋体"/>
          <w:sz w:val="24"/>
          <w:szCs w:val="24"/>
        </w:rPr>
      </w:pPr>
      <w:r w:rsidRPr="00F53245">
        <w:rPr>
          <w:rFonts w:ascii="宋体" w:eastAsia="宋体" w:hAnsi="宋体"/>
          <w:sz w:val="24"/>
          <w:szCs w:val="24"/>
        </w:rPr>
        <w:t>3.3. CoreOS rocket</w:t>
      </w:r>
    </w:p>
    <w:p w:rsidR="00996EF3" w:rsidRDefault="00996EF3" w:rsidP="00996EF3">
      <w:pPr>
        <w:ind w:firstLine="480"/>
        <w:rPr>
          <w:rFonts w:ascii="宋体" w:hAnsi="宋体"/>
        </w:rPr>
      </w:pPr>
      <w:r w:rsidRPr="00996EF3">
        <w:rPr>
          <w:rFonts w:ascii="宋体" w:hAnsi="宋体" w:hint="eastAsia"/>
        </w:rPr>
        <w:t>Rocket [14]是CoreOS引入的基于容器的技术，它提供了Docker的替代方案。 Rocket和Docker都以虚拟容器的形式引入了应用程序部</w:t>
      </w:r>
      <w:r>
        <w:rPr>
          <w:rFonts w:ascii="宋体" w:hAnsi="宋体" w:hint="eastAsia"/>
        </w:rPr>
        <w:t>署的自动化，这些虚拟容器可以基于服务器的特性独立执行。然而，</w:t>
      </w:r>
      <w:r w:rsidRPr="00996EF3">
        <w:rPr>
          <w:rFonts w:ascii="宋体" w:hAnsi="宋体" w:hint="eastAsia"/>
        </w:rPr>
        <w:t>Docker已经发展成为一个复杂的环境，支持多样化的需求和操作，</w:t>
      </w:r>
      <w:r>
        <w:rPr>
          <w:rFonts w:ascii="宋体" w:hAnsi="宋体" w:hint="eastAsia"/>
        </w:rPr>
        <w:t>而</w:t>
      </w:r>
      <w:r w:rsidRPr="00996EF3">
        <w:rPr>
          <w:rFonts w:ascii="宋体" w:hAnsi="宋体" w:hint="eastAsia"/>
        </w:rPr>
        <w:t>Rocket被构造为执行简单的功能，但以安全的方式部署应用程序。 Rocket</w:t>
      </w:r>
      <w:r>
        <w:rPr>
          <w:rFonts w:ascii="宋体" w:hAnsi="宋体" w:hint="eastAsia"/>
        </w:rPr>
        <w:t>被用作执行</w:t>
      </w:r>
      <w:r w:rsidR="00B90865" w:rsidRPr="00996EF3">
        <w:rPr>
          <w:rFonts w:ascii="宋体" w:hAnsi="宋体" w:hint="eastAsia"/>
        </w:rPr>
        <w:t>描述</w:t>
      </w:r>
      <w:r w:rsidRPr="00996EF3">
        <w:rPr>
          <w:rFonts w:ascii="宋体" w:hAnsi="宋体" w:hint="eastAsia"/>
        </w:rPr>
        <w:t>图像设计的应用程序容器的命令行工具。Rocket专注于CoreOS引入的应用程序容器规范，作为允许容器容易迁移的描述的组合。正如Polvi [14]所认识到的，Rocket可能比Docker更难使用，因为Docker通过描述性接口简化了构建容器的整个过程。 [14]认为Rocket</w:t>
      </w:r>
      <w:r>
        <w:rPr>
          <w:rFonts w:ascii="宋体" w:hAnsi="宋体" w:hint="eastAsia"/>
        </w:rPr>
        <w:t>应该作为一个基于命令行的环境，并且不太容易</w:t>
      </w:r>
      <w:r w:rsidRPr="00996EF3">
        <w:rPr>
          <w:rFonts w:ascii="宋体" w:hAnsi="宋体" w:hint="eastAsia"/>
        </w:rPr>
        <w:t>改变。</w:t>
      </w:r>
    </w:p>
    <w:p w:rsidR="00B90865" w:rsidRPr="00434742" w:rsidRDefault="00B90865" w:rsidP="00434742">
      <w:pPr>
        <w:pStyle w:val="1"/>
        <w:rPr>
          <w:rFonts w:ascii="宋体" w:hAnsi="宋体"/>
          <w:sz w:val="24"/>
          <w:szCs w:val="24"/>
        </w:rPr>
      </w:pPr>
      <w:r w:rsidRPr="00434742">
        <w:rPr>
          <w:rFonts w:ascii="宋体" w:hAnsi="宋体"/>
          <w:sz w:val="24"/>
          <w:szCs w:val="24"/>
        </w:rPr>
        <w:t xml:space="preserve">4. </w:t>
      </w:r>
      <w:r w:rsidR="00B0015D" w:rsidRPr="00434742">
        <w:rPr>
          <w:rFonts w:ascii="宋体" w:hAnsi="宋体" w:hint="eastAsia"/>
          <w:sz w:val="24"/>
          <w:szCs w:val="24"/>
        </w:rPr>
        <w:t>评估方法</w:t>
      </w:r>
      <w:r w:rsidR="00B0015D" w:rsidRPr="00434742">
        <w:rPr>
          <w:rFonts w:ascii="宋体" w:hAnsi="宋体"/>
          <w:sz w:val="24"/>
          <w:szCs w:val="24"/>
        </w:rPr>
        <w:t>和基准</w:t>
      </w:r>
    </w:p>
    <w:p w:rsidR="00996EF3" w:rsidRDefault="00B90865" w:rsidP="005F1079">
      <w:pPr>
        <w:ind w:firstLine="480"/>
        <w:rPr>
          <w:rFonts w:ascii="宋体" w:hAnsi="宋体"/>
        </w:rPr>
      </w:pPr>
      <w:r>
        <w:rPr>
          <w:rFonts w:ascii="宋体" w:hAnsi="宋体" w:hint="eastAsia"/>
        </w:rPr>
        <w:t>有很多角度</w:t>
      </w:r>
      <w:r w:rsidRPr="00B90865">
        <w:rPr>
          <w:rFonts w:ascii="宋体" w:hAnsi="宋体" w:hint="eastAsia"/>
        </w:rPr>
        <w:t xml:space="preserve">可以用来比较技术，特别是从性能的角度。 </w:t>
      </w:r>
      <w:r>
        <w:rPr>
          <w:rFonts w:ascii="宋体" w:hAnsi="宋体" w:hint="eastAsia"/>
        </w:rPr>
        <w:t>为了从其开销的角度评估容器</w:t>
      </w:r>
      <w:r w:rsidRPr="00B90865">
        <w:rPr>
          <w:rFonts w:ascii="宋体" w:hAnsi="宋体" w:hint="eastAsia"/>
        </w:rPr>
        <w:t>技术，有必要了解（测量）基于非虚拟化环境产生的开销。这里进行的分析集中在一系列性能标准：CPU，内存，网络带宽延迟和存储开销的性能。 所有的基准</w:t>
      </w:r>
      <w:r>
        <w:rPr>
          <w:rFonts w:ascii="宋体" w:hAnsi="宋体" w:hint="eastAsia"/>
        </w:rPr>
        <w:t>都</w:t>
      </w:r>
      <w:r w:rsidRPr="00B90865">
        <w:rPr>
          <w:rFonts w:ascii="宋体" w:hAnsi="宋体" w:hint="eastAsia"/>
        </w:rPr>
        <w:t>多次实验重复15次，以评估各种结果的准确性和一致性。 记录平均时间和标准偏差。</w:t>
      </w:r>
    </w:p>
    <w:p w:rsidR="00B90865" w:rsidRDefault="00B90865" w:rsidP="00B90865">
      <w:pPr>
        <w:ind w:firstLine="480"/>
        <w:rPr>
          <w:rFonts w:ascii="宋体" w:hAnsi="宋体"/>
        </w:rPr>
      </w:pPr>
      <w:r>
        <w:rPr>
          <w:rFonts w:ascii="宋体" w:hAnsi="宋体" w:hint="eastAsia"/>
        </w:rPr>
        <w:t>这些工作</w:t>
      </w:r>
      <w:r w:rsidRPr="00B90865">
        <w:rPr>
          <w:rFonts w:ascii="宋体" w:hAnsi="宋体" w:hint="eastAsia"/>
        </w:rPr>
        <w:t>的云环境是澳大利亚全国电子研究协作工具和资源（NeCTAR）研究云（www.nectar.org.au）。 NeCTAR为澳大利亚的所有研究人员提供了一个云环境。 它在八个可用区域提供30,000台服务器，通常位于州首府（墨尔本，堪培</w:t>
      </w:r>
      <w:r w:rsidRPr="00B90865">
        <w:rPr>
          <w:rFonts w:ascii="宋体" w:hAnsi="宋体" w:hint="eastAsia"/>
        </w:rPr>
        <w:lastRenderedPageBreak/>
        <w:t>拉，霍巴特等）。 NeCTAR项目由墨尔本大学领导，由教育部资助。 NeCTAR利用OpenStack中间件来实现云基础架构。</w:t>
      </w:r>
    </w:p>
    <w:p w:rsidR="00B90865" w:rsidRDefault="00B90865" w:rsidP="00B90865">
      <w:pPr>
        <w:ind w:firstLine="480"/>
        <w:rPr>
          <w:rFonts w:ascii="宋体" w:hAnsi="宋体"/>
        </w:rPr>
      </w:pPr>
      <w:r w:rsidRPr="00B90865">
        <w:rPr>
          <w:rFonts w:ascii="宋体" w:hAnsi="宋体" w:hint="eastAsia"/>
        </w:rPr>
        <w:t>性能研究都在NeCTAR研究云</w:t>
      </w:r>
      <w:r>
        <w:rPr>
          <w:rFonts w:ascii="宋体" w:hAnsi="宋体" w:hint="eastAsia"/>
        </w:rPr>
        <w:t>的</w:t>
      </w:r>
      <w:r w:rsidRPr="00B90865">
        <w:rPr>
          <w:rFonts w:ascii="宋体" w:hAnsi="宋体" w:hint="eastAsia"/>
        </w:rPr>
        <w:t>实例上执行。</w:t>
      </w:r>
      <w:r>
        <w:rPr>
          <w:rFonts w:ascii="宋体" w:hAnsi="宋体" w:hint="eastAsia"/>
        </w:rPr>
        <w:t>以下实例配置用于</w:t>
      </w:r>
      <w:r w:rsidRPr="00B90865">
        <w:rPr>
          <w:rFonts w:ascii="宋体" w:hAnsi="宋体" w:hint="eastAsia"/>
        </w:rPr>
        <w:t>实验：</w:t>
      </w:r>
    </w:p>
    <w:p w:rsidR="00B90865" w:rsidRDefault="00B90865" w:rsidP="00B90865">
      <w:pPr>
        <w:ind w:firstLine="480"/>
        <w:rPr>
          <w:rFonts w:ascii="宋体" w:hAnsi="宋体"/>
        </w:rPr>
      </w:pPr>
      <w:r w:rsidRPr="00B90865">
        <w:rPr>
          <w:rFonts w:ascii="宋体" w:hAnsi="宋体" w:hint="eastAsia"/>
        </w:rPr>
        <w:t>型号：处理器：AMD Opteron 62xx类@ 2.60 GHz; 处理器ID：AuthenticAMD</w:t>
      </w:r>
      <w:r>
        <w:rPr>
          <w:rFonts w:ascii="宋体" w:hAnsi="宋体" w:hint="eastAsia"/>
        </w:rPr>
        <w:t>系</w:t>
      </w:r>
      <w:r w:rsidRPr="00B90865">
        <w:rPr>
          <w:rFonts w:ascii="宋体" w:hAnsi="宋体" w:hint="eastAsia"/>
        </w:rPr>
        <w:t>21型号1步进2; 内存：3955 MB; 操作系统：Ubuntu 12.04（64位）。</w:t>
      </w:r>
    </w:p>
    <w:p w:rsidR="00B90865" w:rsidRDefault="00B90865" w:rsidP="00B90865">
      <w:pPr>
        <w:ind w:firstLine="480"/>
        <w:rPr>
          <w:rFonts w:ascii="宋体" w:hAnsi="宋体"/>
        </w:rPr>
      </w:pPr>
      <w:r w:rsidRPr="00B90865">
        <w:rPr>
          <w:rFonts w:ascii="宋体" w:hAnsi="宋体" w:hint="eastAsia"/>
        </w:rPr>
        <w:t>虚拟化技术及其版本见表1。</w:t>
      </w:r>
    </w:p>
    <w:p w:rsidR="00E84477" w:rsidRDefault="00E84477" w:rsidP="00B90865">
      <w:pPr>
        <w:ind w:firstLine="480"/>
        <w:rPr>
          <w:rFonts w:ascii="宋体" w:hAnsi="宋体"/>
        </w:rPr>
      </w:pPr>
      <w:r w:rsidRPr="00E84477">
        <w:rPr>
          <w:rFonts w:ascii="宋体" w:hAnsi="宋体" w:hint="eastAsia"/>
        </w:rPr>
        <w:t>为了一致，所有Docker和Flockport（LXC）容器都使用了Ubuntu 64位系统</w:t>
      </w:r>
      <w:r>
        <w:rPr>
          <w:rFonts w:ascii="宋体" w:hAnsi="宋体" w:hint="eastAsia"/>
        </w:rPr>
        <w:t>镜像</w:t>
      </w:r>
      <w:r w:rsidRPr="00E84477">
        <w:rPr>
          <w:rFonts w:ascii="宋体" w:hAnsi="宋体" w:hint="eastAsia"/>
        </w:rPr>
        <w:t>。 此外，它们都是在基于Ubuntu 12.04 64位的主机操作系统上运行的。</w:t>
      </w:r>
    </w:p>
    <w:p w:rsidR="00E84477" w:rsidRDefault="00E84477" w:rsidP="00B90865">
      <w:pPr>
        <w:ind w:firstLine="480"/>
        <w:rPr>
          <w:rFonts w:ascii="宋体" w:hAnsi="宋体"/>
        </w:rPr>
      </w:pPr>
      <w:r w:rsidRPr="00E84477">
        <w:rPr>
          <w:rFonts w:ascii="宋体" w:hAnsi="宋体"/>
          <w:noProof/>
        </w:rPr>
        <w:drawing>
          <wp:inline distT="0" distB="0" distL="0" distR="0">
            <wp:extent cx="2590800" cy="3114675"/>
            <wp:effectExtent l="0" t="0" r="0" b="9525"/>
            <wp:docPr id="1" name="图片 1" descr="C:\Users\123\Desktop\Sn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Desktop\Sn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3114675"/>
                    </a:xfrm>
                    <a:prstGeom prst="rect">
                      <a:avLst/>
                    </a:prstGeom>
                    <a:noFill/>
                    <a:ln>
                      <a:noFill/>
                    </a:ln>
                  </pic:spPr>
                </pic:pic>
              </a:graphicData>
            </a:graphic>
          </wp:inline>
        </w:drawing>
      </w:r>
    </w:p>
    <w:p w:rsidR="007A4976" w:rsidRDefault="007A4976" w:rsidP="00B90865">
      <w:pPr>
        <w:ind w:firstLine="480"/>
        <w:rPr>
          <w:rFonts w:ascii="宋体" w:hAnsi="宋体"/>
        </w:rPr>
      </w:pPr>
      <w:r w:rsidRPr="007D4A2E">
        <w:rPr>
          <w:rFonts w:ascii="宋体" w:hAnsi="宋体"/>
          <w:b/>
        </w:rPr>
        <w:t>Table 1</w:t>
      </w:r>
      <w:r>
        <w:rPr>
          <w:rFonts w:ascii="宋体" w:hAnsi="宋体"/>
        </w:rPr>
        <w:t xml:space="preserve"> 虚拟化技术和它们的版本</w:t>
      </w:r>
    </w:p>
    <w:p w:rsidR="007A4976" w:rsidRDefault="007A4976" w:rsidP="007A4976">
      <w:pPr>
        <w:ind w:firstLine="480"/>
        <w:rPr>
          <w:rFonts w:ascii="宋体" w:hAnsi="宋体"/>
        </w:rPr>
      </w:pPr>
      <w:r w:rsidRPr="007D4A2E">
        <w:rPr>
          <w:rFonts w:ascii="宋体" w:hAnsi="宋体"/>
          <w:b/>
        </w:rPr>
        <w:t>Table 2</w:t>
      </w:r>
      <w:r>
        <w:rPr>
          <w:rFonts w:ascii="宋体" w:hAnsi="宋体"/>
        </w:rPr>
        <w:t xml:space="preserve"> pbzip2 压缩结果</w:t>
      </w:r>
    </w:p>
    <w:p w:rsidR="007A4976" w:rsidRDefault="007A4976" w:rsidP="007A4976">
      <w:pPr>
        <w:ind w:firstLine="480"/>
        <w:rPr>
          <w:rFonts w:ascii="宋体" w:hAnsi="宋体"/>
        </w:rPr>
      </w:pPr>
      <w:r w:rsidRPr="007D4A2E">
        <w:rPr>
          <w:rFonts w:ascii="宋体" w:hAnsi="宋体"/>
          <w:b/>
        </w:rPr>
        <w:t>Table 3</w:t>
      </w:r>
      <w:r>
        <w:rPr>
          <w:rFonts w:ascii="宋体" w:hAnsi="宋体"/>
        </w:rPr>
        <w:t xml:space="preserve"> </w:t>
      </w:r>
      <w:r w:rsidR="007A74A7">
        <w:rPr>
          <w:rFonts w:ascii="宋体" w:hAnsi="宋体"/>
        </w:rPr>
        <w:t>从Y</w:t>
      </w:r>
      <w:r w:rsidR="007A74A7">
        <w:rPr>
          <w:rFonts w:ascii="宋体" w:hAnsi="宋体" w:hint="eastAsia"/>
        </w:rPr>
        <w:t>-</w:t>
      </w:r>
      <w:r w:rsidR="007A74A7">
        <w:rPr>
          <w:rFonts w:ascii="宋体" w:hAnsi="宋体"/>
        </w:rPr>
        <w:t>cruncher得到的</w:t>
      </w:r>
      <w:r w:rsidR="007A74A7">
        <w:rPr>
          <w:rFonts w:ascii="宋体" w:hAnsi="宋体" w:hint="eastAsia"/>
        </w:rPr>
        <w:t>多核</w:t>
      </w:r>
      <w:r w:rsidR="007A74A7">
        <w:rPr>
          <w:rFonts w:ascii="宋体" w:hAnsi="宋体"/>
        </w:rPr>
        <w:t>执行效率结果</w:t>
      </w:r>
    </w:p>
    <w:p w:rsidR="007A74A7" w:rsidRDefault="007A74A7" w:rsidP="007A4976">
      <w:pPr>
        <w:ind w:firstLine="480"/>
        <w:rPr>
          <w:rFonts w:ascii="宋体" w:hAnsi="宋体"/>
        </w:rPr>
      </w:pPr>
    </w:p>
    <w:p w:rsidR="00E84477" w:rsidRDefault="00E84477" w:rsidP="00B90865">
      <w:pPr>
        <w:ind w:firstLine="480"/>
        <w:rPr>
          <w:rFonts w:ascii="宋体" w:hAnsi="宋体"/>
        </w:rPr>
      </w:pPr>
      <w:r>
        <w:rPr>
          <w:rFonts w:ascii="宋体" w:hAnsi="宋体" w:hint="eastAsia"/>
        </w:rPr>
        <w:t>在本节中说明了</w:t>
      </w:r>
      <w:r w:rsidRPr="00E84477">
        <w:rPr>
          <w:rFonts w:ascii="宋体" w:hAnsi="宋体" w:hint="eastAsia"/>
        </w:rPr>
        <w:t>进行的实验的结果。如前所述，基准测试工具评估</w:t>
      </w:r>
      <w:r>
        <w:rPr>
          <w:rFonts w:ascii="宋体" w:hAnsi="宋体" w:hint="eastAsia"/>
        </w:rPr>
        <w:t>了</w:t>
      </w:r>
      <w:r w:rsidRPr="00E84477">
        <w:rPr>
          <w:rFonts w:ascii="宋体" w:hAnsi="宋体" w:hint="eastAsia"/>
        </w:rPr>
        <w:t>CPU，内存，网络带宽和延迟，存储开销性能。</w:t>
      </w:r>
    </w:p>
    <w:p w:rsidR="003925B5" w:rsidRPr="00434742" w:rsidRDefault="003925B5" w:rsidP="00434742">
      <w:pPr>
        <w:pStyle w:val="2"/>
        <w:rPr>
          <w:rFonts w:asciiTheme="minorEastAsia" w:eastAsiaTheme="minorEastAsia" w:hAnsiTheme="minorEastAsia"/>
          <w:sz w:val="24"/>
          <w:szCs w:val="24"/>
        </w:rPr>
      </w:pPr>
      <w:r w:rsidRPr="00434742">
        <w:rPr>
          <w:rFonts w:asciiTheme="minorEastAsia" w:eastAsiaTheme="minorEastAsia" w:hAnsiTheme="minorEastAsia"/>
          <w:sz w:val="24"/>
          <w:szCs w:val="24"/>
        </w:rPr>
        <w:t xml:space="preserve">4.1. CPU </w:t>
      </w:r>
      <w:r w:rsidR="00B0015D" w:rsidRPr="00434742">
        <w:rPr>
          <w:rFonts w:asciiTheme="minorEastAsia" w:eastAsiaTheme="minorEastAsia" w:hAnsiTheme="minorEastAsia" w:hint="eastAsia"/>
          <w:sz w:val="24"/>
          <w:szCs w:val="24"/>
        </w:rPr>
        <w:t>性能</w:t>
      </w:r>
    </w:p>
    <w:p w:rsidR="003925B5" w:rsidRDefault="003925B5" w:rsidP="00B90865">
      <w:pPr>
        <w:ind w:firstLine="480"/>
        <w:rPr>
          <w:rFonts w:ascii="宋体" w:hAnsi="宋体"/>
        </w:rPr>
      </w:pPr>
      <w:r w:rsidRPr="003925B5">
        <w:rPr>
          <w:rFonts w:ascii="宋体" w:hAnsi="宋体" w:hint="eastAsia"/>
        </w:rPr>
        <w:t>评估CPU</w:t>
      </w:r>
      <w:r>
        <w:rPr>
          <w:rFonts w:ascii="宋体" w:hAnsi="宋体" w:hint="eastAsia"/>
        </w:rPr>
        <w:t>性能的第一种情况是使用压缩程序</w:t>
      </w:r>
      <w:r w:rsidRPr="003925B5">
        <w:rPr>
          <w:rFonts w:ascii="宋体" w:hAnsi="宋体" w:hint="eastAsia"/>
        </w:rPr>
        <w:t>。压缩是云环境处理的常用模块。 PBZIP2 [22]是bzip2</w:t>
      </w:r>
      <w:r>
        <w:rPr>
          <w:rFonts w:ascii="宋体" w:hAnsi="宋体" w:hint="eastAsia"/>
        </w:rPr>
        <w:t>块排序数据压缩</w:t>
      </w:r>
      <w:r w:rsidRPr="003925B5">
        <w:rPr>
          <w:rFonts w:ascii="宋体" w:hAnsi="宋体" w:hint="eastAsia"/>
        </w:rPr>
        <w:t>程序的并行实现。它利用p个线程并且可以达到几乎线性的加速度。 使用pbzip2-1.1.12</w:t>
      </w:r>
      <w:r>
        <w:rPr>
          <w:rFonts w:ascii="宋体" w:hAnsi="宋体" w:hint="eastAsia"/>
        </w:rPr>
        <w:t>版本来</w:t>
      </w:r>
      <w:r w:rsidRPr="003925B5">
        <w:rPr>
          <w:rFonts w:ascii="宋体" w:hAnsi="宋体" w:hint="eastAsia"/>
        </w:rPr>
        <w:t>压缩文件。输入文</w:t>
      </w:r>
      <w:r w:rsidRPr="003925B5">
        <w:rPr>
          <w:rFonts w:ascii="宋体" w:hAnsi="宋体" w:hint="eastAsia"/>
        </w:rPr>
        <w:lastRenderedPageBreak/>
        <w:t>件（enwik8）[23]，它是100 MB转储数据，并经常用于压缩测试目的。为了集中压缩，使用900kB BWT块大小和900kB文件块大小。</w:t>
      </w:r>
    </w:p>
    <w:p w:rsidR="003925B5" w:rsidRDefault="003925B5" w:rsidP="00B90865">
      <w:pPr>
        <w:ind w:firstLine="480"/>
        <w:rPr>
          <w:rFonts w:ascii="宋体" w:hAnsi="宋体"/>
        </w:rPr>
      </w:pPr>
      <w:r w:rsidRPr="003925B5">
        <w:rPr>
          <w:rFonts w:ascii="宋体" w:hAnsi="宋体" w:hint="eastAsia"/>
        </w:rPr>
        <w:t>pbzip2压缩器的性能如表2所示。从CPU评估的角度看，Docker的性能略胜LXC。 在Flockport的情况下，平均经过时间为14.9s，标准偏差为±0.03s，而Docker的平均时间为14.8s，标准偏差为±0.01s。 但是，应该考虑输入文件的大小。 如果大小增加，结果的差异可能很大。</w:t>
      </w:r>
    </w:p>
    <w:p w:rsidR="003925B5" w:rsidRDefault="003925B5" w:rsidP="00B90865">
      <w:pPr>
        <w:ind w:firstLine="480"/>
        <w:rPr>
          <w:rFonts w:ascii="宋体" w:hAnsi="宋体"/>
        </w:rPr>
      </w:pPr>
      <w:r w:rsidRPr="003925B5">
        <w:rPr>
          <w:rFonts w:ascii="宋体" w:hAnsi="宋体" w:hint="eastAsia"/>
        </w:rPr>
        <w:t>第二个CPU基准测试工具是Y-cruncher [24]，用于计算Pi。 它通常作为CPU的一个</w:t>
      </w:r>
      <w:r>
        <w:rPr>
          <w:rFonts w:ascii="宋体" w:hAnsi="宋体" w:hint="eastAsia"/>
        </w:rPr>
        <w:t>压力测试</w:t>
      </w:r>
      <w:r w:rsidRPr="003925B5">
        <w:rPr>
          <w:rFonts w:ascii="宋体" w:hAnsi="宋体" w:hint="eastAsia"/>
        </w:rPr>
        <w:t>工具执行，并经常用作在多核系统中多线程工具的测试。 除了计算Pi的值，Y-cruncher还可以计算其他常数的范围。 Y-cruncher</w:t>
      </w:r>
      <w:r>
        <w:rPr>
          <w:rFonts w:ascii="宋体" w:hAnsi="宋体" w:hint="eastAsia"/>
        </w:rPr>
        <w:t>计算</w:t>
      </w:r>
      <w:r w:rsidRPr="003925B5">
        <w:rPr>
          <w:rFonts w:ascii="宋体" w:hAnsi="宋体" w:hint="eastAsia"/>
        </w:rPr>
        <w:t>各种结果，例如多核效率，计算时间和总执行时间。</w:t>
      </w:r>
      <w:r>
        <w:rPr>
          <w:rFonts w:ascii="宋体" w:hAnsi="宋体" w:hint="eastAsia"/>
        </w:rPr>
        <w:t>使用总时间来</w:t>
      </w:r>
      <w:r w:rsidRPr="003925B5">
        <w:rPr>
          <w:rFonts w:ascii="宋体" w:hAnsi="宋体" w:hint="eastAsia"/>
        </w:rPr>
        <w:t>确认</w:t>
      </w:r>
      <w:r>
        <w:rPr>
          <w:rFonts w:ascii="宋体" w:hAnsi="宋体" w:hint="eastAsia"/>
        </w:rPr>
        <w:t>结果</w:t>
      </w:r>
      <w:r w:rsidRPr="003925B5">
        <w:rPr>
          <w:rFonts w:ascii="宋体" w:hAnsi="宋体" w:hint="eastAsia"/>
        </w:rPr>
        <w:t>，并且其</w:t>
      </w:r>
      <w:r>
        <w:rPr>
          <w:rFonts w:ascii="宋体" w:hAnsi="宋体" w:hint="eastAsia"/>
        </w:rPr>
        <w:t>是</w:t>
      </w:r>
      <w:r w:rsidRPr="003925B5">
        <w:rPr>
          <w:rFonts w:ascii="宋体" w:hAnsi="宋体" w:hint="eastAsia"/>
        </w:rPr>
        <w:t>包括请求</w:t>
      </w:r>
      <w:r>
        <w:rPr>
          <w:rFonts w:ascii="宋体" w:hAnsi="宋体" w:hint="eastAsia"/>
        </w:rPr>
        <w:t>执行结果</w:t>
      </w:r>
      <w:r w:rsidRPr="003925B5">
        <w:rPr>
          <w:rFonts w:ascii="宋体" w:hAnsi="宋体" w:hint="eastAsia"/>
        </w:rPr>
        <w:t>时间的总计算时间。</w:t>
      </w:r>
    </w:p>
    <w:p w:rsidR="003925B5" w:rsidRDefault="003925B5" w:rsidP="003925B5">
      <w:pPr>
        <w:ind w:firstLine="480"/>
        <w:rPr>
          <w:rFonts w:ascii="宋体" w:hAnsi="宋体"/>
        </w:rPr>
      </w:pPr>
      <w:r w:rsidRPr="003925B5">
        <w:rPr>
          <w:rFonts w:ascii="宋体" w:hAnsi="宋体" w:hint="eastAsia"/>
        </w:rPr>
        <w:t>Y-cruncher基准测试工具的性能结果可以在图2</w:t>
      </w:r>
      <w:r>
        <w:rPr>
          <w:rFonts w:ascii="宋体" w:hAnsi="宋体" w:hint="eastAsia"/>
        </w:rPr>
        <w:t>中</w:t>
      </w:r>
      <w:r>
        <w:rPr>
          <w:rFonts w:ascii="宋体" w:hAnsi="宋体"/>
        </w:rPr>
        <w:t>看到</w:t>
      </w:r>
      <w:r w:rsidRPr="003925B5">
        <w:rPr>
          <w:rFonts w:ascii="宋体" w:hAnsi="宋体" w:hint="eastAsia"/>
        </w:rPr>
        <w:t>.在计算时间方面，Docker的性能类似于本地（非虚拟化）系统，而Flockport平均需要大约2秒。 这些系统的多核效率结果如表3所示。该评估描述了如何有效地利用CPU计算Pi。这个模式还表明Docker的性能比Flockport稍好。</w:t>
      </w:r>
    </w:p>
    <w:p w:rsidR="003925B5" w:rsidRDefault="003925B5" w:rsidP="00B90865">
      <w:pPr>
        <w:ind w:firstLine="480"/>
        <w:rPr>
          <w:rFonts w:ascii="宋体" w:hAnsi="宋体"/>
        </w:rPr>
      </w:pPr>
      <w:r w:rsidRPr="003925B5">
        <w:rPr>
          <w:rFonts w:ascii="宋体" w:hAnsi="宋体" w:hint="eastAsia"/>
        </w:rPr>
        <w:t>下一个基准测试工具是标准的HPC基准测试工具：Linpack。此工具有两个选项。第一个是Intel [25]的优化版本，第二个[26]允许在所有机器上运行，而不仅仅是Intel机器。Linpack找到了一个对应系统的解决方案，利用一种方法，执行数值分析的“下部”分解与部分枢转。大量的计算操作包括将标量的过程与双精度浮点</w:t>
      </w:r>
      <w:r w:rsidR="00E73121">
        <w:rPr>
          <w:rFonts w:ascii="宋体" w:hAnsi="宋体" w:hint="eastAsia"/>
        </w:rPr>
        <w:t>格式的向量相乘以及将结果添加到不同向量的过程。基准测试工具基于所选计算机体系结构</w:t>
      </w:r>
      <w:r w:rsidRPr="003925B5">
        <w:rPr>
          <w:rFonts w:ascii="宋体" w:hAnsi="宋体" w:hint="eastAsia"/>
        </w:rPr>
        <w:t>的线性代数函数。主Linpack函数利用大小为N的随机矩阵M和被确定为M * X = V的向量V.Linpack基准测试工具执行两个步骤，如下：M的“下上”分解，随后是“下上'分解用于解决线性问题M * X = V。Linpack的结果通常以每秒MegaFLOPS浮点运算的形式提供。执行此工具并增加N的值，从实验可以看出，CPU</w:t>
      </w:r>
      <w:r w:rsidR="00E73121">
        <w:rPr>
          <w:rFonts w:ascii="宋体" w:hAnsi="宋体" w:hint="eastAsia"/>
        </w:rPr>
        <w:t>使用率的变化和各种阶段可以被识别：上升区，本地存储器或处理器中没有压力</w:t>
      </w:r>
      <w:r w:rsidRPr="003925B5">
        <w:rPr>
          <w:rFonts w:ascii="宋体" w:hAnsi="宋体" w:hint="eastAsia"/>
        </w:rPr>
        <w:t>;</w:t>
      </w:r>
      <w:r w:rsidR="00E73121">
        <w:rPr>
          <w:rFonts w:ascii="宋体" w:hAnsi="宋体" w:hint="eastAsia"/>
        </w:rPr>
        <w:t>平坦区域，压力产生</w:t>
      </w:r>
      <w:r w:rsidRPr="003925B5">
        <w:rPr>
          <w:rFonts w:ascii="宋体" w:hAnsi="宋体" w:hint="eastAsia"/>
        </w:rPr>
        <w:t>在处理器功能中;</w:t>
      </w:r>
      <w:r w:rsidR="00E73121">
        <w:rPr>
          <w:rFonts w:ascii="宋体" w:hAnsi="宋体" w:hint="eastAsia"/>
        </w:rPr>
        <w:t>以及衰减区域，在本地高速缓存存储器中产生</w:t>
      </w:r>
      <w:r w:rsidR="00E73121">
        <w:rPr>
          <w:rFonts w:ascii="宋体" w:hAnsi="宋体"/>
        </w:rPr>
        <w:t>压力</w:t>
      </w:r>
      <w:r w:rsidRPr="003925B5">
        <w:rPr>
          <w:rFonts w:ascii="宋体" w:hAnsi="宋体" w:hint="eastAsia"/>
        </w:rPr>
        <w:t>。</w:t>
      </w:r>
    </w:p>
    <w:p w:rsidR="00E73121" w:rsidRDefault="00E73121" w:rsidP="00B90865">
      <w:pPr>
        <w:ind w:firstLine="480"/>
        <w:rPr>
          <w:rFonts w:ascii="宋体" w:hAnsi="宋体"/>
        </w:rPr>
      </w:pPr>
      <w:r w:rsidRPr="00E73121">
        <w:rPr>
          <w:rFonts w:ascii="宋体" w:hAnsi="宋体"/>
          <w:noProof/>
        </w:rPr>
        <w:lastRenderedPageBreak/>
        <w:drawing>
          <wp:inline distT="0" distB="0" distL="0" distR="0">
            <wp:extent cx="3036498" cy="3969548"/>
            <wp:effectExtent l="0" t="0" r="0" b="0"/>
            <wp:docPr id="2" name="图片 2" descr="C:\Users\123\Desktop\Sn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Desktop\Sn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467" cy="3989116"/>
                    </a:xfrm>
                    <a:prstGeom prst="rect">
                      <a:avLst/>
                    </a:prstGeom>
                    <a:noFill/>
                    <a:ln>
                      <a:noFill/>
                    </a:ln>
                  </pic:spPr>
                </pic:pic>
              </a:graphicData>
            </a:graphic>
          </wp:inline>
        </w:drawing>
      </w:r>
    </w:p>
    <w:p w:rsidR="007D4A2E" w:rsidRDefault="007D4A2E" w:rsidP="00B90865">
      <w:pPr>
        <w:ind w:firstLine="480"/>
        <w:rPr>
          <w:rFonts w:ascii="宋体" w:hAnsi="宋体"/>
        </w:rPr>
      </w:pPr>
      <w:r w:rsidRPr="007D4A2E">
        <w:rPr>
          <w:rFonts w:ascii="宋体" w:hAnsi="宋体"/>
          <w:b/>
        </w:rPr>
        <w:t>Fig</w:t>
      </w:r>
      <w:r w:rsidRPr="007D4A2E">
        <w:rPr>
          <w:rFonts w:ascii="宋体" w:hAnsi="宋体" w:hint="eastAsia"/>
          <w:b/>
        </w:rPr>
        <w:t>.2</w:t>
      </w:r>
      <w:r>
        <w:rPr>
          <w:rFonts w:ascii="宋体" w:hAnsi="宋体" w:hint="eastAsia"/>
        </w:rPr>
        <w:t xml:space="preserve"> </w:t>
      </w:r>
      <w:r>
        <w:rPr>
          <w:rFonts w:ascii="宋体" w:hAnsi="宋体"/>
        </w:rPr>
        <w:t>参照</w:t>
      </w:r>
      <w:r>
        <w:rPr>
          <w:rFonts w:ascii="宋体" w:hAnsi="宋体" w:hint="eastAsia"/>
        </w:rPr>
        <w:t xml:space="preserve">Y-cruncher的表现结果 </w:t>
      </w:r>
    </w:p>
    <w:p w:rsidR="007D4A2E" w:rsidRDefault="007D4A2E" w:rsidP="00B90865">
      <w:pPr>
        <w:ind w:firstLine="480"/>
        <w:rPr>
          <w:rFonts w:ascii="宋体" w:hAnsi="宋体"/>
        </w:rPr>
      </w:pPr>
      <w:r w:rsidRPr="007D4A2E">
        <w:rPr>
          <w:rFonts w:ascii="宋体" w:hAnsi="宋体"/>
          <w:b/>
        </w:rPr>
        <w:t>Fig</w:t>
      </w:r>
      <w:r w:rsidRPr="007D4A2E">
        <w:rPr>
          <w:rFonts w:ascii="宋体" w:hAnsi="宋体" w:hint="eastAsia"/>
          <w:b/>
        </w:rPr>
        <w:t>.3</w:t>
      </w:r>
      <w:r>
        <w:rPr>
          <w:rFonts w:ascii="宋体" w:hAnsi="宋体"/>
          <w:b/>
        </w:rPr>
        <w:t xml:space="preserve"> </w:t>
      </w:r>
      <w:r w:rsidRPr="007D4A2E">
        <w:rPr>
          <w:rFonts w:ascii="宋体" w:hAnsi="宋体"/>
        </w:rPr>
        <w:t>Linpack 结果</w:t>
      </w:r>
      <w:r>
        <w:rPr>
          <w:rFonts w:ascii="宋体" w:hAnsi="宋体" w:hint="eastAsia"/>
        </w:rPr>
        <w:t>（当N等于1000时）</w:t>
      </w:r>
    </w:p>
    <w:p w:rsidR="007D4A2E" w:rsidRPr="007D4A2E" w:rsidRDefault="007D4A2E" w:rsidP="00B90865">
      <w:pPr>
        <w:ind w:firstLine="480"/>
        <w:rPr>
          <w:rFonts w:ascii="宋体" w:hAnsi="宋体"/>
          <w:b/>
        </w:rPr>
      </w:pPr>
    </w:p>
    <w:p w:rsidR="00E73121" w:rsidRDefault="00E73121" w:rsidP="00B90865">
      <w:pPr>
        <w:ind w:firstLine="480"/>
        <w:rPr>
          <w:rFonts w:ascii="宋体" w:hAnsi="宋体"/>
        </w:rPr>
      </w:pPr>
      <w:r w:rsidRPr="00E73121">
        <w:rPr>
          <w:rFonts w:ascii="宋体" w:hAnsi="宋体" w:hint="eastAsia"/>
        </w:rPr>
        <w:t>Linpack</w:t>
      </w:r>
      <w:r>
        <w:rPr>
          <w:rFonts w:ascii="宋体" w:hAnsi="宋体" w:hint="eastAsia"/>
        </w:rPr>
        <w:t>在微主机</w:t>
      </w:r>
      <w:r w:rsidRPr="00E73121">
        <w:rPr>
          <w:rFonts w:ascii="宋体" w:hAnsi="宋体" w:hint="eastAsia"/>
        </w:rPr>
        <w:t>环境中运行的结果可以在图3中看到。 这些结果是通过应用N = 1000的特定场景获得的。如图所示，即使它们之间的差距相对较小，Flockport在执行Linpack基准时的性能略好于Docker。</w:t>
      </w:r>
    </w:p>
    <w:p w:rsidR="00E73121" w:rsidRDefault="00E73121" w:rsidP="00B90865">
      <w:pPr>
        <w:ind w:firstLine="480"/>
        <w:rPr>
          <w:rFonts w:ascii="宋体" w:hAnsi="宋体"/>
        </w:rPr>
      </w:pPr>
      <w:r w:rsidRPr="00E73121">
        <w:rPr>
          <w:rFonts w:ascii="宋体" w:hAnsi="宋体" w:hint="eastAsia"/>
        </w:rPr>
        <w:t xml:space="preserve">用于评估CPU性能的最终工具是Geekbench [27]。 </w:t>
      </w:r>
      <w:r>
        <w:rPr>
          <w:rFonts w:ascii="宋体" w:hAnsi="宋体" w:hint="eastAsia"/>
        </w:rPr>
        <w:t>此工具可用于测试浮点单元的性能以及内存系统的吞吐量。</w:t>
      </w:r>
      <w:r>
        <w:rPr>
          <w:rFonts w:ascii="宋体" w:hAnsi="宋体"/>
        </w:rPr>
        <w:t>当前</w:t>
      </w:r>
      <w:r>
        <w:rPr>
          <w:rFonts w:ascii="宋体" w:hAnsi="宋体" w:hint="eastAsia"/>
        </w:rPr>
        <w:t>工作评估了吞吐量特征的上限。</w:t>
      </w:r>
      <w:r w:rsidRPr="00E73121">
        <w:rPr>
          <w:rFonts w:ascii="宋体" w:hAnsi="宋体" w:hint="eastAsia"/>
        </w:rPr>
        <w:t>与Ycruncher相比，Geekbench支持单核和多核架构的评估。</w:t>
      </w:r>
      <w:r w:rsidR="00332B38">
        <w:rPr>
          <w:rFonts w:ascii="宋体" w:hAnsi="宋体" w:hint="eastAsia"/>
        </w:rPr>
        <w:t>它可以</w:t>
      </w:r>
      <w:r w:rsidRPr="00E73121">
        <w:rPr>
          <w:rFonts w:ascii="宋体" w:hAnsi="宋体" w:hint="eastAsia"/>
        </w:rPr>
        <w:t>生成多个索引的各种工作负载，如整数性能，浮点性能和内存性能。 此外，可以生成完整系统的索引。</w:t>
      </w:r>
    </w:p>
    <w:p w:rsidR="00CE3A04" w:rsidRDefault="00CE3A04" w:rsidP="00B90865">
      <w:pPr>
        <w:ind w:firstLine="480"/>
        <w:rPr>
          <w:rFonts w:ascii="宋体" w:hAnsi="宋体"/>
        </w:rPr>
      </w:pPr>
      <w:r w:rsidRPr="00CE3A04">
        <w:rPr>
          <w:rFonts w:ascii="宋体" w:hAnsi="宋体"/>
          <w:noProof/>
        </w:rPr>
        <w:lastRenderedPageBreak/>
        <w:drawing>
          <wp:inline distT="0" distB="0" distL="0" distR="0">
            <wp:extent cx="3019245" cy="4869131"/>
            <wp:effectExtent l="0" t="0" r="0" b="8255"/>
            <wp:docPr id="3" name="图片 3" descr="C:\Users\123\Desktop\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3467" cy="4875939"/>
                    </a:xfrm>
                    <a:prstGeom prst="rect">
                      <a:avLst/>
                    </a:prstGeom>
                    <a:noFill/>
                    <a:ln>
                      <a:noFill/>
                    </a:ln>
                  </pic:spPr>
                </pic:pic>
              </a:graphicData>
            </a:graphic>
          </wp:inline>
        </w:drawing>
      </w:r>
    </w:p>
    <w:p w:rsidR="00081E08" w:rsidRDefault="00081E08" w:rsidP="00B90865">
      <w:pPr>
        <w:ind w:firstLine="480"/>
        <w:rPr>
          <w:rFonts w:ascii="宋体" w:hAnsi="宋体"/>
        </w:rPr>
      </w:pPr>
      <w:r w:rsidRPr="00081E08">
        <w:rPr>
          <w:rFonts w:ascii="宋体" w:hAnsi="宋体"/>
          <w:b/>
        </w:rPr>
        <w:t>Fig.4</w:t>
      </w:r>
      <w:r>
        <w:rPr>
          <w:rFonts w:ascii="宋体" w:hAnsi="宋体"/>
        </w:rPr>
        <w:t xml:space="preserve"> 单核测试的Geekbench结果</w:t>
      </w:r>
    </w:p>
    <w:p w:rsidR="00081E08" w:rsidRDefault="00081E08" w:rsidP="00B90865">
      <w:pPr>
        <w:ind w:firstLine="480"/>
        <w:rPr>
          <w:rFonts w:ascii="宋体" w:hAnsi="宋体"/>
        </w:rPr>
      </w:pPr>
      <w:r w:rsidRPr="00081E08">
        <w:rPr>
          <w:rFonts w:ascii="宋体" w:hAnsi="宋体"/>
          <w:b/>
        </w:rPr>
        <w:t>Fig.5</w:t>
      </w:r>
      <w:r>
        <w:rPr>
          <w:rFonts w:ascii="宋体" w:hAnsi="宋体"/>
        </w:rPr>
        <w:t xml:space="preserve"> 多核测试的Geekbench结果</w:t>
      </w:r>
    </w:p>
    <w:p w:rsidR="00081E08" w:rsidRDefault="00081E08" w:rsidP="00B90865">
      <w:pPr>
        <w:ind w:firstLine="480"/>
        <w:rPr>
          <w:rFonts w:ascii="宋体" w:hAnsi="宋体"/>
        </w:rPr>
      </w:pPr>
    </w:p>
    <w:p w:rsidR="006D6188" w:rsidRDefault="006D6188" w:rsidP="00B90865">
      <w:pPr>
        <w:ind w:firstLine="480"/>
        <w:rPr>
          <w:rFonts w:ascii="宋体" w:hAnsi="宋体"/>
        </w:rPr>
      </w:pPr>
      <w:r>
        <w:rPr>
          <w:rFonts w:ascii="宋体" w:hAnsi="宋体" w:hint="eastAsia"/>
        </w:rPr>
        <w:t>从图4和5</w:t>
      </w:r>
      <w:r w:rsidRPr="006D6188">
        <w:rPr>
          <w:rFonts w:ascii="宋体" w:hAnsi="宋体" w:hint="eastAsia"/>
        </w:rPr>
        <w:t>可以看出，在单核或</w:t>
      </w:r>
      <w:r>
        <w:rPr>
          <w:rFonts w:ascii="宋体" w:hAnsi="宋体" w:hint="eastAsia"/>
        </w:rPr>
        <w:t>多核测试结果上没有显著</w:t>
      </w:r>
      <w:r w:rsidRPr="006D6188">
        <w:rPr>
          <w:rFonts w:ascii="宋体" w:hAnsi="宋体" w:hint="eastAsia"/>
        </w:rPr>
        <w:t>差异。然而，关于内存性能，Flockport分别比单核和多核测试的Docker性能产生大约100点和200点</w:t>
      </w:r>
      <w:r>
        <w:rPr>
          <w:rFonts w:ascii="宋体" w:hAnsi="宋体" w:hint="eastAsia"/>
        </w:rPr>
        <w:t>得优势</w:t>
      </w:r>
      <w:r w:rsidRPr="006D6188">
        <w:rPr>
          <w:rFonts w:ascii="宋体" w:hAnsi="宋体" w:hint="eastAsia"/>
        </w:rPr>
        <w:t>。</w:t>
      </w:r>
    </w:p>
    <w:p w:rsidR="006D6188" w:rsidRPr="00434742" w:rsidRDefault="006D6188" w:rsidP="00434742">
      <w:pPr>
        <w:pStyle w:val="2"/>
        <w:rPr>
          <w:rFonts w:ascii="宋体" w:eastAsia="宋体" w:hAnsi="宋体"/>
          <w:sz w:val="24"/>
          <w:szCs w:val="24"/>
        </w:rPr>
      </w:pPr>
      <w:r w:rsidRPr="00434742">
        <w:rPr>
          <w:rFonts w:ascii="宋体" w:eastAsia="宋体" w:hAnsi="宋体"/>
          <w:sz w:val="24"/>
          <w:szCs w:val="24"/>
        </w:rPr>
        <w:lastRenderedPageBreak/>
        <w:t xml:space="preserve">4.2. Disk I/O </w:t>
      </w:r>
      <w:r w:rsidR="00B0015D" w:rsidRPr="00434742">
        <w:rPr>
          <w:rFonts w:ascii="宋体" w:eastAsia="宋体" w:hAnsi="宋体" w:hint="eastAsia"/>
          <w:sz w:val="24"/>
          <w:szCs w:val="24"/>
        </w:rPr>
        <w:t>性能</w:t>
      </w:r>
    </w:p>
    <w:p w:rsidR="00DD3CBA" w:rsidRDefault="00DD3CBA" w:rsidP="00B90865">
      <w:pPr>
        <w:ind w:firstLine="480"/>
      </w:pPr>
      <w:r w:rsidRPr="00DD3CBA">
        <w:rPr>
          <w:noProof/>
        </w:rPr>
        <w:drawing>
          <wp:inline distT="0" distB="0" distL="0" distR="0">
            <wp:extent cx="3403002" cy="1981200"/>
            <wp:effectExtent l="0" t="0" r="6985" b="0"/>
            <wp:docPr id="5" name="图片 5" descr="C:\Users\123\Desktop\Sn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Desktop\Sn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572" cy="1987354"/>
                    </a:xfrm>
                    <a:prstGeom prst="rect">
                      <a:avLst/>
                    </a:prstGeom>
                    <a:noFill/>
                    <a:ln>
                      <a:noFill/>
                    </a:ln>
                  </pic:spPr>
                </pic:pic>
              </a:graphicData>
            </a:graphic>
          </wp:inline>
        </w:drawing>
      </w:r>
    </w:p>
    <w:p w:rsidR="00DD3CBA" w:rsidRDefault="00DD3CBA" w:rsidP="00B90865">
      <w:pPr>
        <w:ind w:firstLine="480"/>
      </w:pPr>
      <w:r w:rsidRPr="00DD3CBA">
        <w:rPr>
          <w:noProof/>
        </w:rPr>
        <w:drawing>
          <wp:inline distT="0" distB="0" distL="0" distR="0">
            <wp:extent cx="3602868" cy="1057275"/>
            <wp:effectExtent l="0" t="0" r="0" b="0"/>
            <wp:docPr id="6" name="图片 6" descr="C:\Users\123\Desktop\Sn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Desktop\Snap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106" cy="1059693"/>
                    </a:xfrm>
                    <a:prstGeom prst="rect">
                      <a:avLst/>
                    </a:prstGeom>
                    <a:noFill/>
                    <a:ln>
                      <a:noFill/>
                    </a:ln>
                  </pic:spPr>
                </pic:pic>
              </a:graphicData>
            </a:graphic>
          </wp:inline>
        </w:drawing>
      </w:r>
    </w:p>
    <w:p w:rsidR="00081E08" w:rsidRDefault="00081E08" w:rsidP="00B90865">
      <w:pPr>
        <w:ind w:firstLine="480"/>
      </w:pPr>
      <w:r w:rsidRPr="00081E08">
        <w:rPr>
          <w:rFonts w:hint="eastAsia"/>
          <w:b/>
        </w:rPr>
        <w:t xml:space="preserve"> Fig</w:t>
      </w:r>
      <w:r w:rsidRPr="00081E08">
        <w:rPr>
          <w:b/>
        </w:rPr>
        <w:t>.6</w:t>
      </w:r>
      <w:r>
        <w:t xml:space="preserve"> Bonnie++</w:t>
      </w:r>
      <w:r>
        <w:t>的队列读和队列写的结果</w:t>
      </w:r>
    </w:p>
    <w:p w:rsidR="00081E08" w:rsidRDefault="00081E08" w:rsidP="00B90865">
      <w:pPr>
        <w:ind w:firstLine="480"/>
      </w:pPr>
      <w:r>
        <w:t xml:space="preserve"> </w:t>
      </w:r>
      <w:r w:rsidRPr="00081E08">
        <w:rPr>
          <w:b/>
        </w:rPr>
        <w:t>Table 4</w:t>
      </w:r>
      <w:r>
        <w:t xml:space="preserve"> </w:t>
      </w:r>
      <w:r>
        <w:t>自由写速度和自由查找</w:t>
      </w:r>
    </w:p>
    <w:p w:rsidR="00081E08" w:rsidRDefault="00081E08" w:rsidP="00B90865">
      <w:pPr>
        <w:ind w:firstLine="480"/>
      </w:pPr>
    </w:p>
    <w:p w:rsidR="006D6188" w:rsidRDefault="006D6188" w:rsidP="00B90865">
      <w:pPr>
        <w:ind w:firstLine="480"/>
        <w:rPr>
          <w:rFonts w:ascii="宋体" w:hAnsi="宋体"/>
        </w:rPr>
      </w:pPr>
      <w:r w:rsidRPr="006D6188">
        <w:rPr>
          <w:rFonts w:ascii="宋体" w:hAnsi="宋体" w:hint="eastAsia"/>
        </w:rPr>
        <w:t>性能的一个关键方面是评估磁盘I/O</w:t>
      </w:r>
      <w:r w:rsidR="002215CB">
        <w:rPr>
          <w:rFonts w:ascii="宋体" w:hAnsi="宋体" w:hint="eastAsia"/>
        </w:rPr>
        <w:t>性能，特别是作为非临时存储</w:t>
      </w:r>
      <w:r w:rsidRPr="006D6188">
        <w:rPr>
          <w:rFonts w:ascii="宋体" w:hAnsi="宋体" w:hint="eastAsia"/>
        </w:rPr>
        <w:t>的卷附加到实例。这些卷是在与</w:t>
      </w:r>
      <w:r w:rsidR="009F1B00">
        <w:rPr>
          <w:rFonts w:ascii="宋体" w:hAnsi="宋体" w:hint="eastAsia"/>
        </w:rPr>
        <w:t>相关</w:t>
      </w:r>
      <w:r w:rsidRPr="006D6188">
        <w:rPr>
          <w:rFonts w:ascii="宋体" w:hAnsi="宋体" w:hint="eastAsia"/>
        </w:rPr>
        <w:t>实例相同的可用区中创建的。</w:t>
      </w:r>
      <w:r w:rsidR="002215CB">
        <w:rPr>
          <w:rFonts w:ascii="宋体" w:hAnsi="宋体" w:hint="eastAsia"/>
        </w:rPr>
        <w:t>用于评估微主机</w:t>
      </w:r>
      <w:r w:rsidRPr="006D6188">
        <w:rPr>
          <w:rFonts w:ascii="宋体" w:hAnsi="宋体" w:hint="eastAsia"/>
        </w:rPr>
        <w:t>环境的第一个应用基准工具是Bonnie ++ [28]。 Bonnie ++是一个描述磁盘吞吐量的开源应用程序。 Bonnie ++</w:t>
      </w:r>
      <w:r w:rsidR="009F1B00">
        <w:rPr>
          <w:rFonts w:ascii="宋体" w:hAnsi="宋体" w:hint="eastAsia"/>
        </w:rPr>
        <w:t>必须针对不同的情况进行配置，因此使用</w:t>
      </w:r>
      <w:r w:rsidRPr="006D6188">
        <w:rPr>
          <w:rFonts w:ascii="宋体" w:hAnsi="宋体" w:hint="eastAsia"/>
        </w:rPr>
        <w:t>了一个公共测试文件。为此目的使用了一个4 Gb数据集。图6</w:t>
      </w:r>
      <w:r w:rsidR="009F1B00">
        <w:rPr>
          <w:rFonts w:ascii="宋体" w:hAnsi="宋体" w:hint="eastAsia"/>
        </w:rPr>
        <w:t>分别给出了基于顺序写入和</w:t>
      </w:r>
      <w:r w:rsidRPr="006D6188">
        <w:rPr>
          <w:rFonts w:ascii="宋体" w:hAnsi="宋体" w:hint="eastAsia"/>
        </w:rPr>
        <w:t>读取的块输出和块输入的Bonnie ++结果。 所有三个系统在顺序写入方面产生几乎相同的结果。 然而，与Docker相比，Flockport在顺序读取文件方面表现出稍好的性能。</w:t>
      </w:r>
    </w:p>
    <w:p w:rsidR="003171B7" w:rsidRDefault="003171B7" w:rsidP="00B90865">
      <w:pPr>
        <w:ind w:firstLine="480"/>
        <w:rPr>
          <w:rFonts w:ascii="宋体" w:hAnsi="宋体"/>
        </w:rPr>
      </w:pPr>
      <w:r w:rsidRPr="003171B7">
        <w:rPr>
          <w:rFonts w:ascii="宋体" w:hAnsi="宋体" w:hint="eastAsia"/>
        </w:rPr>
        <w:t>通过Bonnie ++</w:t>
      </w:r>
      <w:r>
        <w:rPr>
          <w:rFonts w:ascii="宋体" w:hAnsi="宋体" w:hint="eastAsia"/>
        </w:rPr>
        <w:t>基准测试应用程序，可以对文件中进行读取，写入和刷新</w:t>
      </w:r>
      <w:r w:rsidRPr="003171B7">
        <w:rPr>
          <w:rFonts w:ascii="宋体" w:hAnsi="宋体" w:hint="eastAsia"/>
        </w:rPr>
        <w:t>速度</w:t>
      </w:r>
      <w:r>
        <w:rPr>
          <w:rFonts w:ascii="宋体" w:hAnsi="宋体" w:hint="eastAsia"/>
        </w:rPr>
        <w:t>评估</w:t>
      </w:r>
      <w:r w:rsidRPr="003171B7">
        <w:rPr>
          <w:rFonts w:ascii="宋体" w:hAnsi="宋体" w:hint="eastAsia"/>
        </w:rPr>
        <w:t>。 表4显示了每个系统的随机写入速度以及随机查询。</w:t>
      </w:r>
    </w:p>
    <w:p w:rsidR="003171B7" w:rsidRDefault="003171B7" w:rsidP="00B90865">
      <w:pPr>
        <w:ind w:firstLine="480"/>
        <w:rPr>
          <w:rFonts w:ascii="宋体" w:hAnsi="宋体"/>
        </w:rPr>
      </w:pPr>
      <w:r>
        <w:rPr>
          <w:rFonts w:ascii="宋体" w:hAnsi="宋体" w:hint="eastAsia"/>
        </w:rPr>
        <w:t>在随机写入速度结果之间存在相对校准</w:t>
      </w:r>
      <w:r w:rsidRPr="003171B7">
        <w:rPr>
          <w:rFonts w:ascii="宋体" w:hAnsi="宋体" w:hint="eastAsia"/>
        </w:rPr>
        <w:t xml:space="preserve">，在该结果处读取文件，然后将其写入并刷新到磁盘，如图1所示。 </w:t>
      </w:r>
      <w:r>
        <w:rPr>
          <w:rFonts w:ascii="宋体" w:hAnsi="宋体" w:hint="eastAsia"/>
        </w:rPr>
        <w:t>而且，系统的设置也导致在</w:t>
      </w:r>
      <w:r w:rsidRPr="003171B7">
        <w:rPr>
          <w:rFonts w:ascii="宋体" w:hAnsi="宋体" w:hint="eastAsia"/>
        </w:rPr>
        <w:t>随机搜索评估中</w:t>
      </w:r>
      <w:r>
        <w:rPr>
          <w:rFonts w:ascii="宋体" w:hAnsi="宋体" w:hint="eastAsia"/>
        </w:rPr>
        <w:t>结果</w:t>
      </w:r>
      <w:r w:rsidRPr="003171B7">
        <w:rPr>
          <w:rFonts w:ascii="宋体" w:hAnsi="宋体" w:hint="eastAsia"/>
        </w:rPr>
        <w:t>是不同的，其</w:t>
      </w:r>
      <w:r>
        <w:rPr>
          <w:rFonts w:ascii="宋体" w:hAnsi="宋体" w:hint="eastAsia"/>
        </w:rPr>
        <w:t>显</w:t>
      </w:r>
      <w:r w:rsidRPr="003171B7">
        <w:rPr>
          <w:rFonts w:ascii="宋体" w:hAnsi="宋体" w:hint="eastAsia"/>
        </w:rPr>
        <w:t>示出了Bonnie ++可以每秒寻求的块的数量。 在这种情况下，Flockport比Docker的结果好100％，比本地平台好6％。</w:t>
      </w:r>
    </w:p>
    <w:p w:rsidR="003171B7" w:rsidRDefault="003171B7" w:rsidP="00B90865">
      <w:pPr>
        <w:ind w:firstLine="480"/>
        <w:rPr>
          <w:rFonts w:ascii="宋体" w:hAnsi="宋体"/>
        </w:rPr>
      </w:pPr>
      <w:r w:rsidRPr="003171B7">
        <w:rPr>
          <w:rFonts w:ascii="宋体" w:hAnsi="宋体" w:hint="eastAsia"/>
        </w:rPr>
        <w:lastRenderedPageBreak/>
        <w:t>为了进一步评估磁盘</w:t>
      </w:r>
      <w:r>
        <w:rPr>
          <w:rFonts w:ascii="宋体" w:hAnsi="宋体" w:hint="eastAsia"/>
        </w:rPr>
        <w:t>I/</w:t>
      </w:r>
      <w:r w:rsidRPr="003171B7">
        <w:rPr>
          <w:rFonts w:ascii="宋体" w:hAnsi="宋体" w:hint="eastAsia"/>
        </w:rPr>
        <w:t xml:space="preserve">O吞吐量，使用Sysbench基准测试工具[29]。 </w:t>
      </w:r>
      <w:r>
        <w:rPr>
          <w:rFonts w:ascii="宋体" w:hAnsi="宋体" w:hint="eastAsia"/>
        </w:rPr>
        <w:t>这个工具涉及许多模块作为设计</w:t>
      </w:r>
      <w:r w:rsidRPr="003171B7">
        <w:rPr>
          <w:rFonts w:ascii="宋体" w:hAnsi="宋体" w:hint="eastAsia"/>
        </w:rPr>
        <w:t>基础。</w:t>
      </w:r>
      <w:r>
        <w:rPr>
          <w:rFonts w:ascii="宋体" w:hAnsi="宋体" w:hint="eastAsia"/>
        </w:rPr>
        <w:t>它还可以用作</w:t>
      </w:r>
      <w:r w:rsidRPr="003171B7">
        <w:rPr>
          <w:rFonts w:ascii="宋体" w:hAnsi="宋体" w:hint="eastAsia"/>
        </w:rPr>
        <w:t>跨平台测量操作系统特性的多线程测量软件。Sysbench</w:t>
      </w:r>
      <w:r>
        <w:rPr>
          <w:rFonts w:ascii="宋体" w:hAnsi="宋体" w:hint="eastAsia"/>
        </w:rPr>
        <w:t>的主要结果</w:t>
      </w:r>
      <w:r w:rsidRPr="003171B7">
        <w:rPr>
          <w:rFonts w:ascii="宋体" w:hAnsi="宋体" w:hint="eastAsia"/>
        </w:rPr>
        <w:t>是在不部署数据库系统的情况下以高速获得关于系统吞吐量的表示。</w:t>
      </w:r>
      <w:r>
        <w:rPr>
          <w:rFonts w:ascii="宋体" w:hAnsi="宋体" w:hint="eastAsia"/>
        </w:rPr>
        <w:t>该软件的发布</w:t>
      </w:r>
      <w:r w:rsidRPr="003171B7">
        <w:rPr>
          <w:rFonts w:ascii="宋体" w:hAnsi="宋体" w:hint="eastAsia"/>
        </w:rPr>
        <w:t>版本允许评估系统特性，例如文件</w:t>
      </w:r>
      <w:r>
        <w:rPr>
          <w:rFonts w:ascii="宋体" w:hAnsi="宋体" w:hint="eastAsia"/>
        </w:rPr>
        <w:t>I/</w:t>
      </w:r>
      <w:r w:rsidRPr="003171B7">
        <w:rPr>
          <w:rFonts w:ascii="宋体" w:hAnsi="宋体" w:hint="eastAsia"/>
        </w:rPr>
        <w:t>O</w:t>
      </w:r>
      <w:r>
        <w:rPr>
          <w:rFonts w:ascii="宋体" w:hAnsi="宋体" w:hint="eastAsia"/>
        </w:rPr>
        <w:t>吞吐量，内存分配和传输速度调度程序吞吐量。在执行当前场景中，该工具用于评估平台读取以及向</w:t>
      </w:r>
      <w:r w:rsidRPr="003171B7">
        <w:rPr>
          <w:rFonts w:ascii="宋体" w:hAnsi="宋体" w:hint="eastAsia"/>
        </w:rPr>
        <w:t>指定文件写入的性能。 为了评估文件IO性能，应该创建一个大小比可用RAM大的测试文件。 这里使用的测试文件的大小为35GB</w:t>
      </w:r>
      <w:r>
        <w:rPr>
          <w:rFonts w:ascii="宋体" w:hAnsi="宋体" w:hint="eastAsia"/>
        </w:rPr>
        <w:t>，分为</w:t>
      </w:r>
      <w:r w:rsidRPr="003171B7">
        <w:rPr>
          <w:rFonts w:ascii="宋体" w:hAnsi="宋体" w:hint="eastAsia"/>
        </w:rPr>
        <w:t>128个文件，每个文件大小为270Mb。</w:t>
      </w:r>
    </w:p>
    <w:p w:rsidR="003171B7" w:rsidRDefault="00307C4A" w:rsidP="003171B7">
      <w:pPr>
        <w:ind w:firstLine="480"/>
        <w:rPr>
          <w:rFonts w:ascii="宋体" w:hAnsi="宋体"/>
        </w:rPr>
      </w:pPr>
      <w:r>
        <w:rPr>
          <w:rFonts w:ascii="宋体" w:hAnsi="宋体" w:hint="eastAsia"/>
        </w:rPr>
        <w:t>本次测量</w:t>
      </w:r>
      <w:r w:rsidR="003171B7" w:rsidRPr="003171B7">
        <w:rPr>
          <w:rFonts w:ascii="宋体" w:hAnsi="宋体" w:hint="eastAsia"/>
        </w:rPr>
        <w:t>结果在表5中给出。在Docker和Flockport</w:t>
      </w:r>
      <w:r>
        <w:rPr>
          <w:rFonts w:ascii="宋体" w:hAnsi="宋体" w:hint="eastAsia"/>
        </w:rPr>
        <w:t>上任务</w:t>
      </w:r>
      <w:r w:rsidR="003171B7" w:rsidRPr="003171B7">
        <w:rPr>
          <w:rFonts w:ascii="宋体" w:hAnsi="宋体" w:hint="eastAsia"/>
        </w:rPr>
        <w:t>执行所花费的总时间为27.488</w:t>
      </w:r>
      <w:r>
        <w:rPr>
          <w:rFonts w:ascii="宋体" w:hAnsi="宋体" w:hint="eastAsia"/>
        </w:rPr>
        <w:t>秒，标准偏差</w:t>
      </w:r>
      <w:r w:rsidR="003171B7" w:rsidRPr="003171B7">
        <w:rPr>
          <w:rFonts w:ascii="宋体" w:hAnsi="宋体" w:hint="eastAsia"/>
        </w:rPr>
        <w:t>±0.0003秒和27.491</w:t>
      </w:r>
      <w:r>
        <w:rPr>
          <w:rFonts w:ascii="宋体" w:hAnsi="宋体" w:hint="eastAsia"/>
        </w:rPr>
        <w:t>秒，标准偏差</w:t>
      </w:r>
      <w:r w:rsidR="003171B7" w:rsidRPr="003171B7">
        <w:rPr>
          <w:rFonts w:ascii="宋体" w:hAnsi="宋体" w:hint="eastAsia"/>
        </w:rPr>
        <w:t>±0.0001秒。没有显着性差异。</w:t>
      </w:r>
    </w:p>
    <w:p w:rsidR="00307C4A" w:rsidRDefault="00307C4A" w:rsidP="003171B7">
      <w:pPr>
        <w:ind w:firstLine="480"/>
        <w:rPr>
          <w:rFonts w:ascii="宋体" w:hAnsi="宋体"/>
        </w:rPr>
      </w:pPr>
      <w:r w:rsidRPr="00307C4A">
        <w:rPr>
          <w:rFonts w:ascii="宋体" w:hAnsi="宋体" w:hint="eastAsia"/>
        </w:rPr>
        <w:t>Sysbench</w:t>
      </w:r>
      <w:r>
        <w:rPr>
          <w:rFonts w:ascii="宋体" w:hAnsi="宋体" w:hint="eastAsia"/>
        </w:rPr>
        <w:t>得到</w:t>
      </w:r>
      <w:r w:rsidRPr="00307C4A">
        <w:rPr>
          <w:rFonts w:ascii="宋体" w:hAnsi="宋体" w:hint="eastAsia"/>
        </w:rPr>
        <w:t>的结果</w:t>
      </w:r>
      <w:r>
        <w:rPr>
          <w:rFonts w:ascii="宋体" w:hAnsi="宋体" w:hint="eastAsia"/>
        </w:rPr>
        <w:t>也</w:t>
      </w:r>
      <w:r w:rsidRPr="00307C4A">
        <w:rPr>
          <w:rFonts w:ascii="宋体" w:hAnsi="宋体" w:hint="eastAsia"/>
        </w:rPr>
        <w:t>反映了通过Bonnie++获得的结果。</w:t>
      </w:r>
      <w:r>
        <w:rPr>
          <w:rFonts w:ascii="宋体" w:hAnsi="宋体" w:hint="eastAsia"/>
        </w:rPr>
        <w:t>在</w:t>
      </w:r>
      <w:r w:rsidRPr="00307C4A">
        <w:rPr>
          <w:rFonts w:ascii="宋体" w:hAnsi="宋体" w:hint="eastAsia"/>
        </w:rPr>
        <w:t>本机以及Flockport显示大致相同的结果，没有任何可辨别的差异。然而，Docker</w:t>
      </w:r>
      <w:r>
        <w:rPr>
          <w:rFonts w:ascii="宋体" w:hAnsi="宋体" w:hint="eastAsia"/>
        </w:rPr>
        <w:t>在一些地方的</w:t>
      </w:r>
      <w:r w:rsidRPr="00307C4A">
        <w:rPr>
          <w:rFonts w:ascii="宋体" w:hAnsi="宋体" w:hint="eastAsia"/>
        </w:rPr>
        <w:t>表现优于</w:t>
      </w:r>
      <w:r>
        <w:rPr>
          <w:rFonts w:ascii="宋体" w:hAnsi="宋体" w:hint="eastAsia"/>
        </w:rPr>
        <w:t>另外两个</w:t>
      </w:r>
      <w:r w:rsidRPr="00307C4A">
        <w:rPr>
          <w:rFonts w:ascii="宋体" w:hAnsi="宋体" w:hint="eastAsia"/>
        </w:rPr>
        <w:t>。</w:t>
      </w:r>
    </w:p>
    <w:p w:rsidR="00307C4A" w:rsidRDefault="00307C4A" w:rsidP="003171B7">
      <w:pPr>
        <w:ind w:firstLine="480"/>
        <w:rPr>
          <w:rFonts w:ascii="宋体" w:hAnsi="宋体"/>
        </w:rPr>
      </w:pPr>
      <w:r>
        <w:rPr>
          <w:rFonts w:ascii="宋体" w:hAnsi="宋体" w:hint="eastAsia"/>
        </w:rPr>
        <w:t>为了测试更彻底，应该注意到</w:t>
      </w:r>
      <w:r w:rsidRPr="00307C4A">
        <w:rPr>
          <w:rFonts w:ascii="宋体" w:hAnsi="宋体" w:hint="eastAsia"/>
        </w:rPr>
        <w:t>Native和Flockport</w:t>
      </w:r>
      <w:r>
        <w:rPr>
          <w:rFonts w:ascii="宋体" w:hAnsi="宋体" w:hint="eastAsia"/>
        </w:rPr>
        <w:t>的磁盘镜像使用的是默认文件格式</w:t>
      </w:r>
      <w:r w:rsidRPr="00307C4A">
        <w:rPr>
          <w:rFonts w:ascii="宋体" w:hAnsi="宋体" w:hint="eastAsia"/>
        </w:rPr>
        <w:t>，而Docker应用</w:t>
      </w:r>
      <w:r>
        <w:rPr>
          <w:rFonts w:ascii="宋体" w:hAnsi="宋体" w:hint="eastAsia"/>
        </w:rPr>
        <w:t>了高级多层统一文件系统来</w:t>
      </w:r>
      <w:r w:rsidRPr="00307C4A">
        <w:rPr>
          <w:rFonts w:ascii="宋体" w:hAnsi="宋体" w:hint="eastAsia"/>
        </w:rPr>
        <w:t>确保分层和映像版本。 因此，在该实验中应该进行其它测试。</w:t>
      </w:r>
    </w:p>
    <w:p w:rsidR="00307C4A" w:rsidRPr="00434742" w:rsidRDefault="00307C4A" w:rsidP="00434742">
      <w:pPr>
        <w:pStyle w:val="2"/>
        <w:rPr>
          <w:rFonts w:ascii="宋体" w:eastAsia="宋体" w:hAnsi="宋体"/>
          <w:sz w:val="24"/>
          <w:szCs w:val="24"/>
        </w:rPr>
      </w:pPr>
      <w:r w:rsidRPr="00434742">
        <w:rPr>
          <w:rFonts w:ascii="宋体" w:eastAsia="宋体" w:hAnsi="宋体"/>
          <w:sz w:val="24"/>
          <w:szCs w:val="24"/>
        </w:rPr>
        <w:t xml:space="preserve">4.3. Memory </w:t>
      </w:r>
      <w:r w:rsidR="00B0015D" w:rsidRPr="00434742">
        <w:rPr>
          <w:rFonts w:ascii="宋体" w:eastAsia="宋体" w:hAnsi="宋体" w:hint="eastAsia"/>
          <w:sz w:val="24"/>
          <w:szCs w:val="24"/>
        </w:rPr>
        <w:t>性能</w:t>
      </w:r>
    </w:p>
    <w:p w:rsidR="00307C4A" w:rsidRDefault="00307C4A" w:rsidP="003171B7">
      <w:pPr>
        <w:ind w:firstLine="480"/>
        <w:rPr>
          <w:rFonts w:ascii="宋体" w:hAnsi="宋体"/>
        </w:rPr>
      </w:pPr>
      <w:r w:rsidRPr="00307C4A">
        <w:rPr>
          <w:rFonts w:ascii="宋体" w:hAnsi="宋体" w:hint="eastAsia"/>
        </w:rPr>
        <w:t>本节介绍了内存</w:t>
      </w:r>
      <w:r>
        <w:rPr>
          <w:rFonts w:ascii="宋体" w:hAnsi="宋体" w:hint="eastAsia"/>
        </w:rPr>
        <w:t>I/</w:t>
      </w:r>
      <w:r w:rsidRPr="00307C4A">
        <w:rPr>
          <w:rFonts w:ascii="宋体" w:hAnsi="宋体" w:hint="eastAsia"/>
        </w:rPr>
        <w:t>O性能的评估。用于测试微主机环境的基准工具是STREAM软件[30]。STREAM</w:t>
      </w:r>
      <w:r w:rsidR="00B06DB7">
        <w:rPr>
          <w:rFonts w:ascii="宋体" w:hAnsi="宋体" w:hint="eastAsia"/>
        </w:rPr>
        <w:t>使用直接的矢量内核进程</w:t>
      </w:r>
      <w:r w:rsidRPr="00307C4A">
        <w:rPr>
          <w:rFonts w:ascii="宋体" w:hAnsi="宋体" w:hint="eastAsia"/>
        </w:rPr>
        <w:t>来评估内存吞吐量。这个工具生成四个过程的结果，即复制，缩放，添加以及三元组。这些程序</w:t>
      </w:r>
      <w:r w:rsidR="00B06DB7">
        <w:rPr>
          <w:rFonts w:ascii="宋体" w:hAnsi="宋体" w:hint="eastAsia"/>
        </w:rPr>
        <w:t>执行结果</w:t>
      </w:r>
      <w:r w:rsidRPr="00307C4A">
        <w:rPr>
          <w:rFonts w:ascii="宋体" w:hAnsi="宋体" w:hint="eastAsia"/>
        </w:rPr>
        <w:t>及其如何计算如表6所示。</w:t>
      </w:r>
      <w:r w:rsidR="00DD3CBA">
        <w:rPr>
          <w:rFonts w:ascii="宋体" w:hAnsi="宋体"/>
        </w:rPr>
        <w:br/>
      </w:r>
      <w:r w:rsidR="00DD3CBA" w:rsidRPr="00DD3CBA">
        <w:rPr>
          <w:rFonts w:ascii="宋体" w:hAnsi="宋体"/>
          <w:noProof/>
        </w:rPr>
        <w:drawing>
          <wp:inline distT="0" distB="0" distL="0" distR="0" wp14:anchorId="09B9C5A2" wp14:editId="36DF9B10">
            <wp:extent cx="5511801" cy="1000125"/>
            <wp:effectExtent l="0" t="0" r="0" b="0"/>
            <wp:docPr id="7" name="图片 7" descr="C:\Users\123\Desktop\Sn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Desktop\Snap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7061" cy="1001079"/>
                    </a:xfrm>
                    <a:prstGeom prst="rect">
                      <a:avLst/>
                    </a:prstGeom>
                    <a:noFill/>
                    <a:ln>
                      <a:noFill/>
                    </a:ln>
                  </pic:spPr>
                </pic:pic>
              </a:graphicData>
            </a:graphic>
          </wp:inline>
        </w:drawing>
      </w:r>
    </w:p>
    <w:p w:rsidR="00DD3CBA" w:rsidRDefault="00DD3CBA" w:rsidP="003171B7">
      <w:pPr>
        <w:ind w:firstLine="480"/>
        <w:rPr>
          <w:rFonts w:ascii="宋体" w:hAnsi="宋体"/>
        </w:rPr>
      </w:pPr>
      <w:r w:rsidRPr="00DD3CBA">
        <w:rPr>
          <w:rFonts w:ascii="宋体" w:hAnsi="宋体"/>
          <w:noProof/>
        </w:rPr>
        <w:lastRenderedPageBreak/>
        <w:drawing>
          <wp:inline distT="0" distB="0" distL="0" distR="0" wp14:anchorId="39360396" wp14:editId="683470CD">
            <wp:extent cx="3867150" cy="2543175"/>
            <wp:effectExtent l="0" t="0" r="0" b="9525"/>
            <wp:docPr id="8" name="图片 8" descr="C:\Users\123\Desktop\Sn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Desktop\Snap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67150" cy="2543175"/>
                    </a:xfrm>
                    <a:prstGeom prst="rect">
                      <a:avLst/>
                    </a:prstGeom>
                    <a:noFill/>
                    <a:ln>
                      <a:noFill/>
                    </a:ln>
                  </pic:spPr>
                </pic:pic>
              </a:graphicData>
            </a:graphic>
          </wp:inline>
        </w:drawing>
      </w:r>
    </w:p>
    <w:p w:rsidR="00DD3CBA" w:rsidRDefault="00DD3CBA" w:rsidP="003B712B">
      <w:pPr>
        <w:ind w:firstLine="480"/>
        <w:rPr>
          <w:rFonts w:ascii="宋体" w:hAnsi="宋体"/>
        </w:rPr>
      </w:pPr>
      <w:r w:rsidRPr="00DD3CBA">
        <w:rPr>
          <w:rFonts w:ascii="宋体" w:hAnsi="宋体"/>
          <w:noProof/>
        </w:rPr>
        <w:drawing>
          <wp:inline distT="0" distB="0" distL="0" distR="0">
            <wp:extent cx="2838450" cy="1400175"/>
            <wp:effectExtent l="0" t="0" r="0" b="9525"/>
            <wp:docPr id="9" name="图片 9" descr="C:\Users\123\Desktop\Sn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3\Desktop\Snap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1400175"/>
                    </a:xfrm>
                    <a:prstGeom prst="rect">
                      <a:avLst/>
                    </a:prstGeom>
                    <a:noFill/>
                    <a:ln>
                      <a:noFill/>
                    </a:ln>
                  </pic:spPr>
                </pic:pic>
              </a:graphicData>
            </a:graphic>
          </wp:inline>
        </w:drawing>
      </w:r>
    </w:p>
    <w:p w:rsidR="00081E08" w:rsidRDefault="00081E08" w:rsidP="003B712B">
      <w:pPr>
        <w:ind w:firstLine="480"/>
        <w:rPr>
          <w:rFonts w:ascii="宋体" w:hAnsi="宋体"/>
        </w:rPr>
      </w:pPr>
      <w:r w:rsidRPr="00081E08">
        <w:rPr>
          <w:rFonts w:ascii="宋体" w:hAnsi="宋体"/>
          <w:b/>
        </w:rPr>
        <w:t>Table 5</w:t>
      </w:r>
      <w:r>
        <w:rPr>
          <w:rFonts w:ascii="宋体" w:hAnsi="宋体"/>
        </w:rPr>
        <w:t xml:space="preserve"> Sysbench 结果 </w:t>
      </w:r>
    </w:p>
    <w:p w:rsidR="00081E08" w:rsidRDefault="00081E08" w:rsidP="003B712B">
      <w:pPr>
        <w:ind w:firstLine="480"/>
        <w:rPr>
          <w:rFonts w:ascii="宋体" w:hAnsi="宋体"/>
        </w:rPr>
      </w:pPr>
      <w:r w:rsidRPr="00081E08">
        <w:rPr>
          <w:rFonts w:ascii="宋体" w:hAnsi="宋体"/>
          <w:b/>
        </w:rPr>
        <w:t>Fig</w:t>
      </w:r>
      <w:r w:rsidRPr="00081E08">
        <w:rPr>
          <w:rFonts w:ascii="宋体" w:hAnsi="宋体" w:hint="eastAsia"/>
          <w:b/>
        </w:rPr>
        <w:t>.7</w:t>
      </w:r>
      <w:r>
        <w:rPr>
          <w:rFonts w:ascii="宋体" w:hAnsi="宋体" w:hint="eastAsia"/>
        </w:rPr>
        <w:t xml:space="preserve"> STREAM</w:t>
      </w:r>
      <w:r>
        <w:rPr>
          <w:rFonts w:ascii="宋体" w:hAnsi="宋体"/>
        </w:rPr>
        <w:t xml:space="preserve"> 结果</w:t>
      </w:r>
    </w:p>
    <w:p w:rsidR="00081E08" w:rsidRDefault="00081E08" w:rsidP="003B712B">
      <w:pPr>
        <w:ind w:firstLine="480"/>
        <w:rPr>
          <w:rFonts w:ascii="宋体" w:hAnsi="宋体"/>
        </w:rPr>
      </w:pPr>
      <w:r w:rsidRPr="00081E08">
        <w:rPr>
          <w:rFonts w:ascii="宋体" w:hAnsi="宋体"/>
          <w:b/>
        </w:rPr>
        <w:t>Table 6</w:t>
      </w:r>
      <w:r>
        <w:rPr>
          <w:rFonts w:ascii="宋体" w:hAnsi="宋体"/>
        </w:rPr>
        <w:t xml:space="preserve"> Stream 程序</w:t>
      </w:r>
    </w:p>
    <w:p w:rsidR="00081E08" w:rsidRDefault="00081E08" w:rsidP="003B712B">
      <w:pPr>
        <w:ind w:firstLine="480"/>
        <w:rPr>
          <w:rFonts w:ascii="宋体" w:hAnsi="宋体"/>
        </w:rPr>
      </w:pPr>
    </w:p>
    <w:p w:rsidR="00DD3CBA" w:rsidRDefault="00DD3CBA" w:rsidP="003171B7">
      <w:pPr>
        <w:ind w:firstLine="480"/>
        <w:rPr>
          <w:rFonts w:ascii="宋体" w:hAnsi="宋体"/>
        </w:rPr>
      </w:pPr>
      <w:r w:rsidRPr="00DD3CBA">
        <w:rPr>
          <w:rFonts w:ascii="宋体" w:hAnsi="宋体" w:hint="eastAsia"/>
        </w:rPr>
        <w:t>根据STREAM</w:t>
      </w:r>
      <w:r w:rsidR="003B712B">
        <w:rPr>
          <w:rFonts w:ascii="宋体" w:hAnsi="宋体" w:hint="eastAsia"/>
        </w:rPr>
        <w:t>软件估算</w:t>
      </w:r>
      <w:r w:rsidRPr="00DD3CBA">
        <w:rPr>
          <w:rFonts w:ascii="宋体" w:hAnsi="宋体" w:hint="eastAsia"/>
        </w:rPr>
        <w:t>的吞吐量和CPU</w:t>
      </w:r>
      <w:r w:rsidR="003B712B">
        <w:rPr>
          <w:rFonts w:ascii="宋体" w:hAnsi="宋体" w:hint="eastAsia"/>
        </w:rPr>
        <w:t>高速缓存的大小之间存在强关联</w:t>
      </w:r>
      <w:r w:rsidRPr="00DD3CBA">
        <w:rPr>
          <w:rFonts w:ascii="宋体" w:hAnsi="宋体" w:hint="eastAsia"/>
        </w:rPr>
        <w:t>。此外，规则是每个流阵列必须至少是可访问的高速缓存存储器大小的四倍。 因此，必须正确地建立软件中的流阵列的大小。 如图</w:t>
      </w:r>
      <w:r w:rsidR="003B712B">
        <w:rPr>
          <w:rFonts w:ascii="宋体" w:hAnsi="宋体"/>
        </w:rPr>
        <w:t>7</w:t>
      </w:r>
      <w:r w:rsidR="003B712B">
        <w:rPr>
          <w:rFonts w:ascii="宋体" w:hAnsi="宋体" w:hint="eastAsia"/>
        </w:rPr>
        <w:t>所示</w:t>
      </w:r>
      <w:r w:rsidRPr="00DD3CBA">
        <w:rPr>
          <w:rFonts w:ascii="宋体" w:hAnsi="宋体" w:hint="eastAsia"/>
        </w:rPr>
        <w:t>，结果之间的区别不是很大，但是Docker产生的结果略好于Flockport，并且与本地平台几乎相同。</w:t>
      </w:r>
    </w:p>
    <w:p w:rsidR="003B712B" w:rsidRDefault="003B712B" w:rsidP="003171B7">
      <w:pPr>
        <w:ind w:firstLine="480"/>
        <w:rPr>
          <w:rFonts w:ascii="宋体" w:hAnsi="宋体"/>
        </w:rPr>
      </w:pPr>
    </w:p>
    <w:p w:rsidR="003B712B" w:rsidRPr="00434742" w:rsidRDefault="003B712B" w:rsidP="00434742">
      <w:pPr>
        <w:pStyle w:val="2"/>
        <w:rPr>
          <w:rFonts w:ascii="宋体" w:eastAsia="宋体" w:hAnsi="宋体"/>
          <w:sz w:val="24"/>
          <w:szCs w:val="24"/>
        </w:rPr>
      </w:pPr>
      <w:r w:rsidRPr="00434742">
        <w:rPr>
          <w:rFonts w:ascii="宋体" w:eastAsia="宋体" w:hAnsi="宋体"/>
          <w:sz w:val="24"/>
          <w:szCs w:val="24"/>
        </w:rPr>
        <w:t xml:space="preserve">4.4. Network I/O </w:t>
      </w:r>
      <w:r w:rsidR="00B0015D" w:rsidRPr="00434742">
        <w:rPr>
          <w:rFonts w:ascii="宋体" w:eastAsia="宋体" w:hAnsi="宋体" w:hint="eastAsia"/>
          <w:sz w:val="24"/>
          <w:szCs w:val="24"/>
        </w:rPr>
        <w:t>性能</w:t>
      </w:r>
    </w:p>
    <w:p w:rsidR="003D291F" w:rsidRDefault="003D291F" w:rsidP="003171B7">
      <w:pPr>
        <w:ind w:firstLine="480"/>
      </w:pPr>
      <w:r>
        <w:rPr>
          <w:rFonts w:hint="eastAsia"/>
        </w:rPr>
        <w:t>本小节描述了容器</w:t>
      </w:r>
      <w:r w:rsidRPr="003D291F">
        <w:rPr>
          <w:rFonts w:hint="eastAsia"/>
        </w:rPr>
        <w:t>环境</w:t>
      </w:r>
      <w:r>
        <w:rPr>
          <w:rFonts w:hint="eastAsia"/>
        </w:rPr>
        <w:t>下</w:t>
      </w:r>
      <w:r w:rsidRPr="003D291F">
        <w:rPr>
          <w:rFonts w:hint="eastAsia"/>
        </w:rPr>
        <w:t>其网络</w:t>
      </w:r>
      <w:r w:rsidRPr="003D291F">
        <w:rPr>
          <w:rFonts w:hint="eastAsia"/>
        </w:rPr>
        <w:t>I / O</w:t>
      </w:r>
      <w:r w:rsidRPr="003D291F">
        <w:rPr>
          <w:rFonts w:hint="eastAsia"/>
        </w:rPr>
        <w:t>的性能。</w:t>
      </w:r>
      <w:r w:rsidRPr="003D291F">
        <w:rPr>
          <w:rFonts w:hint="eastAsia"/>
        </w:rPr>
        <w:t xml:space="preserve"> </w:t>
      </w:r>
      <w:r>
        <w:rPr>
          <w:rFonts w:hint="eastAsia"/>
        </w:rPr>
        <w:t>在同一主机上运行的任何容器，更确切地说，在同一主机</w:t>
      </w:r>
      <w:r>
        <w:t>网</w:t>
      </w:r>
      <w:r w:rsidRPr="003D291F">
        <w:rPr>
          <w:rFonts w:hint="eastAsia"/>
        </w:rPr>
        <w:t>桥上，可以通过</w:t>
      </w:r>
      <w:r w:rsidRPr="003D291F">
        <w:rPr>
          <w:rFonts w:hint="eastAsia"/>
        </w:rPr>
        <w:t>IP</w:t>
      </w:r>
      <w:r w:rsidRPr="003D291F">
        <w:rPr>
          <w:rFonts w:hint="eastAsia"/>
        </w:rPr>
        <w:t>彼此联系。网络地址转换（</w:t>
      </w:r>
      <w:r w:rsidRPr="003D291F">
        <w:rPr>
          <w:rFonts w:hint="eastAsia"/>
        </w:rPr>
        <w:t>NAT</w:t>
      </w:r>
      <w:r w:rsidRPr="003D291F">
        <w:rPr>
          <w:rFonts w:hint="eastAsia"/>
        </w:rPr>
        <w:t>）网络原理被用于所有业务。</w:t>
      </w:r>
      <w:r>
        <w:rPr>
          <w:rFonts w:hint="eastAsia"/>
        </w:rPr>
        <w:t>这使得所有容器可以在不同主机上与外部</w:t>
      </w:r>
      <w:r w:rsidRPr="003D291F">
        <w:rPr>
          <w:rFonts w:hint="eastAsia"/>
        </w:rPr>
        <w:t>（包括其他</w:t>
      </w:r>
      <w:r w:rsidRPr="003D291F">
        <w:rPr>
          <w:rFonts w:hint="eastAsia"/>
        </w:rPr>
        <w:t>Docker</w:t>
      </w:r>
      <w:r w:rsidRPr="003D291F">
        <w:rPr>
          <w:rFonts w:hint="eastAsia"/>
        </w:rPr>
        <w:t>容器）联系，但是它不允许外部网络与容器通信。可以通过将容器端口映射到主机网络接口上的端口来避免此规定。</w:t>
      </w:r>
      <w:r w:rsidRPr="003D291F">
        <w:rPr>
          <w:rFonts w:hint="eastAsia"/>
        </w:rPr>
        <w:t>Linux</w:t>
      </w:r>
      <w:r w:rsidRPr="003D291F">
        <w:rPr>
          <w:rFonts w:hint="eastAsia"/>
        </w:rPr>
        <w:t>容器具有相同的网络。</w:t>
      </w:r>
      <w:r w:rsidRPr="003D291F">
        <w:rPr>
          <w:rFonts w:hint="eastAsia"/>
        </w:rPr>
        <w:t xml:space="preserve"> </w:t>
      </w:r>
      <w:r w:rsidRPr="003D291F">
        <w:rPr>
          <w:rFonts w:hint="eastAsia"/>
        </w:rPr>
        <w:t>测试用</w:t>
      </w:r>
      <w:r w:rsidRPr="003D291F">
        <w:rPr>
          <w:rFonts w:hint="eastAsia"/>
        </w:rPr>
        <w:lastRenderedPageBreak/>
        <w:t>例在两个不同主机上的两个</w:t>
      </w:r>
      <w:r w:rsidRPr="003D291F">
        <w:rPr>
          <w:rFonts w:hint="eastAsia"/>
        </w:rPr>
        <w:t>Docker</w:t>
      </w:r>
      <w:r w:rsidRPr="003D291F">
        <w:rPr>
          <w:rFonts w:hint="eastAsia"/>
        </w:rPr>
        <w:t>容器上进行。</w:t>
      </w:r>
      <w:r w:rsidRPr="003D291F">
        <w:rPr>
          <w:rFonts w:hint="eastAsia"/>
        </w:rPr>
        <w:t xml:space="preserve"> </w:t>
      </w:r>
      <w:r w:rsidRPr="003D291F">
        <w:rPr>
          <w:rFonts w:hint="eastAsia"/>
        </w:rPr>
        <w:t>相同的条件也适用于</w:t>
      </w:r>
      <w:r w:rsidRPr="003D291F">
        <w:rPr>
          <w:rFonts w:hint="eastAsia"/>
        </w:rPr>
        <w:t>Flockport</w:t>
      </w:r>
      <w:r w:rsidRPr="003D291F">
        <w:rPr>
          <w:rFonts w:hint="eastAsia"/>
        </w:rPr>
        <w:t>容器。</w:t>
      </w:r>
      <w:r w:rsidRPr="003D291F">
        <w:rPr>
          <w:rFonts w:hint="eastAsia"/>
        </w:rPr>
        <w:t xml:space="preserve"> </w:t>
      </w:r>
      <w:r>
        <w:rPr>
          <w:rFonts w:hint="eastAsia"/>
        </w:rPr>
        <w:t>在这两个</w:t>
      </w:r>
      <w:r w:rsidRPr="003D291F">
        <w:rPr>
          <w:rFonts w:hint="eastAsia"/>
        </w:rPr>
        <w:t>一个</w:t>
      </w:r>
      <w:r>
        <w:rPr>
          <w:rFonts w:hint="eastAsia"/>
        </w:rPr>
        <w:t>作为</w:t>
      </w:r>
      <w:r w:rsidRPr="003D291F">
        <w:rPr>
          <w:rFonts w:hint="eastAsia"/>
        </w:rPr>
        <w:t>服务器和另一个作为客户端。</w:t>
      </w:r>
      <w:r>
        <w:rPr>
          <w:rFonts w:hint="eastAsia"/>
        </w:rPr>
        <w:t>在</w:t>
      </w:r>
      <w:r w:rsidRPr="003D291F">
        <w:rPr>
          <w:rFonts w:hint="eastAsia"/>
        </w:rPr>
        <w:t>本地条件</w:t>
      </w:r>
      <w:r>
        <w:rPr>
          <w:rFonts w:hint="eastAsia"/>
        </w:rPr>
        <w:t>下</w:t>
      </w:r>
      <w:r w:rsidRPr="003D291F">
        <w:rPr>
          <w:rFonts w:hint="eastAsia"/>
        </w:rPr>
        <w:t>，使用两个相同的</w:t>
      </w:r>
      <w:r w:rsidRPr="003D291F">
        <w:rPr>
          <w:rFonts w:hint="eastAsia"/>
        </w:rPr>
        <w:t>NeCTAR</w:t>
      </w:r>
      <w:r w:rsidRPr="003D291F">
        <w:rPr>
          <w:rFonts w:hint="eastAsia"/>
        </w:rPr>
        <w:t>研究云实例。</w:t>
      </w:r>
    </w:p>
    <w:p w:rsidR="003D291F" w:rsidRDefault="003D291F" w:rsidP="003171B7">
      <w:pPr>
        <w:ind w:firstLine="480"/>
      </w:pPr>
      <w:r w:rsidRPr="003D291F">
        <w:rPr>
          <w:rFonts w:hint="eastAsia"/>
        </w:rPr>
        <w:t>Netperf</w:t>
      </w:r>
      <w:r w:rsidRPr="003D291F">
        <w:rPr>
          <w:rFonts w:hint="eastAsia"/>
        </w:rPr>
        <w:t>基准测试工具</w:t>
      </w:r>
      <w:r w:rsidRPr="003D291F">
        <w:rPr>
          <w:rFonts w:hint="eastAsia"/>
        </w:rPr>
        <w:t>[31]</w:t>
      </w:r>
      <w:r w:rsidRPr="003D291F">
        <w:rPr>
          <w:rFonts w:hint="eastAsia"/>
        </w:rPr>
        <w:t>用于测量网络</w:t>
      </w:r>
      <w:r w:rsidRPr="003D291F">
        <w:rPr>
          <w:rFonts w:hint="eastAsia"/>
        </w:rPr>
        <w:t>I / O</w:t>
      </w:r>
      <w:r w:rsidRPr="003D291F">
        <w:rPr>
          <w:rFonts w:hint="eastAsia"/>
        </w:rPr>
        <w:t>。此工具有许多预定的子测试来评估服务器和客户端之间的网络吞吐量。</w:t>
      </w:r>
      <w:r>
        <w:rPr>
          <w:rFonts w:hint="eastAsia"/>
        </w:rPr>
        <w:t>它允许</w:t>
      </w:r>
      <w:r w:rsidRPr="003D291F">
        <w:rPr>
          <w:rFonts w:hint="eastAsia"/>
        </w:rPr>
        <w:t>使用</w:t>
      </w:r>
      <w:r w:rsidRPr="003D291F">
        <w:rPr>
          <w:rFonts w:hint="eastAsia"/>
        </w:rPr>
        <w:t>TCP</w:t>
      </w:r>
      <w:r w:rsidRPr="003D291F">
        <w:rPr>
          <w:rFonts w:hint="eastAsia"/>
        </w:rPr>
        <w:t>或</w:t>
      </w:r>
      <w:r w:rsidRPr="003D291F">
        <w:rPr>
          <w:rFonts w:hint="eastAsia"/>
        </w:rPr>
        <w:t>UDP</w:t>
      </w:r>
      <w:r>
        <w:rPr>
          <w:rFonts w:hint="eastAsia"/>
        </w:rPr>
        <w:t>协议在单个方向进行</w:t>
      </w:r>
      <w:r w:rsidRPr="003D291F">
        <w:rPr>
          <w:rFonts w:hint="eastAsia"/>
        </w:rPr>
        <w:t>数据传输。</w:t>
      </w:r>
      <w:r w:rsidRPr="003D291F">
        <w:rPr>
          <w:rFonts w:hint="eastAsia"/>
        </w:rPr>
        <w:t xml:space="preserve"> </w:t>
      </w:r>
      <w:r w:rsidRPr="003D291F">
        <w:rPr>
          <w:rFonts w:hint="eastAsia"/>
        </w:rPr>
        <w:t>在</w:t>
      </w:r>
      <w:r w:rsidRPr="003D291F">
        <w:rPr>
          <w:rFonts w:hint="eastAsia"/>
        </w:rPr>
        <w:t>netperf</w:t>
      </w:r>
      <w:r w:rsidRPr="003D291F">
        <w:rPr>
          <w:rFonts w:hint="eastAsia"/>
        </w:rPr>
        <w:t>客户端和</w:t>
      </w:r>
      <w:r w:rsidRPr="003D291F">
        <w:rPr>
          <w:rFonts w:hint="eastAsia"/>
        </w:rPr>
        <w:t>netserver</w:t>
      </w:r>
      <w:r w:rsidRPr="003D291F">
        <w:rPr>
          <w:rFonts w:hint="eastAsia"/>
        </w:rPr>
        <w:t>之间建立连接所花费的时间不包含在这些评估中。评估结果在表</w:t>
      </w:r>
      <w:r w:rsidRPr="003D291F">
        <w:rPr>
          <w:rFonts w:hint="eastAsia"/>
        </w:rPr>
        <w:t>7</w:t>
      </w:r>
      <w:r w:rsidRPr="003D291F">
        <w:rPr>
          <w:rFonts w:hint="eastAsia"/>
        </w:rPr>
        <w:t>中示出。</w:t>
      </w:r>
    </w:p>
    <w:p w:rsidR="003B712B" w:rsidRDefault="003B712B" w:rsidP="003171B7">
      <w:pPr>
        <w:ind w:firstLine="480"/>
      </w:pPr>
      <w:r w:rsidRPr="00DD3CBA">
        <w:rPr>
          <w:rFonts w:ascii="宋体" w:hAnsi="宋体"/>
          <w:noProof/>
        </w:rPr>
        <w:drawing>
          <wp:inline distT="0" distB="0" distL="0" distR="0" wp14:anchorId="662F9255" wp14:editId="4A0DC74E">
            <wp:extent cx="3724275" cy="1352550"/>
            <wp:effectExtent l="0" t="0" r="9525" b="0"/>
            <wp:docPr id="10" name="图片 10" descr="C:\Users\123\Desktop\Sna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3\Desktop\Snap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352550"/>
                    </a:xfrm>
                    <a:prstGeom prst="rect">
                      <a:avLst/>
                    </a:prstGeom>
                    <a:noFill/>
                    <a:ln>
                      <a:noFill/>
                    </a:ln>
                  </pic:spPr>
                </pic:pic>
              </a:graphicData>
            </a:graphic>
          </wp:inline>
        </w:drawing>
      </w:r>
    </w:p>
    <w:p w:rsidR="00081E08" w:rsidRDefault="00081E08" w:rsidP="003171B7">
      <w:pPr>
        <w:ind w:firstLine="480"/>
      </w:pPr>
      <w:r>
        <w:rPr>
          <w:rFonts w:hint="eastAsia"/>
        </w:rPr>
        <w:t xml:space="preserve">   </w:t>
      </w:r>
      <w:r w:rsidRPr="00081E08">
        <w:rPr>
          <w:rFonts w:hint="eastAsia"/>
          <w:b/>
        </w:rPr>
        <w:t>Table</w:t>
      </w:r>
      <w:r w:rsidRPr="00081E08">
        <w:rPr>
          <w:b/>
        </w:rPr>
        <w:t xml:space="preserve"> 7 </w:t>
      </w:r>
      <w:r>
        <w:t xml:space="preserve">Netperf </w:t>
      </w:r>
      <w:r>
        <w:t>的</w:t>
      </w:r>
      <w:r>
        <w:t>TCP_STREAM</w:t>
      </w:r>
      <w:r>
        <w:t>和</w:t>
      </w:r>
      <w:r>
        <w:t xml:space="preserve">UDP_STREAM </w:t>
      </w:r>
      <w:r>
        <w:t>结果</w:t>
      </w:r>
    </w:p>
    <w:p w:rsidR="00081E08" w:rsidRPr="00081E08" w:rsidRDefault="00081E08" w:rsidP="003171B7">
      <w:pPr>
        <w:ind w:firstLine="480"/>
      </w:pPr>
    </w:p>
    <w:p w:rsidR="003D291F" w:rsidRDefault="003D291F" w:rsidP="003171B7">
      <w:pPr>
        <w:ind w:firstLine="480"/>
      </w:pPr>
      <w:r w:rsidRPr="003D291F">
        <w:rPr>
          <w:rFonts w:hint="eastAsia"/>
        </w:rPr>
        <w:t>表</w:t>
      </w:r>
      <w:r w:rsidRPr="003D291F">
        <w:rPr>
          <w:rFonts w:hint="eastAsia"/>
        </w:rPr>
        <w:t>7</w:t>
      </w:r>
      <w:r w:rsidRPr="003D291F">
        <w:rPr>
          <w:rFonts w:hint="eastAsia"/>
        </w:rPr>
        <w:t>显示了</w:t>
      </w:r>
      <w:r w:rsidRPr="003D291F">
        <w:rPr>
          <w:rFonts w:hint="eastAsia"/>
        </w:rPr>
        <w:t>Docker</w:t>
      </w:r>
      <w:r w:rsidRPr="003D291F">
        <w:rPr>
          <w:rFonts w:hint="eastAsia"/>
        </w:rPr>
        <w:t>和</w:t>
      </w:r>
      <w:r w:rsidRPr="003D291F">
        <w:rPr>
          <w:rFonts w:hint="eastAsia"/>
        </w:rPr>
        <w:t>Flockport</w:t>
      </w:r>
      <w:r>
        <w:rPr>
          <w:rFonts w:hint="eastAsia"/>
        </w:rPr>
        <w:t>分别以</w:t>
      </w:r>
      <w:r w:rsidRPr="003D291F">
        <w:rPr>
          <w:rFonts w:hint="eastAsia"/>
        </w:rPr>
        <w:t>TCP_STREAM</w:t>
      </w:r>
      <w:r w:rsidRPr="003D291F">
        <w:rPr>
          <w:rFonts w:hint="eastAsia"/>
        </w:rPr>
        <w:t>和</w:t>
      </w:r>
      <w:r w:rsidRPr="003D291F">
        <w:rPr>
          <w:rFonts w:hint="eastAsia"/>
        </w:rPr>
        <w:t>UDP_STREAM</w:t>
      </w:r>
      <w:r>
        <w:rPr>
          <w:rFonts w:hint="eastAsia"/>
        </w:rPr>
        <w:t>方式得到</w:t>
      </w:r>
      <w:r>
        <w:t>的结果</w:t>
      </w:r>
      <w:r w:rsidRPr="003D291F">
        <w:rPr>
          <w:rFonts w:hint="eastAsia"/>
        </w:rPr>
        <w:t>。对于</w:t>
      </w:r>
      <w:r w:rsidRPr="003D291F">
        <w:rPr>
          <w:rFonts w:hint="eastAsia"/>
        </w:rPr>
        <w:t>TCP_STREAM</w:t>
      </w:r>
      <w:r w:rsidRPr="003D291F">
        <w:rPr>
          <w:rFonts w:hint="eastAsia"/>
        </w:rPr>
        <w:t>测试用例，</w:t>
      </w:r>
      <w:r w:rsidRPr="003D291F">
        <w:rPr>
          <w:rFonts w:hint="eastAsia"/>
        </w:rPr>
        <w:t>Docker</w:t>
      </w:r>
      <w:r w:rsidRPr="003D291F">
        <w:rPr>
          <w:rFonts w:hint="eastAsia"/>
        </w:rPr>
        <w:t>比</w:t>
      </w:r>
      <w:r w:rsidRPr="003D291F">
        <w:rPr>
          <w:rFonts w:hint="eastAsia"/>
        </w:rPr>
        <w:t>Flockport</w:t>
      </w:r>
      <w:r w:rsidRPr="003D291F">
        <w:rPr>
          <w:rFonts w:hint="eastAsia"/>
        </w:rPr>
        <w:t>多</w:t>
      </w:r>
      <w:r>
        <w:rPr>
          <w:rFonts w:hint="eastAsia"/>
        </w:rPr>
        <w:t>大约</w:t>
      </w:r>
      <w:r w:rsidRPr="003D291F">
        <w:rPr>
          <w:rFonts w:hint="eastAsia"/>
        </w:rPr>
        <w:t>200 Mbps</w:t>
      </w:r>
      <w:r w:rsidRPr="003D291F">
        <w:rPr>
          <w:rFonts w:hint="eastAsia"/>
        </w:rPr>
        <w:t>，而对于</w:t>
      </w:r>
      <w:r w:rsidRPr="003D291F">
        <w:rPr>
          <w:rFonts w:hint="eastAsia"/>
        </w:rPr>
        <w:t>UDP_STREAM</w:t>
      </w:r>
      <w:r w:rsidRPr="003D291F">
        <w:rPr>
          <w:rFonts w:hint="eastAsia"/>
        </w:rPr>
        <w:t>测试用例，</w:t>
      </w:r>
      <w:r w:rsidRPr="003D291F">
        <w:rPr>
          <w:rFonts w:hint="eastAsia"/>
        </w:rPr>
        <w:t>Docker</w:t>
      </w:r>
      <w:r>
        <w:rPr>
          <w:rFonts w:hint="eastAsia"/>
        </w:rPr>
        <w:t>再次领先</w:t>
      </w:r>
      <w:r w:rsidRPr="003D291F">
        <w:rPr>
          <w:rFonts w:hint="eastAsia"/>
        </w:rPr>
        <w:t>了大约</w:t>
      </w:r>
      <w:r w:rsidRPr="003D291F">
        <w:rPr>
          <w:rFonts w:hint="eastAsia"/>
        </w:rPr>
        <w:t>150 Mbps</w:t>
      </w:r>
      <w:r w:rsidRPr="003D291F">
        <w:rPr>
          <w:rFonts w:hint="eastAsia"/>
        </w:rPr>
        <w:t>的性能。</w:t>
      </w:r>
      <w:r w:rsidRPr="003D291F">
        <w:rPr>
          <w:rFonts w:hint="eastAsia"/>
        </w:rPr>
        <w:t xml:space="preserve"> </w:t>
      </w:r>
      <w:r w:rsidRPr="003D291F">
        <w:rPr>
          <w:rFonts w:hint="eastAsia"/>
        </w:rPr>
        <w:t>此外，如上所述，</w:t>
      </w:r>
      <w:r w:rsidRPr="003D291F">
        <w:rPr>
          <w:rFonts w:hint="eastAsia"/>
        </w:rPr>
        <w:t>Netperf</w:t>
      </w:r>
      <w:r w:rsidRPr="003D291F">
        <w:rPr>
          <w:rFonts w:hint="eastAsia"/>
        </w:rPr>
        <w:t>基准测试工具具有包括请求和响应的</w:t>
      </w:r>
      <w:r w:rsidR="007F39B2">
        <w:rPr>
          <w:rFonts w:hint="eastAsia"/>
        </w:rPr>
        <w:t>评估</w:t>
      </w:r>
      <w:r w:rsidRPr="003D291F">
        <w:rPr>
          <w:rFonts w:hint="eastAsia"/>
        </w:rPr>
        <w:t>，</w:t>
      </w:r>
      <w:r w:rsidR="007F39B2">
        <w:rPr>
          <w:rFonts w:hint="eastAsia"/>
        </w:rPr>
        <w:t>通过</w:t>
      </w:r>
      <w:r w:rsidRPr="003D291F">
        <w:rPr>
          <w:rFonts w:hint="eastAsia"/>
        </w:rPr>
        <w:t>其测量</w:t>
      </w:r>
      <w:r w:rsidRPr="003D291F">
        <w:rPr>
          <w:rFonts w:hint="eastAsia"/>
        </w:rPr>
        <w:t>TCP</w:t>
      </w:r>
      <w:r w:rsidRPr="003D291F">
        <w:rPr>
          <w:rFonts w:hint="eastAsia"/>
        </w:rPr>
        <w:t>和</w:t>
      </w:r>
      <w:r w:rsidRPr="003D291F">
        <w:rPr>
          <w:rFonts w:hint="eastAsia"/>
        </w:rPr>
        <w:t>UDP</w:t>
      </w:r>
      <w:r w:rsidR="007F39B2">
        <w:rPr>
          <w:rFonts w:hint="eastAsia"/>
        </w:rPr>
        <w:t>事务</w:t>
      </w:r>
      <w:r w:rsidRPr="003D291F">
        <w:rPr>
          <w:rFonts w:hint="eastAsia"/>
        </w:rPr>
        <w:t>量。</w:t>
      </w:r>
      <w:r w:rsidR="007F39B2">
        <w:rPr>
          <w:rFonts w:hint="eastAsia"/>
        </w:rPr>
        <w:t>在以下情况下会建立</w:t>
      </w:r>
      <w:r w:rsidRPr="003D291F">
        <w:rPr>
          <w:rFonts w:hint="eastAsia"/>
        </w:rPr>
        <w:t>连接：</w:t>
      </w:r>
      <w:r w:rsidRPr="003D291F">
        <w:rPr>
          <w:rFonts w:hint="eastAsia"/>
        </w:rPr>
        <w:t>netperf</w:t>
      </w:r>
      <w:r w:rsidRPr="003D291F">
        <w:rPr>
          <w:rFonts w:hint="eastAsia"/>
        </w:rPr>
        <w:t>客户端将请求分派给</w:t>
      </w:r>
      <w:r w:rsidRPr="003D291F">
        <w:rPr>
          <w:rFonts w:hint="eastAsia"/>
        </w:rPr>
        <w:t>netserver</w:t>
      </w:r>
      <w:r w:rsidRPr="003D291F">
        <w:rPr>
          <w:rFonts w:hint="eastAsia"/>
        </w:rPr>
        <w:t>，</w:t>
      </w:r>
      <w:r w:rsidRPr="003D291F">
        <w:rPr>
          <w:rFonts w:hint="eastAsia"/>
        </w:rPr>
        <w:t>netperf</w:t>
      </w:r>
      <w:r w:rsidRPr="003D291F">
        <w:rPr>
          <w:rFonts w:hint="eastAsia"/>
        </w:rPr>
        <w:t>服务器向</w:t>
      </w:r>
      <w:r w:rsidRPr="003D291F">
        <w:rPr>
          <w:rFonts w:hint="eastAsia"/>
        </w:rPr>
        <w:t>netperf</w:t>
      </w:r>
      <w:r w:rsidRPr="003D291F">
        <w:rPr>
          <w:rFonts w:hint="eastAsia"/>
        </w:rPr>
        <w:t>客户端分派响应。</w:t>
      </w:r>
    </w:p>
    <w:p w:rsidR="007F39B2" w:rsidRDefault="007F39B2" w:rsidP="003171B7">
      <w:pPr>
        <w:ind w:firstLine="480"/>
      </w:pPr>
      <w:r w:rsidRPr="007F39B2">
        <w:rPr>
          <w:rFonts w:hint="eastAsia"/>
        </w:rPr>
        <w:t>如表</w:t>
      </w:r>
      <w:r w:rsidRPr="007F39B2">
        <w:rPr>
          <w:rFonts w:hint="eastAsia"/>
        </w:rPr>
        <w:t>8</w:t>
      </w:r>
      <w:r w:rsidRPr="007F39B2">
        <w:rPr>
          <w:rFonts w:hint="eastAsia"/>
        </w:rPr>
        <w:t>所示，</w:t>
      </w:r>
      <w:r w:rsidRPr="007F39B2">
        <w:rPr>
          <w:rFonts w:hint="eastAsia"/>
        </w:rPr>
        <w:t>Flockport</w:t>
      </w:r>
      <w:r w:rsidRPr="007F39B2">
        <w:rPr>
          <w:rFonts w:hint="eastAsia"/>
        </w:rPr>
        <w:t>再次产生对于</w:t>
      </w:r>
      <w:r w:rsidRPr="007F39B2">
        <w:rPr>
          <w:rFonts w:hint="eastAsia"/>
        </w:rPr>
        <w:t>TCP_RR</w:t>
      </w:r>
      <w:r w:rsidRPr="007F39B2">
        <w:rPr>
          <w:rFonts w:hint="eastAsia"/>
        </w:rPr>
        <w:t>以及</w:t>
      </w:r>
      <w:r w:rsidRPr="007F39B2">
        <w:rPr>
          <w:rFonts w:hint="eastAsia"/>
        </w:rPr>
        <w:t>UDP_RR</w:t>
      </w:r>
      <w:r w:rsidRPr="007F39B2">
        <w:rPr>
          <w:rFonts w:hint="eastAsia"/>
        </w:rPr>
        <w:t>测试情况的最差结果。</w:t>
      </w:r>
    </w:p>
    <w:p w:rsidR="007F39B2" w:rsidRDefault="007F39B2" w:rsidP="003171B7">
      <w:pPr>
        <w:ind w:firstLine="480"/>
      </w:pPr>
      <w:r w:rsidRPr="007F39B2">
        <w:rPr>
          <w:rFonts w:hint="eastAsia"/>
        </w:rPr>
        <w:t>为了全面了解网络</w:t>
      </w:r>
      <w:r w:rsidRPr="007F39B2">
        <w:rPr>
          <w:rFonts w:hint="eastAsia"/>
        </w:rPr>
        <w:t>I</w:t>
      </w:r>
      <w:r>
        <w:rPr>
          <w:rFonts w:hint="eastAsia"/>
        </w:rPr>
        <w:t>/</w:t>
      </w:r>
      <w:r w:rsidRPr="007F39B2">
        <w:rPr>
          <w:rFonts w:hint="eastAsia"/>
        </w:rPr>
        <w:t>O</w:t>
      </w:r>
      <w:r w:rsidRPr="007F39B2">
        <w:rPr>
          <w:rFonts w:hint="eastAsia"/>
        </w:rPr>
        <w:t>性能，</w:t>
      </w:r>
      <w:r w:rsidRPr="007F39B2">
        <w:rPr>
          <w:rFonts w:hint="eastAsia"/>
        </w:rPr>
        <w:t>Iperf</w:t>
      </w:r>
      <w:r w:rsidRPr="007F39B2">
        <w:rPr>
          <w:rFonts w:hint="eastAsia"/>
        </w:rPr>
        <w:t>套件</w:t>
      </w:r>
      <w:r w:rsidRPr="007F39B2">
        <w:rPr>
          <w:rFonts w:hint="eastAsia"/>
        </w:rPr>
        <w:t>[32]</w:t>
      </w:r>
      <w:r>
        <w:rPr>
          <w:rFonts w:hint="eastAsia"/>
        </w:rPr>
        <w:t>也被用来</w:t>
      </w:r>
      <w:r w:rsidRPr="007F39B2">
        <w:rPr>
          <w:rFonts w:hint="eastAsia"/>
        </w:rPr>
        <w:t>测试网络吞吐量：。</w:t>
      </w:r>
      <w:r w:rsidRPr="007F39B2">
        <w:rPr>
          <w:rFonts w:hint="eastAsia"/>
        </w:rPr>
        <w:t xml:space="preserve"> Iperf</w:t>
      </w:r>
      <w:r>
        <w:rPr>
          <w:rFonts w:hint="eastAsia"/>
        </w:rPr>
        <w:t>提供了一个完整的套件</w:t>
      </w:r>
      <w:r w:rsidRPr="007F39B2">
        <w:rPr>
          <w:rFonts w:hint="eastAsia"/>
        </w:rPr>
        <w:t>用于使用</w:t>
      </w:r>
      <w:r w:rsidRPr="007F39B2">
        <w:rPr>
          <w:rFonts w:hint="eastAsia"/>
        </w:rPr>
        <w:t>TCP</w:t>
      </w:r>
      <w:r w:rsidRPr="007F39B2">
        <w:rPr>
          <w:rFonts w:hint="eastAsia"/>
        </w:rPr>
        <w:t>或</w:t>
      </w:r>
      <w:r w:rsidRPr="007F39B2">
        <w:rPr>
          <w:rFonts w:hint="eastAsia"/>
        </w:rPr>
        <w:t>UDP</w:t>
      </w:r>
      <w:r w:rsidRPr="007F39B2">
        <w:rPr>
          <w:rFonts w:hint="eastAsia"/>
        </w:rPr>
        <w:t>协议评估连接性能。</w:t>
      </w:r>
      <w:r w:rsidRPr="007F39B2">
        <w:rPr>
          <w:rFonts w:hint="eastAsia"/>
        </w:rPr>
        <w:t xml:space="preserve"> </w:t>
      </w:r>
      <w:r w:rsidRPr="007F39B2">
        <w:rPr>
          <w:rFonts w:hint="eastAsia"/>
        </w:rPr>
        <w:t>表</w:t>
      </w:r>
      <w:r w:rsidRPr="007F39B2">
        <w:rPr>
          <w:rFonts w:hint="eastAsia"/>
        </w:rPr>
        <w:t>9</w:t>
      </w:r>
      <w:r w:rsidRPr="007F39B2">
        <w:rPr>
          <w:rFonts w:hint="eastAsia"/>
        </w:rPr>
        <w:t>显示了</w:t>
      </w:r>
      <w:r w:rsidRPr="007F39B2">
        <w:rPr>
          <w:rFonts w:hint="eastAsia"/>
        </w:rPr>
        <w:t>TCP</w:t>
      </w:r>
      <w:r w:rsidRPr="007F39B2">
        <w:rPr>
          <w:rFonts w:hint="eastAsia"/>
        </w:rPr>
        <w:t>和</w:t>
      </w:r>
      <w:r w:rsidRPr="007F39B2">
        <w:rPr>
          <w:rFonts w:hint="eastAsia"/>
        </w:rPr>
        <w:t>UDP</w:t>
      </w:r>
      <w:r w:rsidRPr="007F39B2">
        <w:rPr>
          <w:rFonts w:hint="eastAsia"/>
        </w:rPr>
        <w:t>流量的</w:t>
      </w:r>
      <w:r w:rsidRPr="007F39B2">
        <w:rPr>
          <w:rFonts w:hint="eastAsia"/>
        </w:rPr>
        <w:t>Iperf</w:t>
      </w:r>
      <w:r w:rsidRPr="007F39B2">
        <w:rPr>
          <w:rFonts w:hint="eastAsia"/>
        </w:rPr>
        <w:t>测试的结果。</w:t>
      </w:r>
    </w:p>
    <w:p w:rsidR="007F39B2" w:rsidRDefault="007F39B2" w:rsidP="003171B7">
      <w:pPr>
        <w:ind w:firstLine="480"/>
      </w:pPr>
      <w:r w:rsidRPr="007F39B2">
        <w:rPr>
          <w:rFonts w:hint="eastAsia"/>
        </w:rPr>
        <w:t>从表</w:t>
      </w:r>
      <w:r w:rsidRPr="007F39B2">
        <w:rPr>
          <w:rFonts w:hint="eastAsia"/>
        </w:rPr>
        <w:t>9</w:t>
      </w:r>
      <w:r w:rsidRPr="007F39B2">
        <w:rPr>
          <w:rFonts w:hint="eastAsia"/>
        </w:rPr>
        <w:t>可以看出，与之前的</w:t>
      </w:r>
      <w:r w:rsidRPr="007F39B2">
        <w:rPr>
          <w:rFonts w:hint="eastAsia"/>
        </w:rPr>
        <w:t>I / O</w:t>
      </w:r>
      <w:r w:rsidRPr="007F39B2">
        <w:rPr>
          <w:rFonts w:hint="eastAsia"/>
        </w:rPr>
        <w:t>性能测试案例相比，</w:t>
      </w:r>
      <w:r w:rsidRPr="007F39B2">
        <w:rPr>
          <w:rFonts w:hint="eastAsia"/>
        </w:rPr>
        <w:t>Docker</w:t>
      </w:r>
      <w:r w:rsidRPr="007F39B2">
        <w:rPr>
          <w:rFonts w:hint="eastAsia"/>
        </w:rPr>
        <w:t>更慢。</w:t>
      </w:r>
      <w:r>
        <w:rPr>
          <w:rFonts w:hint="eastAsia"/>
        </w:rPr>
        <w:t>可能是因为</w:t>
      </w:r>
      <w:r w:rsidRPr="007F39B2">
        <w:rPr>
          <w:rFonts w:hint="eastAsia"/>
        </w:rPr>
        <w:t>TCP</w:t>
      </w:r>
      <w:r w:rsidRPr="007F39B2">
        <w:rPr>
          <w:rFonts w:hint="eastAsia"/>
        </w:rPr>
        <w:t>窗口大小和</w:t>
      </w:r>
      <w:r w:rsidRPr="007F39B2">
        <w:rPr>
          <w:rFonts w:hint="eastAsia"/>
        </w:rPr>
        <w:t>UDP</w:t>
      </w:r>
      <w:r w:rsidRPr="007F39B2">
        <w:rPr>
          <w:rFonts w:hint="eastAsia"/>
        </w:rPr>
        <w:t>缓冲区大小</w:t>
      </w:r>
      <w:r>
        <w:rPr>
          <w:rFonts w:hint="eastAsia"/>
        </w:rPr>
        <w:t>造成的。也就是说，</w:t>
      </w:r>
      <w:r w:rsidRPr="007F39B2">
        <w:rPr>
          <w:rFonts w:hint="eastAsia"/>
        </w:rPr>
        <w:t>在没有验证的</w:t>
      </w:r>
      <w:r>
        <w:rPr>
          <w:rFonts w:hint="eastAsia"/>
        </w:rPr>
        <w:t>情况下</w:t>
      </w:r>
      <w:r>
        <w:t>，</w:t>
      </w:r>
      <w:r w:rsidRPr="007F39B2">
        <w:rPr>
          <w:rFonts w:hint="eastAsia"/>
        </w:rPr>
        <w:t>给定连接的时间窗口中缓冲的数据量不同。数据的大小可以在</w:t>
      </w:r>
      <w:r w:rsidRPr="007F39B2">
        <w:rPr>
          <w:rFonts w:hint="eastAsia"/>
        </w:rPr>
        <w:t>2</w:t>
      </w:r>
      <w:r w:rsidRPr="007F39B2">
        <w:rPr>
          <w:rFonts w:hint="eastAsia"/>
        </w:rPr>
        <w:t>到</w:t>
      </w:r>
      <w:r w:rsidRPr="007F39B2">
        <w:rPr>
          <w:rFonts w:hint="eastAsia"/>
        </w:rPr>
        <w:t>65,535</w:t>
      </w:r>
      <w:r w:rsidRPr="007F39B2">
        <w:rPr>
          <w:rFonts w:hint="eastAsia"/>
        </w:rPr>
        <w:t>字节的范围之间，但是它们在</w:t>
      </w:r>
      <w:r w:rsidRPr="007F39B2">
        <w:rPr>
          <w:rFonts w:hint="eastAsia"/>
        </w:rPr>
        <w:t>Iperf</w:t>
      </w:r>
      <w:r w:rsidRPr="007F39B2">
        <w:rPr>
          <w:rFonts w:hint="eastAsia"/>
        </w:rPr>
        <w:t>中是小的（</w:t>
      </w:r>
      <w:r w:rsidRPr="007F39B2">
        <w:rPr>
          <w:rFonts w:hint="eastAsia"/>
        </w:rPr>
        <w:t>60.0kB</w:t>
      </w:r>
      <w:r w:rsidRPr="007F39B2">
        <w:rPr>
          <w:rFonts w:hint="eastAsia"/>
        </w:rPr>
        <w:t>）并且未被调整。</w:t>
      </w:r>
    </w:p>
    <w:p w:rsidR="007F39B2" w:rsidRPr="00434742" w:rsidRDefault="007F39B2" w:rsidP="00434742">
      <w:pPr>
        <w:pStyle w:val="1"/>
        <w:rPr>
          <w:rFonts w:ascii="宋体" w:hAnsi="宋体"/>
          <w:sz w:val="24"/>
          <w:szCs w:val="24"/>
        </w:rPr>
      </w:pPr>
      <w:r w:rsidRPr="00434742">
        <w:rPr>
          <w:rFonts w:ascii="宋体" w:hAnsi="宋体"/>
          <w:sz w:val="24"/>
          <w:szCs w:val="24"/>
        </w:rPr>
        <w:lastRenderedPageBreak/>
        <w:t xml:space="preserve">5. </w:t>
      </w:r>
      <w:r w:rsidR="00B0015D" w:rsidRPr="00434742">
        <w:rPr>
          <w:rFonts w:ascii="宋体" w:hAnsi="宋体" w:hint="eastAsia"/>
          <w:sz w:val="24"/>
          <w:szCs w:val="24"/>
        </w:rPr>
        <w:t>结论和</w:t>
      </w:r>
      <w:r w:rsidR="00B0015D" w:rsidRPr="00434742">
        <w:rPr>
          <w:rFonts w:ascii="宋体" w:hAnsi="宋体"/>
          <w:sz w:val="24"/>
          <w:szCs w:val="24"/>
        </w:rPr>
        <w:t>未来要做的工作</w:t>
      </w:r>
    </w:p>
    <w:p w:rsidR="007F39B2" w:rsidRDefault="00D266FC" w:rsidP="003171B7">
      <w:pPr>
        <w:ind w:firstLine="480"/>
      </w:pPr>
      <w:r>
        <w:rPr>
          <w:rFonts w:hint="eastAsia"/>
        </w:rPr>
        <w:t>基于容器的技术是使用虚拟机管理程序</w:t>
      </w:r>
      <w:r w:rsidR="007F39B2" w:rsidRPr="007F39B2">
        <w:rPr>
          <w:rFonts w:hint="eastAsia"/>
        </w:rPr>
        <w:t>作为云的基础。现代的基于容器的方法被认为是轻量级的。</w:t>
      </w:r>
      <w:r>
        <w:rPr>
          <w:rFonts w:hint="eastAsia"/>
        </w:rPr>
        <w:t>在本文中，对领先的微主机</w:t>
      </w:r>
      <w:r w:rsidR="007F39B2" w:rsidRPr="007F39B2">
        <w:rPr>
          <w:rFonts w:hint="eastAsia"/>
        </w:rPr>
        <w:t>虚拟化方法进行了全面的性能评估，特别关注</w:t>
      </w:r>
      <w:r w:rsidR="007F39B2" w:rsidRPr="007F39B2">
        <w:rPr>
          <w:rFonts w:hint="eastAsia"/>
        </w:rPr>
        <w:t>Docker</w:t>
      </w:r>
      <w:r w:rsidR="007F39B2" w:rsidRPr="007F39B2">
        <w:rPr>
          <w:rFonts w:hint="eastAsia"/>
        </w:rPr>
        <w:t>和</w:t>
      </w:r>
      <w:r w:rsidR="007F39B2" w:rsidRPr="007F39B2">
        <w:rPr>
          <w:rFonts w:hint="eastAsia"/>
        </w:rPr>
        <w:t>Flockport</w:t>
      </w:r>
      <w:r w:rsidR="007F39B2" w:rsidRPr="007F39B2">
        <w:rPr>
          <w:rFonts w:hint="eastAsia"/>
        </w:rPr>
        <w:t>以及它们与本地平台的比较。</w:t>
      </w:r>
      <w:r w:rsidR="007F39B2" w:rsidRPr="007F39B2">
        <w:rPr>
          <w:rFonts w:hint="eastAsia"/>
        </w:rPr>
        <w:t xml:space="preserve"> </w:t>
      </w:r>
      <w:r w:rsidR="007F39B2" w:rsidRPr="007F39B2">
        <w:rPr>
          <w:rFonts w:hint="eastAsia"/>
        </w:rPr>
        <w:t>如上所述，</w:t>
      </w:r>
      <w:r w:rsidR="007F39B2" w:rsidRPr="007F39B2">
        <w:rPr>
          <w:rFonts w:hint="eastAsia"/>
        </w:rPr>
        <w:t>CoreOS</w:t>
      </w:r>
      <w:r w:rsidR="007F39B2" w:rsidRPr="007F39B2">
        <w:rPr>
          <w:rFonts w:hint="eastAsia"/>
        </w:rPr>
        <w:t>没有被考虑，因为在撰写本文时系统不可用。</w:t>
      </w:r>
    </w:p>
    <w:p w:rsidR="0098198D" w:rsidRDefault="0098198D" w:rsidP="003171B7">
      <w:pPr>
        <w:ind w:firstLine="480"/>
      </w:pPr>
    </w:p>
    <w:p w:rsidR="00DB0EFD" w:rsidRDefault="0098198D" w:rsidP="0098198D">
      <w:r w:rsidRPr="0098198D">
        <w:rPr>
          <w:noProof/>
        </w:rPr>
        <w:drawing>
          <wp:inline distT="0" distB="0" distL="0" distR="0">
            <wp:extent cx="3387460" cy="1685925"/>
            <wp:effectExtent l="0" t="0" r="3810" b="0"/>
            <wp:docPr id="12" name="图片 12" descr="C:\Users\123\Desktop\Sna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3\Desktop\Snap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7604" cy="1700928"/>
                    </a:xfrm>
                    <a:prstGeom prst="rect">
                      <a:avLst/>
                    </a:prstGeom>
                    <a:noFill/>
                    <a:ln>
                      <a:noFill/>
                    </a:ln>
                  </pic:spPr>
                </pic:pic>
              </a:graphicData>
            </a:graphic>
          </wp:inline>
        </w:drawing>
      </w:r>
    </w:p>
    <w:p w:rsidR="00DB0EFD" w:rsidRDefault="00DB0EFD" w:rsidP="00DB0EFD">
      <w:r w:rsidRPr="00081E08">
        <w:rPr>
          <w:b/>
        </w:rPr>
        <w:t>Table 9</w:t>
      </w:r>
      <w:r>
        <w:t xml:space="preserve"> Iperf </w:t>
      </w:r>
      <w:r>
        <w:t>结果</w:t>
      </w:r>
    </w:p>
    <w:p w:rsidR="0098198D" w:rsidRDefault="0098198D" w:rsidP="0098198D">
      <w:r w:rsidRPr="0098198D">
        <w:rPr>
          <w:noProof/>
        </w:rPr>
        <w:drawing>
          <wp:inline distT="0" distB="0" distL="0" distR="0">
            <wp:extent cx="5018476" cy="1152525"/>
            <wp:effectExtent l="0" t="0" r="0" b="0"/>
            <wp:docPr id="11" name="图片 11" descr="C:\Users\123\Desktop\Sna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3\Desktop\Snap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4692" cy="1156249"/>
                    </a:xfrm>
                    <a:prstGeom prst="rect">
                      <a:avLst/>
                    </a:prstGeom>
                    <a:noFill/>
                    <a:ln>
                      <a:noFill/>
                    </a:ln>
                  </pic:spPr>
                </pic:pic>
              </a:graphicData>
            </a:graphic>
          </wp:inline>
        </w:drawing>
      </w:r>
    </w:p>
    <w:p w:rsidR="00DB0EFD" w:rsidRDefault="00DB0EFD" w:rsidP="0098198D">
      <w:r w:rsidRPr="00DB0EFD">
        <w:rPr>
          <w:rFonts w:hint="eastAsia"/>
          <w:b/>
        </w:rPr>
        <w:t>Ta</w:t>
      </w:r>
      <w:r w:rsidRPr="00DB0EFD">
        <w:rPr>
          <w:b/>
        </w:rPr>
        <w:t>ble 8</w:t>
      </w:r>
      <w:r>
        <w:t xml:space="preserve"> Netperf TCP_RR</w:t>
      </w:r>
      <w:r>
        <w:t>和</w:t>
      </w:r>
      <w:r>
        <w:t>UDP_RR</w:t>
      </w:r>
      <w:r>
        <w:t>结果</w:t>
      </w:r>
    </w:p>
    <w:p w:rsidR="00DB0EFD" w:rsidRDefault="00DB0EFD" w:rsidP="0098198D"/>
    <w:p w:rsidR="00D266FC" w:rsidRDefault="00D266FC" w:rsidP="003171B7">
      <w:pPr>
        <w:ind w:firstLine="480"/>
      </w:pPr>
      <w:r>
        <w:rPr>
          <w:rFonts w:hint="eastAsia"/>
        </w:rPr>
        <w:t>关于所进行的实验</w:t>
      </w:r>
      <w:r w:rsidRPr="00D266FC">
        <w:rPr>
          <w:rFonts w:hint="eastAsia"/>
        </w:rPr>
        <w:t>结果，可以看到许多常见的模式。如图所示，</w:t>
      </w:r>
      <w:r w:rsidRPr="00D266FC">
        <w:rPr>
          <w:rFonts w:hint="eastAsia"/>
        </w:rPr>
        <w:t>Docker</w:t>
      </w:r>
      <w:r w:rsidRPr="00D266FC">
        <w:rPr>
          <w:rFonts w:hint="eastAsia"/>
        </w:rPr>
        <w:t>或</w:t>
      </w:r>
      <w:r w:rsidRPr="00D266FC">
        <w:rPr>
          <w:rFonts w:hint="eastAsia"/>
        </w:rPr>
        <w:t>Flockport</w:t>
      </w:r>
      <w:r w:rsidRPr="00D266FC">
        <w:rPr>
          <w:rFonts w:hint="eastAsia"/>
        </w:rPr>
        <w:t>对内存利用率或</w:t>
      </w:r>
      <w:r w:rsidRPr="00D266FC">
        <w:rPr>
          <w:rFonts w:hint="eastAsia"/>
        </w:rPr>
        <w:t>CPU</w:t>
      </w:r>
      <w:r w:rsidRPr="00D266FC">
        <w:rPr>
          <w:rFonts w:hint="eastAsia"/>
        </w:rPr>
        <w:t>几乎没有开销，而</w:t>
      </w:r>
      <w:r w:rsidRPr="00D266FC">
        <w:rPr>
          <w:rFonts w:hint="eastAsia"/>
        </w:rPr>
        <w:t>I / O</w:t>
      </w:r>
      <w:r w:rsidRPr="00D266FC">
        <w:rPr>
          <w:rFonts w:hint="eastAsia"/>
        </w:rPr>
        <w:t>和操作系统交互会产生一些开销。</w:t>
      </w:r>
      <w:r>
        <w:rPr>
          <w:rFonts w:hint="eastAsia"/>
        </w:rPr>
        <w:t>这些情况下的开销是</w:t>
      </w:r>
      <w:r w:rsidRPr="00D266FC">
        <w:rPr>
          <w:rFonts w:hint="eastAsia"/>
        </w:rPr>
        <w:t>用于每个输入</w:t>
      </w:r>
      <w:r w:rsidRPr="00D266FC">
        <w:rPr>
          <w:rFonts w:hint="eastAsia"/>
        </w:rPr>
        <w:t xml:space="preserve"> - </w:t>
      </w:r>
      <w:r>
        <w:rPr>
          <w:rFonts w:hint="eastAsia"/>
        </w:rPr>
        <w:t>输出操作的附加周期导致的</w:t>
      </w:r>
      <w:r w:rsidRPr="00D266FC">
        <w:rPr>
          <w:rFonts w:hint="eastAsia"/>
        </w:rPr>
        <w:t>。</w:t>
      </w:r>
      <w:r w:rsidRPr="00D266FC">
        <w:rPr>
          <w:rFonts w:hint="eastAsia"/>
        </w:rPr>
        <w:t xml:space="preserve"> </w:t>
      </w:r>
      <w:r w:rsidRPr="00D266FC">
        <w:rPr>
          <w:rFonts w:hint="eastAsia"/>
        </w:rPr>
        <w:t>因此，与具有较低输入</w:t>
      </w:r>
      <w:r w:rsidRPr="00D266FC">
        <w:rPr>
          <w:rFonts w:hint="eastAsia"/>
        </w:rPr>
        <w:t xml:space="preserve"> - </w:t>
      </w:r>
      <w:r>
        <w:rPr>
          <w:rFonts w:hint="eastAsia"/>
        </w:rPr>
        <w:t>输出需求的应用相比，具有很多</w:t>
      </w:r>
      <w:r w:rsidRPr="00D266FC">
        <w:rPr>
          <w:rFonts w:hint="eastAsia"/>
        </w:rPr>
        <w:t>输入</w:t>
      </w:r>
      <w:r w:rsidRPr="00D266FC">
        <w:rPr>
          <w:rFonts w:hint="eastAsia"/>
        </w:rPr>
        <w:t xml:space="preserve"> - </w:t>
      </w:r>
      <w:r>
        <w:rPr>
          <w:rFonts w:hint="eastAsia"/>
        </w:rPr>
        <w:t>输出操作的应用</w:t>
      </w:r>
      <w:r w:rsidRPr="00D266FC">
        <w:rPr>
          <w:rFonts w:hint="eastAsia"/>
        </w:rPr>
        <w:t>有更多缺点。</w:t>
      </w:r>
      <w:r>
        <w:rPr>
          <w:rFonts w:hint="eastAsia"/>
        </w:rPr>
        <w:t>输入输出等待时间</w:t>
      </w:r>
      <w:r>
        <w:t>导致开销加</w:t>
      </w:r>
      <w:r>
        <w:rPr>
          <w:rFonts w:hint="eastAsia"/>
        </w:rPr>
        <w:t>大</w:t>
      </w:r>
      <w:r w:rsidRPr="00D266FC">
        <w:rPr>
          <w:rFonts w:hint="eastAsia"/>
        </w:rPr>
        <w:t>。</w:t>
      </w:r>
      <w:r w:rsidR="00414B7F">
        <w:rPr>
          <w:rFonts w:hint="eastAsia"/>
        </w:rPr>
        <w:t>程序实时工作</w:t>
      </w:r>
      <w:r w:rsidRPr="00D266FC">
        <w:rPr>
          <w:rFonts w:hint="eastAsia"/>
        </w:rPr>
        <w:t>所需的</w:t>
      </w:r>
      <w:r w:rsidRPr="00D266FC">
        <w:rPr>
          <w:rFonts w:hint="eastAsia"/>
        </w:rPr>
        <w:t>CPU</w:t>
      </w:r>
      <w:r w:rsidRPr="00D266FC">
        <w:rPr>
          <w:rFonts w:hint="eastAsia"/>
        </w:rPr>
        <w:t>周期也可能导致性能下降。</w:t>
      </w:r>
    </w:p>
    <w:p w:rsidR="00414B7F" w:rsidRDefault="00414B7F" w:rsidP="003171B7">
      <w:pPr>
        <w:ind w:firstLine="480"/>
      </w:pPr>
      <w:r w:rsidRPr="00414B7F">
        <w:rPr>
          <w:rFonts w:hint="eastAsia"/>
        </w:rPr>
        <w:t>Docker</w:t>
      </w:r>
      <w:r w:rsidRPr="00414B7F">
        <w:rPr>
          <w:rFonts w:hint="eastAsia"/>
        </w:rPr>
        <w:t>包括一些其他功能，如网络地址转换，这有助于减少使用</w:t>
      </w:r>
      <w:r w:rsidRPr="00414B7F">
        <w:rPr>
          <w:rFonts w:hint="eastAsia"/>
        </w:rPr>
        <w:t>Docker</w:t>
      </w:r>
      <w:r w:rsidRPr="00414B7F">
        <w:rPr>
          <w:rFonts w:hint="eastAsia"/>
        </w:rPr>
        <w:t>容器的一些困难。然而，</w:t>
      </w:r>
      <w:r>
        <w:rPr>
          <w:rFonts w:hint="eastAsia"/>
        </w:rPr>
        <w:t>这些能力会接影响</w:t>
      </w:r>
      <w:r w:rsidRPr="00414B7F">
        <w:rPr>
          <w:rFonts w:hint="eastAsia"/>
        </w:rPr>
        <w:t>吞吐量</w:t>
      </w:r>
      <w:r>
        <w:rPr>
          <w:rFonts w:hint="eastAsia"/>
        </w:rPr>
        <w:t>和</w:t>
      </w:r>
      <w:r w:rsidRPr="00414B7F">
        <w:rPr>
          <w:rFonts w:hint="eastAsia"/>
        </w:rPr>
        <w:t>质量的输入。</w:t>
      </w:r>
      <w:r w:rsidRPr="00414B7F">
        <w:rPr>
          <w:rFonts w:hint="eastAsia"/>
        </w:rPr>
        <w:t xml:space="preserve"> </w:t>
      </w:r>
      <w:r w:rsidRPr="00414B7F">
        <w:rPr>
          <w:rFonts w:hint="eastAsia"/>
        </w:rPr>
        <w:t>因此，在某些情况下，与</w:t>
      </w:r>
      <w:r w:rsidRPr="00414B7F">
        <w:rPr>
          <w:rFonts w:hint="eastAsia"/>
        </w:rPr>
        <w:t>Flockport</w:t>
      </w:r>
      <w:r w:rsidRPr="00414B7F">
        <w:rPr>
          <w:rFonts w:hint="eastAsia"/>
        </w:rPr>
        <w:t>相比，</w:t>
      </w:r>
      <w:r>
        <w:rPr>
          <w:rFonts w:hint="eastAsia"/>
        </w:rPr>
        <w:t>即使</w:t>
      </w:r>
      <w:r w:rsidRPr="00414B7F">
        <w:rPr>
          <w:rFonts w:hint="eastAsia"/>
        </w:rPr>
        <w:t>不使用额外功能的</w:t>
      </w:r>
      <w:r w:rsidRPr="00414B7F">
        <w:rPr>
          <w:rFonts w:hint="eastAsia"/>
        </w:rPr>
        <w:t>Docker</w:t>
      </w:r>
      <w:r w:rsidRPr="00414B7F">
        <w:rPr>
          <w:rFonts w:hint="eastAsia"/>
        </w:rPr>
        <w:t>容器</w:t>
      </w:r>
      <w:r>
        <w:rPr>
          <w:rFonts w:hint="eastAsia"/>
        </w:rPr>
        <w:t>也</w:t>
      </w:r>
      <w:r w:rsidRPr="00414B7F">
        <w:rPr>
          <w:rFonts w:hint="eastAsia"/>
        </w:rPr>
        <w:t>不会更快。</w:t>
      </w:r>
      <w:r w:rsidRPr="00414B7F">
        <w:rPr>
          <w:rFonts w:hint="eastAsia"/>
        </w:rPr>
        <w:t xml:space="preserve"> </w:t>
      </w:r>
      <w:r w:rsidRPr="00414B7F">
        <w:rPr>
          <w:rFonts w:hint="eastAsia"/>
        </w:rPr>
        <w:t>文件系统或磁盘</w:t>
      </w:r>
      <w:r>
        <w:rPr>
          <w:rFonts w:hint="eastAsia"/>
        </w:rPr>
        <w:t>请求</w:t>
      </w:r>
      <w:r w:rsidRPr="00414B7F">
        <w:rPr>
          <w:rFonts w:hint="eastAsia"/>
        </w:rPr>
        <w:t>密集型软件必须通过应用卷来使用高级多层统一文件系统。</w:t>
      </w:r>
      <w:r w:rsidRPr="00414B7F">
        <w:rPr>
          <w:rFonts w:hint="eastAsia"/>
        </w:rPr>
        <w:t xml:space="preserve"> </w:t>
      </w:r>
      <w:r w:rsidRPr="00414B7F">
        <w:rPr>
          <w:rFonts w:hint="eastAsia"/>
        </w:rPr>
        <w:lastRenderedPageBreak/>
        <w:t>网络地址转换的影响可以通过使用</w:t>
      </w:r>
      <w:r w:rsidRPr="00414B7F">
        <w:rPr>
          <w:rFonts w:hint="eastAsia"/>
        </w:rPr>
        <w:t>nethost</w:t>
      </w:r>
      <w:r w:rsidRPr="00414B7F">
        <w:rPr>
          <w:rFonts w:hint="eastAsia"/>
        </w:rPr>
        <w:t>来移除。</w:t>
      </w:r>
      <w:r w:rsidRPr="00414B7F">
        <w:rPr>
          <w:rFonts w:hint="eastAsia"/>
        </w:rPr>
        <w:t xml:space="preserve"> </w:t>
      </w:r>
      <w:r w:rsidRPr="00414B7F">
        <w:rPr>
          <w:rFonts w:hint="eastAsia"/>
        </w:rPr>
        <w:t>然而，这抵消了网络命名空间的优点。</w:t>
      </w:r>
      <w:r w:rsidRPr="00414B7F">
        <w:rPr>
          <w:rFonts w:hint="eastAsia"/>
        </w:rPr>
        <w:t xml:space="preserve"> </w:t>
      </w:r>
      <w:r w:rsidRPr="00414B7F">
        <w:rPr>
          <w:rFonts w:hint="eastAsia"/>
        </w:rPr>
        <w:t>最后，</w:t>
      </w:r>
      <w:r w:rsidRPr="00414B7F">
        <w:rPr>
          <w:rFonts w:hint="eastAsia"/>
        </w:rPr>
        <w:t>Kubernetes [33]</w:t>
      </w:r>
      <w:r w:rsidRPr="00414B7F">
        <w:rPr>
          <w:rFonts w:hint="eastAsia"/>
        </w:rPr>
        <w:t>建议的每个</w:t>
      </w:r>
      <w:r w:rsidRPr="00414B7F">
        <w:rPr>
          <w:rFonts w:hint="eastAsia"/>
        </w:rPr>
        <w:t>Docker</w:t>
      </w:r>
      <w:r w:rsidRPr="00414B7F">
        <w:rPr>
          <w:rFonts w:hint="eastAsia"/>
        </w:rPr>
        <w:t>容器的一个</w:t>
      </w:r>
      <w:r w:rsidRPr="00414B7F">
        <w:rPr>
          <w:rFonts w:hint="eastAsia"/>
        </w:rPr>
        <w:t>IP</w:t>
      </w:r>
      <w:r w:rsidRPr="00414B7F">
        <w:rPr>
          <w:rFonts w:hint="eastAsia"/>
        </w:rPr>
        <w:t>地址的设计可以支持质量保证以及吞吐量。</w:t>
      </w:r>
    </w:p>
    <w:p w:rsidR="00414B7F" w:rsidRDefault="00414B7F" w:rsidP="00414B7F">
      <w:pPr>
        <w:ind w:firstLine="480"/>
      </w:pPr>
      <w:r>
        <w:rPr>
          <w:rFonts w:hint="eastAsia"/>
        </w:rPr>
        <w:t>这里得出的结论可能为如何设计云环境的架构提供一些方向。因此，当前的想法是</w:t>
      </w:r>
      <w:r>
        <w:rPr>
          <w:rFonts w:hint="eastAsia"/>
        </w:rPr>
        <w:t>IaaS</w:t>
      </w:r>
      <w:r>
        <w:rPr>
          <w:rFonts w:hint="eastAsia"/>
        </w:rPr>
        <w:t>更多地利用虚拟机而</w:t>
      </w:r>
      <w:r>
        <w:rPr>
          <w:rFonts w:hint="eastAsia"/>
        </w:rPr>
        <w:t>PaaS</w:t>
      </w:r>
      <w:r>
        <w:rPr>
          <w:rFonts w:hint="eastAsia"/>
        </w:rPr>
        <w:t>开发则利用容器。如果</w:t>
      </w:r>
      <w:r>
        <w:rPr>
          <w:rFonts w:hint="eastAsia"/>
        </w:rPr>
        <w:t>IaaS</w:t>
      </w:r>
      <w:r>
        <w:rPr>
          <w:rFonts w:hint="eastAsia"/>
        </w:rPr>
        <w:t>被设计为使用容器，它们</w:t>
      </w:r>
      <w:r w:rsidR="009321A7">
        <w:rPr>
          <w:rFonts w:hint="eastAsia"/>
        </w:rPr>
        <w:t>除了可以提供更好的吞吐量和更简单的部署外，也</w:t>
      </w:r>
      <w:r>
        <w:rPr>
          <w:rFonts w:hint="eastAsia"/>
        </w:rPr>
        <w:t>可以减少</w:t>
      </w:r>
      <w:r>
        <w:rPr>
          <w:rFonts w:hint="eastAsia"/>
        </w:rPr>
        <w:t>IaaS</w:t>
      </w:r>
      <w:r>
        <w:rPr>
          <w:rFonts w:hint="eastAsia"/>
        </w:rPr>
        <w:t>和“裸机”系统之间的差异，因为它们支持管理，</w:t>
      </w:r>
      <w:r w:rsidR="009321A7">
        <w:rPr>
          <w:rFonts w:hint="eastAsia"/>
        </w:rPr>
        <w:t>并提供与本机的几乎相同的性能</w:t>
      </w:r>
      <w:r w:rsidR="00BC6045">
        <w:rPr>
          <w:rFonts w:hint="eastAsia"/>
        </w:rPr>
        <w:t>。但</w:t>
      </w:r>
      <w:r w:rsidR="009321A7">
        <w:rPr>
          <w:rFonts w:hint="eastAsia"/>
        </w:rPr>
        <w:t>这里的问题是在虚拟机内启动容器，因为这</w:t>
      </w:r>
      <w:r>
        <w:rPr>
          <w:rFonts w:hint="eastAsia"/>
        </w:rPr>
        <w:t>可能与虚拟机的吞吐量</w:t>
      </w:r>
      <w:r w:rsidR="00BC6045">
        <w:rPr>
          <w:rFonts w:hint="eastAsia"/>
        </w:rPr>
        <w:t>开销冲突，与在本地主机上立即启动容器相比，没有任何优点。这些</w:t>
      </w:r>
      <w:r w:rsidR="009321A7">
        <w:rPr>
          <w:rFonts w:hint="eastAsia"/>
        </w:rPr>
        <w:t>切合</w:t>
      </w:r>
      <w:r w:rsidR="009321A7">
        <w:t>实际</w:t>
      </w:r>
      <w:r w:rsidR="009321A7">
        <w:rPr>
          <w:rFonts w:hint="eastAsia"/>
        </w:rPr>
        <w:t>的想法应该</w:t>
      </w:r>
      <w:r w:rsidR="00BC6045">
        <w:rPr>
          <w:rFonts w:hint="eastAsia"/>
        </w:rPr>
        <w:t>用来</w:t>
      </w:r>
      <w:r w:rsidR="009321A7">
        <w:rPr>
          <w:rFonts w:hint="eastAsia"/>
        </w:rPr>
        <w:t>考虑</w:t>
      </w:r>
      <w:r w:rsidR="00BC6045">
        <w:rPr>
          <w:rFonts w:hint="eastAsia"/>
        </w:rPr>
        <w:t>对</w:t>
      </w:r>
      <w:r>
        <w:rPr>
          <w:rFonts w:hint="eastAsia"/>
        </w:rPr>
        <w:t>构建和管理</w:t>
      </w:r>
      <w:r>
        <w:rPr>
          <w:rFonts w:hint="eastAsia"/>
        </w:rPr>
        <w:t>IaaS</w:t>
      </w:r>
      <w:r>
        <w:rPr>
          <w:rFonts w:hint="eastAsia"/>
        </w:rPr>
        <w:t>和</w:t>
      </w:r>
      <w:r>
        <w:rPr>
          <w:rFonts w:hint="eastAsia"/>
        </w:rPr>
        <w:t>PaaS</w:t>
      </w:r>
      <w:r w:rsidR="00BC6045">
        <w:rPr>
          <w:rFonts w:hint="eastAsia"/>
        </w:rPr>
        <w:t>系统时</w:t>
      </w:r>
      <w:r w:rsidR="00BC6045">
        <w:t>技术</w:t>
      </w:r>
      <w:r w:rsidR="009321A7">
        <w:rPr>
          <w:rFonts w:hint="eastAsia"/>
        </w:rPr>
        <w:t>的选择。多租户是云</w:t>
      </w:r>
      <w:r>
        <w:rPr>
          <w:rFonts w:hint="eastAsia"/>
        </w:rPr>
        <w:t>的另一个非</w:t>
      </w:r>
      <w:r w:rsidR="00BC6045">
        <w:rPr>
          <w:rFonts w:hint="eastAsia"/>
        </w:rPr>
        <w:t>常重要的问题，并且容器或微服务应用程序通常由一些共享相同资源的独立</w:t>
      </w:r>
      <w:r>
        <w:rPr>
          <w:rFonts w:hint="eastAsia"/>
        </w:rPr>
        <w:t>容器中运行的多个服务组成</w:t>
      </w:r>
      <w:r w:rsidR="00BC6045">
        <w:rPr>
          <w:rFonts w:hint="eastAsia"/>
        </w:rPr>
        <w:t>。未来的工作将由共享资源</w:t>
      </w:r>
      <w:r>
        <w:rPr>
          <w:rFonts w:hint="eastAsia"/>
        </w:rPr>
        <w:t>对性能的影响</w:t>
      </w:r>
      <w:r w:rsidR="00BC6045">
        <w:rPr>
          <w:rFonts w:hint="eastAsia"/>
        </w:rPr>
        <w:t>主导</w:t>
      </w:r>
      <w:r>
        <w:rPr>
          <w:rFonts w:hint="eastAsia"/>
        </w:rPr>
        <w:t>。</w:t>
      </w:r>
    </w:p>
    <w:p w:rsidR="00BC6045" w:rsidRPr="00434742" w:rsidRDefault="00B0015D" w:rsidP="00434742">
      <w:pPr>
        <w:pStyle w:val="1"/>
        <w:rPr>
          <w:sz w:val="24"/>
          <w:szCs w:val="24"/>
        </w:rPr>
      </w:pPr>
      <w:r w:rsidRPr="00434742">
        <w:rPr>
          <w:rFonts w:hint="eastAsia"/>
          <w:sz w:val="24"/>
          <w:szCs w:val="24"/>
        </w:rPr>
        <w:t>致谢</w:t>
      </w:r>
    </w:p>
    <w:p w:rsidR="00BC6045" w:rsidRDefault="00BC6045" w:rsidP="00414B7F">
      <w:pPr>
        <w:ind w:firstLine="480"/>
      </w:pPr>
      <w:r w:rsidRPr="00A0460A">
        <w:rPr>
          <w:rFonts w:hint="eastAsia"/>
        </w:rPr>
        <w:t>作者要感谢</w:t>
      </w:r>
      <w:r w:rsidRPr="00A0460A">
        <w:rPr>
          <w:rFonts w:hint="eastAsia"/>
        </w:rPr>
        <w:t>NeCTAR</w:t>
      </w:r>
      <w:r w:rsidRPr="00A0460A">
        <w:rPr>
          <w:rFonts w:hint="eastAsia"/>
        </w:rPr>
        <w:t>研究云（</w:t>
      </w:r>
      <w:r w:rsidRPr="00A0460A">
        <w:rPr>
          <w:rFonts w:hint="eastAsia"/>
        </w:rPr>
        <w:t>www.nectar.org.au</w:t>
      </w:r>
      <w:r w:rsidRPr="00A0460A">
        <w:rPr>
          <w:rFonts w:hint="eastAsia"/>
        </w:rPr>
        <w:t>）</w:t>
      </w:r>
      <w:r w:rsidR="00A0460A" w:rsidRPr="00A0460A">
        <w:rPr>
          <w:rFonts w:hint="eastAsia"/>
        </w:rPr>
        <w:t>提供的</w:t>
      </w:r>
      <w:r w:rsidRPr="00A0460A">
        <w:rPr>
          <w:rFonts w:hint="eastAsia"/>
        </w:rPr>
        <w:t>用于执行这些调查的资源。</w:t>
      </w:r>
    </w:p>
    <w:p w:rsidR="00434742" w:rsidRPr="00434742" w:rsidRDefault="00434742" w:rsidP="00434742">
      <w:pPr>
        <w:pStyle w:val="1"/>
        <w:rPr>
          <w:sz w:val="24"/>
          <w:szCs w:val="24"/>
        </w:rPr>
      </w:pPr>
      <w:r w:rsidRPr="00434742">
        <w:rPr>
          <w:rFonts w:hint="eastAsia"/>
          <w:sz w:val="24"/>
          <w:szCs w:val="24"/>
        </w:rPr>
        <w:t>引用</w:t>
      </w:r>
    </w:p>
    <w:p w:rsidR="00F53245" w:rsidRDefault="00434742" w:rsidP="00414B7F">
      <w:pPr>
        <w:ind w:firstLine="480"/>
      </w:pPr>
      <w:r>
        <w:t xml:space="preserve">[1] P. Padala, X. Zhu, Z. Wang, S. Singhal, K. Shin, Performance Evaluation of Virtualization Technologies for Server Consolidation, Enterprise Systems and Software Laboratory HP Laboratories Palo Alto HPL-2007-59, 2007. </w:t>
      </w:r>
    </w:p>
    <w:p w:rsidR="00F53245" w:rsidRDefault="00434742" w:rsidP="00414B7F">
      <w:pPr>
        <w:ind w:firstLine="480"/>
      </w:pPr>
      <w:r>
        <w:t xml:space="preserve">[2] N. Regola, J. Ducom, Recommendations for virtualization technologies in high performance computing, in: 2010 IEEE Second International Conference on Cloud Computing Technology and Science, CloudCom, 30 2010-dec. 3 2010, pp. 409–416. </w:t>
      </w:r>
      <w:r w:rsidR="00F53245">
        <w:t xml:space="preserve">   </w:t>
      </w:r>
    </w:p>
    <w:p w:rsidR="00F53245" w:rsidRDefault="00434742" w:rsidP="00414B7F">
      <w:pPr>
        <w:ind w:firstLine="480"/>
      </w:pPr>
      <w:r>
        <w:t xml:space="preserve">[3] N. Slater, Using Containers to Build a Microservices Architecture, viewed 1 April 2015, URL </w:t>
      </w:r>
      <w:hyperlink r:id="rId20" w:history="1">
        <w:r w:rsidR="00F53245" w:rsidRPr="00BE6C4C">
          <w:rPr>
            <w:rStyle w:val="a6"/>
          </w:rPr>
          <w:t>https://medium.com/aws-activate-startup-blog/usingcontainers-to-build-a-microservices-architecture</w:t>
        </w:r>
      </w:hyperlink>
      <w:r>
        <w:t xml:space="preserve">. </w:t>
      </w:r>
    </w:p>
    <w:p w:rsidR="00F53245" w:rsidRDefault="00434742" w:rsidP="00414B7F">
      <w:pPr>
        <w:ind w:firstLine="480"/>
      </w:pPr>
      <w:r>
        <w:t xml:space="preserve">[4] Docker – Build, Ship, and Run Any App, Anywhere, viewed 1 April 2015, URL </w:t>
      </w:r>
      <w:hyperlink r:id="rId21" w:history="1">
        <w:r w:rsidR="00F53245" w:rsidRPr="00BE6C4C">
          <w:rPr>
            <w:rStyle w:val="a6"/>
          </w:rPr>
          <w:t>http://www.docker.com</w:t>
        </w:r>
      </w:hyperlink>
      <w:r>
        <w:t xml:space="preserve">. </w:t>
      </w:r>
    </w:p>
    <w:p w:rsidR="00F53245" w:rsidRDefault="00434742" w:rsidP="00414B7F">
      <w:pPr>
        <w:ind w:firstLine="480"/>
      </w:pPr>
      <w:r>
        <w:lastRenderedPageBreak/>
        <w:t xml:space="preserve">[5] W. Felter, A. Ferreira, R. Rajamony, J. Rubio, An Updated Performance Comparison of Virtual Machines and Linux Containers, viewed 1 April 2015, URL </w:t>
      </w:r>
      <w:hyperlink r:id="rId22" w:history="1">
        <w:r w:rsidR="00F53245" w:rsidRPr="00BE6C4C">
          <w:rPr>
            <w:rStyle w:val="a6"/>
          </w:rPr>
          <w:t>http://www.research.ibm.com/</w:t>
        </w:r>
      </w:hyperlink>
      <w:r>
        <w:t xml:space="preserve">. </w:t>
      </w:r>
    </w:p>
    <w:p w:rsidR="00F53245" w:rsidRDefault="00434742" w:rsidP="00414B7F">
      <w:pPr>
        <w:ind w:firstLine="480"/>
      </w:pPr>
      <w:r>
        <w:t>[6] D. Merkel, Docker: Lightweight linux containers for consistent development and deployment, Linux J. 2014 (239) (2014).</w:t>
      </w:r>
    </w:p>
    <w:p w:rsidR="00F53245" w:rsidRDefault="00434742" w:rsidP="00414B7F">
      <w:pPr>
        <w:ind w:firstLine="480"/>
      </w:pPr>
      <w:r>
        <w:t xml:space="preserve"> [7] Flockport, viewed 1 April 2015, URL </w:t>
      </w:r>
      <w:hyperlink r:id="rId23" w:history="1">
        <w:r w:rsidR="00F53245" w:rsidRPr="00BE6C4C">
          <w:rPr>
            <w:rStyle w:val="a6"/>
          </w:rPr>
          <w:t>http://www.flockport.com</w:t>
        </w:r>
      </w:hyperlink>
      <w:r>
        <w:t>.</w:t>
      </w:r>
    </w:p>
    <w:p w:rsidR="00F53245" w:rsidRDefault="00434742" w:rsidP="00414B7F">
      <w:pPr>
        <w:ind w:firstLine="480"/>
      </w:pPr>
      <w:r>
        <w:t xml:space="preserve"> [8] P. Rubens, Docker Not the Only Container Option in 2015, IT Business Edge, 2015. </w:t>
      </w:r>
    </w:p>
    <w:p w:rsidR="00F53245" w:rsidRDefault="00434742" w:rsidP="00414B7F">
      <w:pPr>
        <w:ind w:firstLine="480"/>
      </w:pPr>
      <w:r>
        <w:t xml:space="preserve">[9] M. Xavier, M. Neves, F. Rossi, T. Ferreto, T. Lange, C. De Rose, Performance evaluation of container-based virtualization for high performance computing environments, in: 21st Euromicro International Conference on Parallel, Distributed and Network-Based Processing, (PDP), IEEE, 2013. </w:t>
      </w:r>
    </w:p>
    <w:p w:rsidR="00F53245" w:rsidRDefault="00434742" w:rsidP="00414B7F">
      <w:pPr>
        <w:ind w:firstLine="480"/>
      </w:pPr>
      <w:r>
        <w:t xml:space="preserve">[10] S. Soltesz, H. Potzl, M. Fiuczynski, A. Bavier, L. Peterson, Container-based operating system virtualization: a scalable, high-performance alternative to hypervisors, SIGOPS Oper. Syst. Rev. 41 (3) (2007) 275–287. </w:t>
      </w:r>
    </w:p>
    <w:p w:rsidR="00F53245" w:rsidRDefault="00434742" w:rsidP="00414B7F">
      <w:pPr>
        <w:ind w:firstLine="480"/>
      </w:pPr>
      <w:r>
        <w:t xml:space="preserve">[11] E.W. Biederman, Multiple instances of the global linux namespaces, in: Proceedings of the Linux, 2006. </w:t>
      </w:r>
    </w:p>
    <w:p w:rsidR="00F53245" w:rsidRDefault="00434742" w:rsidP="00414B7F">
      <w:pPr>
        <w:ind w:firstLine="480"/>
      </w:pPr>
      <w:r>
        <w:t>[12] P. Menage, Control groups definition, implementation details, examples and api, viewed 1 April 2015, URL http://www.kernel.org/doc/Documentation/ cgroups/cgroups.txt.</w:t>
      </w:r>
    </w:p>
    <w:p w:rsidR="00F53245" w:rsidRDefault="00434742" w:rsidP="00414B7F">
      <w:pPr>
        <w:ind w:firstLine="480"/>
      </w:pPr>
      <w:r>
        <w:t xml:space="preserve">[13] L. Marsden, The Microservice Revolution: Containerized Applications, Data and All, viewed 1 April 2015, URL http://www.infoq.com/articles/ microservices-revolution. </w:t>
      </w:r>
    </w:p>
    <w:p w:rsidR="00F53245" w:rsidRDefault="00434742" w:rsidP="00414B7F">
      <w:pPr>
        <w:ind w:firstLine="480"/>
      </w:pPr>
      <w:r>
        <w:t xml:space="preserve">[14] A. Polvi, CoreOS is building a container runtime, Rocket, viewed 1 April 2015, URL </w:t>
      </w:r>
      <w:hyperlink r:id="rId24" w:history="1">
        <w:r w:rsidR="00F53245" w:rsidRPr="00BE6C4C">
          <w:rPr>
            <w:rStyle w:val="a6"/>
          </w:rPr>
          <w:t>http://coreos.com/blog/rocket</w:t>
        </w:r>
      </w:hyperlink>
      <w:r>
        <w:t xml:space="preserve">. </w:t>
      </w:r>
    </w:p>
    <w:p w:rsidR="00F53245" w:rsidRDefault="00434742" w:rsidP="00414B7F">
      <w:pPr>
        <w:ind w:firstLine="480"/>
      </w:pPr>
      <w:r>
        <w:t xml:space="preserve">[15] J. Hwang, S. Zeng, T. Wood, A component-based performance comparison of four hypervisors, in: 2013 IFIP/IEEE International Symposium on Integrated Network Management, (IM 2013), IEEE, 2013. </w:t>
      </w:r>
    </w:p>
    <w:p w:rsidR="00F53245" w:rsidRDefault="00434742" w:rsidP="00414B7F">
      <w:pPr>
        <w:ind w:firstLine="480"/>
      </w:pPr>
      <w:r>
        <w:t xml:space="preserve">[16] E. Abdellatief, N. Abdelbaki, Performance evaluation and comparison of the top market virtualization hypervisors, in: 2013 8th International Conference on Computer Engineering &amp; Systems, (ICCES), IEEE, 2013. </w:t>
      </w:r>
    </w:p>
    <w:p w:rsidR="00F53245" w:rsidRDefault="00434742" w:rsidP="00414B7F">
      <w:pPr>
        <w:ind w:firstLine="480"/>
      </w:pPr>
      <w:r>
        <w:t xml:space="preserve">[17] S. Varrette, M. Guzek, V. Plugaru, V. Besseron, P. Bouvry, HPC performance and energy-efficiency of Xen, KVM and VMware hypervisors, in: 25th International </w:t>
      </w:r>
      <w:r>
        <w:lastRenderedPageBreak/>
        <w:t xml:space="preserve">Symposium on Computer Architecture and High Performance Computing, (SBAC-PAD), IEEE, 2013. </w:t>
      </w:r>
    </w:p>
    <w:p w:rsidR="00F53245" w:rsidRDefault="00434742" w:rsidP="00414B7F">
      <w:pPr>
        <w:ind w:firstLine="480"/>
      </w:pPr>
      <w:r>
        <w:t xml:space="preserve">[18] R. Dua, A.R. Raja, D. Kakadia, Virtualization vs containerization to support PaaS, in: 2014 IEEE International Conference on Cloud Engineering, (IC2E), IEEE, 2014. </w:t>
      </w:r>
    </w:p>
    <w:p w:rsidR="00F53245" w:rsidRDefault="00434742" w:rsidP="00414B7F">
      <w:pPr>
        <w:ind w:firstLine="480"/>
      </w:pPr>
      <w:r>
        <w:t xml:space="preserve">[19] Z. Estrada, Z. Stephens, C. Pham, Z. Kalbarczyk, R. Iyer, A performance evaluation of sequence alignment software in virtualized environments, in: 2014 14th IEEE/ACM International Symposium on Cluster, Cloud and Grid Computing, (CCGrid), IEEE, 2014. </w:t>
      </w:r>
    </w:p>
    <w:p w:rsidR="00F53245" w:rsidRDefault="00434742" w:rsidP="00414B7F">
      <w:pPr>
        <w:ind w:firstLine="480"/>
      </w:pPr>
      <w:r>
        <w:t xml:space="preserve">[20] Heroku, viewed 1 April 2015, URL </w:t>
      </w:r>
      <w:hyperlink r:id="rId25" w:history="1">
        <w:r w:rsidR="00F53245" w:rsidRPr="00BE6C4C">
          <w:rPr>
            <w:rStyle w:val="a6"/>
          </w:rPr>
          <w:t>https://heroku.com</w:t>
        </w:r>
      </w:hyperlink>
      <w:r>
        <w:t xml:space="preserve">. </w:t>
      </w:r>
    </w:p>
    <w:p w:rsidR="00F53245" w:rsidRDefault="00434742" w:rsidP="00414B7F">
      <w:pPr>
        <w:ind w:firstLine="480"/>
      </w:pPr>
      <w:r>
        <w:t xml:space="preserve">[21] Linux Containers, viewed 1 April 2015, URL </w:t>
      </w:r>
      <w:hyperlink r:id="rId26" w:history="1">
        <w:r w:rsidR="00F53245" w:rsidRPr="00BE6C4C">
          <w:rPr>
            <w:rStyle w:val="a6"/>
          </w:rPr>
          <w:t>http://linuxcontainers.org</w:t>
        </w:r>
      </w:hyperlink>
      <w:r>
        <w:t xml:space="preserve">. </w:t>
      </w:r>
    </w:p>
    <w:p w:rsidR="00F53245" w:rsidRDefault="00434742" w:rsidP="00414B7F">
      <w:pPr>
        <w:ind w:firstLine="480"/>
      </w:pPr>
      <w:r>
        <w:t xml:space="preserve">[22] PBZIP2, viewed 1 April 2015, URL </w:t>
      </w:r>
      <w:hyperlink r:id="rId27" w:history="1">
        <w:r w:rsidR="00F53245" w:rsidRPr="00BE6C4C">
          <w:rPr>
            <w:rStyle w:val="a6"/>
          </w:rPr>
          <w:t>http://www.compression.ca/pbzip2/</w:t>
        </w:r>
      </w:hyperlink>
      <w:r>
        <w:t xml:space="preserve">. </w:t>
      </w:r>
    </w:p>
    <w:p w:rsidR="00F53245" w:rsidRDefault="00434742" w:rsidP="00414B7F">
      <w:pPr>
        <w:ind w:firstLine="480"/>
      </w:pPr>
      <w:r>
        <w:t xml:space="preserve">[23] enwik8, viewed 1 April 2015, URL </w:t>
      </w:r>
      <w:hyperlink r:id="rId28" w:history="1">
        <w:r w:rsidR="00F53245" w:rsidRPr="00BE6C4C">
          <w:rPr>
            <w:rStyle w:val="a6"/>
          </w:rPr>
          <w:t>http://mattmahoney.net/dc/textdata</w:t>
        </w:r>
      </w:hyperlink>
      <w:r>
        <w:t xml:space="preserve">. </w:t>
      </w:r>
    </w:p>
    <w:p w:rsidR="00F53245" w:rsidRDefault="00434742" w:rsidP="00414B7F">
      <w:pPr>
        <w:ind w:firstLine="480"/>
      </w:pPr>
      <w:r>
        <w:t xml:space="preserve">[24] Y-cruncher – A Multi-Threaded Pi-Program, viewed 1 April 2015, URL </w:t>
      </w:r>
      <w:hyperlink r:id="rId29" w:history="1">
        <w:r w:rsidR="00F53245" w:rsidRPr="00BE6C4C">
          <w:rPr>
            <w:rStyle w:val="a6"/>
          </w:rPr>
          <w:t>http://www.numberworld.org/Y-cruncher</w:t>
        </w:r>
      </w:hyperlink>
      <w:r>
        <w:t xml:space="preserve">. </w:t>
      </w:r>
    </w:p>
    <w:p w:rsidR="00F53245" w:rsidRDefault="00434742" w:rsidP="00414B7F">
      <w:pPr>
        <w:ind w:firstLine="480"/>
      </w:pPr>
      <w:r>
        <w:t>[25] Intel</w:t>
      </w:r>
      <w:r>
        <w:rPr>
          <w:rFonts w:ascii="Cambria Math" w:hAnsi="Cambria Math" w:cs="Cambria Math"/>
        </w:rPr>
        <w:t>⃝</w:t>
      </w:r>
      <w:r>
        <w:t xml:space="preserve">R Math Kernel Library – LINPACK Download, viewed 1 April 2015, URL </w:t>
      </w:r>
      <w:hyperlink r:id="rId30" w:history="1">
        <w:r w:rsidR="00F53245" w:rsidRPr="00BE6C4C">
          <w:rPr>
            <w:rStyle w:val="a6"/>
          </w:rPr>
          <w:t>https://software.intel.com/en-us/articles/intel-math-kernel-librarylinpackdownload</w:t>
        </w:r>
      </w:hyperlink>
      <w:r>
        <w:t xml:space="preserve">. </w:t>
      </w:r>
    </w:p>
    <w:p w:rsidR="00F53245" w:rsidRDefault="00434742" w:rsidP="00414B7F">
      <w:pPr>
        <w:ind w:firstLine="480"/>
      </w:pPr>
      <w:r>
        <w:t xml:space="preserve">[26] LINPACK_BENCH – The LINPACK Benchmark, viewed 1 April 2015, URL </w:t>
      </w:r>
      <w:hyperlink r:id="rId31" w:history="1">
        <w:r w:rsidR="00F53245" w:rsidRPr="00BE6C4C">
          <w:rPr>
            <w:rStyle w:val="a6"/>
          </w:rPr>
          <w:t>http://people.sc.fsu.edu/~jburkardt/c_src/linpack_bench/linpack_bench.html</w:t>
        </w:r>
      </w:hyperlink>
      <w:r>
        <w:t xml:space="preserve">. </w:t>
      </w:r>
    </w:p>
    <w:p w:rsidR="00F53245" w:rsidRDefault="00434742" w:rsidP="00414B7F">
      <w:pPr>
        <w:ind w:firstLine="480"/>
      </w:pPr>
      <w:r>
        <w:t xml:space="preserve">[27] Geekbench 3 – Cross-Platform Processor Benchmark, viewed 1 April 2015, URL </w:t>
      </w:r>
      <w:hyperlink r:id="rId32" w:history="1">
        <w:r w:rsidR="00F53245" w:rsidRPr="00BE6C4C">
          <w:rPr>
            <w:rStyle w:val="a6"/>
          </w:rPr>
          <w:t>http://www.primatelabs.com/geekbench</w:t>
        </w:r>
      </w:hyperlink>
      <w:r>
        <w:t xml:space="preserve">. </w:t>
      </w:r>
    </w:p>
    <w:p w:rsidR="00F53245" w:rsidRDefault="00434742" w:rsidP="00414B7F">
      <w:pPr>
        <w:ind w:firstLine="480"/>
      </w:pPr>
      <w:r>
        <w:t xml:space="preserve">[28] Bonnie++, viewed 1 April 2015, URL </w:t>
      </w:r>
      <w:hyperlink r:id="rId33" w:history="1">
        <w:r w:rsidR="00F53245" w:rsidRPr="00BE6C4C">
          <w:rPr>
            <w:rStyle w:val="a6"/>
          </w:rPr>
          <w:t>http://www.coker.com.au/bonnie</w:t>
        </w:r>
      </w:hyperlink>
      <w:r>
        <w:t xml:space="preserve">++. </w:t>
      </w:r>
    </w:p>
    <w:p w:rsidR="00F53245" w:rsidRDefault="00434742" w:rsidP="00414B7F">
      <w:pPr>
        <w:ind w:firstLine="480"/>
      </w:pPr>
      <w:r>
        <w:t xml:space="preserve">[29] Sysbench in Launchpad - SysBench: a system performance benchmark, viewed 1 April 2015, URL </w:t>
      </w:r>
      <w:hyperlink r:id="rId34" w:history="1">
        <w:r w:rsidR="00F53245" w:rsidRPr="00BE6C4C">
          <w:rPr>
            <w:rStyle w:val="a6"/>
          </w:rPr>
          <w:t>https://launchpad.net/sysbench</w:t>
        </w:r>
      </w:hyperlink>
      <w:r>
        <w:t xml:space="preserve">. </w:t>
      </w:r>
    </w:p>
    <w:p w:rsidR="00F53245" w:rsidRDefault="00434742" w:rsidP="00414B7F">
      <w:pPr>
        <w:ind w:firstLine="480"/>
      </w:pPr>
      <w:r>
        <w:t xml:space="preserve">[30] J. McCalpin, STREAM: Sustainable Memory Bandwidth in High Performance Computers, a continually updated technical report (1991-2007), 2015, viewed 1 April URL </w:t>
      </w:r>
      <w:hyperlink r:id="rId35" w:history="1">
        <w:r w:rsidR="00F53245" w:rsidRPr="00BE6C4C">
          <w:rPr>
            <w:rStyle w:val="a6"/>
          </w:rPr>
          <w:t>http://www.cs.virginia.edu/stream</w:t>
        </w:r>
      </w:hyperlink>
      <w:r>
        <w:t xml:space="preserve">. </w:t>
      </w:r>
    </w:p>
    <w:p w:rsidR="00F53245" w:rsidRDefault="00434742" w:rsidP="00414B7F">
      <w:pPr>
        <w:ind w:firstLine="480"/>
      </w:pPr>
      <w:r>
        <w:t xml:space="preserve">[31] The Netperf Homepage, viewed 1 April 2015, URL </w:t>
      </w:r>
      <w:hyperlink r:id="rId36" w:history="1">
        <w:r w:rsidR="00F53245" w:rsidRPr="00BE6C4C">
          <w:rPr>
            <w:rStyle w:val="a6"/>
          </w:rPr>
          <w:t>http://www.netperf.org</w:t>
        </w:r>
      </w:hyperlink>
      <w:r>
        <w:t xml:space="preserve">. </w:t>
      </w:r>
    </w:p>
    <w:p w:rsidR="00F53245" w:rsidRDefault="00434742" w:rsidP="00414B7F">
      <w:pPr>
        <w:ind w:firstLine="480"/>
      </w:pPr>
      <w:r>
        <w:t xml:space="preserve">[32] Iperf, viewed 1 April 2015, URL </w:t>
      </w:r>
      <w:hyperlink r:id="rId37" w:history="1">
        <w:r w:rsidR="00F53245" w:rsidRPr="00BE6C4C">
          <w:rPr>
            <w:rStyle w:val="a6"/>
          </w:rPr>
          <w:t>http://www.iperf.fr</w:t>
        </w:r>
      </w:hyperlink>
      <w:r>
        <w:t xml:space="preserve">. </w:t>
      </w:r>
    </w:p>
    <w:p w:rsidR="00434742" w:rsidRDefault="00434742" w:rsidP="00414B7F">
      <w:pPr>
        <w:ind w:firstLine="480"/>
      </w:pPr>
      <w:r>
        <w:t>[33] Kubernetes, viewed 1 April 2015, URL http://kubernetes.io.</w:t>
      </w:r>
    </w:p>
    <w:p w:rsidR="00A0460A" w:rsidRPr="00A0460A" w:rsidRDefault="00A0460A" w:rsidP="00414B7F">
      <w:pPr>
        <w:ind w:firstLine="480"/>
      </w:pPr>
    </w:p>
    <w:sectPr w:rsidR="00A0460A" w:rsidRPr="00A0460A" w:rsidSect="00F429B7">
      <w:pgSz w:w="11906" w:h="16838"/>
      <w:pgMar w:top="1440" w:right="1800" w:bottom="1440" w:left="1800" w:header="1134" w:footer="1134"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6FEB" w:rsidRDefault="00486FEB" w:rsidP="0080602F">
      <w:pPr>
        <w:spacing w:line="240" w:lineRule="auto"/>
      </w:pPr>
      <w:r>
        <w:separator/>
      </w:r>
    </w:p>
  </w:endnote>
  <w:endnote w:type="continuationSeparator" w:id="0">
    <w:p w:rsidR="00486FEB" w:rsidRDefault="00486FEB" w:rsidP="008060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6FEB" w:rsidRDefault="00486FEB" w:rsidP="0080602F">
      <w:pPr>
        <w:spacing w:line="240" w:lineRule="auto"/>
      </w:pPr>
      <w:r>
        <w:separator/>
      </w:r>
    </w:p>
  </w:footnote>
  <w:footnote w:type="continuationSeparator" w:id="0">
    <w:p w:rsidR="00486FEB" w:rsidRDefault="00486FEB" w:rsidP="008060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9B7" w:rsidRPr="00F429B7" w:rsidRDefault="00F429B7">
    <w:pPr>
      <w:pStyle w:val="a3"/>
      <w:rPr>
        <w:b/>
        <w:sz w:val="24"/>
        <w:szCs w:val="24"/>
      </w:rPr>
    </w:pPr>
    <w:r w:rsidRPr="00F429B7">
      <w:rPr>
        <w:rFonts w:hint="eastAsia"/>
        <w:b/>
        <w:sz w:val="24"/>
        <w:szCs w:val="24"/>
      </w:rPr>
      <w:t>基于容器</w:t>
    </w:r>
    <w:r w:rsidRPr="00F429B7">
      <w:rPr>
        <w:b/>
        <w:sz w:val="24"/>
        <w:szCs w:val="24"/>
      </w:rPr>
      <w:t>技术的云的性能比较</w:t>
    </w:r>
  </w:p>
  <w:p w:rsidR="00BC6045" w:rsidRDefault="00BC6045" w:rsidP="003D291F">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0D5463"/>
    <w:multiLevelType w:val="hybridMultilevel"/>
    <w:tmpl w:val="82AA2276"/>
    <w:lvl w:ilvl="0" w:tplc="9BBAB9F6">
      <w:start w:val="1"/>
      <w:numFmt w:val="decimal"/>
      <w:lvlText w:val="%1."/>
      <w:lvlJc w:val="left"/>
      <w:pPr>
        <w:ind w:left="360" w:hanging="360"/>
      </w:pPr>
      <w:rPr>
        <w:rFonts w:ascii="宋体" w:hAnsi="宋体"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154"/>
    <w:rsid w:val="00067679"/>
    <w:rsid w:val="00076AE8"/>
    <w:rsid w:val="00081542"/>
    <w:rsid w:val="00081E08"/>
    <w:rsid w:val="000E6F55"/>
    <w:rsid w:val="000F62F7"/>
    <w:rsid w:val="00192736"/>
    <w:rsid w:val="001C5179"/>
    <w:rsid w:val="001F658D"/>
    <w:rsid w:val="002215CB"/>
    <w:rsid w:val="00242223"/>
    <w:rsid w:val="002440B4"/>
    <w:rsid w:val="00263EFC"/>
    <w:rsid w:val="00275514"/>
    <w:rsid w:val="0027615D"/>
    <w:rsid w:val="002A3B65"/>
    <w:rsid w:val="002E3015"/>
    <w:rsid w:val="00307C4A"/>
    <w:rsid w:val="003171B7"/>
    <w:rsid w:val="00332B38"/>
    <w:rsid w:val="003925B5"/>
    <w:rsid w:val="003B712B"/>
    <w:rsid w:val="003D291F"/>
    <w:rsid w:val="003D6F22"/>
    <w:rsid w:val="003E0774"/>
    <w:rsid w:val="00414B7F"/>
    <w:rsid w:val="00434742"/>
    <w:rsid w:val="00486FEB"/>
    <w:rsid w:val="004C02A4"/>
    <w:rsid w:val="005B1493"/>
    <w:rsid w:val="005C05B6"/>
    <w:rsid w:val="005F1079"/>
    <w:rsid w:val="006030FF"/>
    <w:rsid w:val="00632873"/>
    <w:rsid w:val="006D4FB9"/>
    <w:rsid w:val="006D6188"/>
    <w:rsid w:val="006E4E65"/>
    <w:rsid w:val="007A4976"/>
    <w:rsid w:val="007A74A7"/>
    <w:rsid w:val="007D4A2E"/>
    <w:rsid w:val="007F39B2"/>
    <w:rsid w:val="00803B8F"/>
    <w:rsid w:val="0080602F"/>
    <w:rsid w:val="00812800"/>
    <w:rsid w:val="0089003E"/>
    <w:rsid w:val="008907C0"/>
    <w:rsid w:val="0091761A"/>
    <w:rsid w:val="00921DA9"/>
    <w:rsid w:val="009321A7"/>
    <w:rsid w:val="0098198D"/>
    <w:rsid w:val="00991E40"/>
    <w:rsid w:val="00996EF3"/>
    <w:rsid w:val="009F1B00"/>
    <w:rsid w:val="00A0460A"/>
    <w:rsid w:val="00A311EF"/>
    <w:rsid w:val="00A61BA1"/>
    <w:rsid w:val="00A74261"/>
    <w:rsid w:val="00AD0900"/>
    <w:rsid w:val="00B0015D"/>
    <w:rsid w:val="00B06DB7"/>
    <w:rsid w:val="00B2170A"/>
    <w:rsid w:val="00B41096"/>
    <w:rsid w:val="00B4364B"/>
    <w:rsid w:val="00B8113B"/>
    <w:rsid w:val="00B90865"/>
    <w:rsid w:val="00B95FD6"/>
    <w:rsid w:val="00BA2B8C"/>
    <w:rsid w:val="00BC6045"/>
    <w:rsid w:val="00BD02F5"/>
    <w:rsid w:val="00BE12B3"/>
    <w:rsid w:val="00C05819"/>
    <w:rsid w:val="00C471DE"/>
    <w:rsid w:val="00CE3A04"/>
    <w:rsid w:val="00D266FC"/>
    <w:rsid w:val="00DB0EFD"/>
    <w:rsid w:val="00DC7E72"/>
    <w:rsid w:val="00DD3CBA"/>
    <w:rsid w:val="00E05CB5"/>
    <w:rsid w:val="00E524F8"/>
    <w:rsid w:val="00E73121"/>
    <w:rsid w:val="00E84477"/>
    <w:rsid w:val="00EA6154"/>
    <w:rsid w:val="00EE77DB"/>
    <w:rsid w:val="00F429B7"/>
    <w:rsid w:val="00F53245"/>
    <w:rsid w:val="00F7337F"/>
    <w:rsid w:val="00FE2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6DA62D42-5A1D-45D7-867F-D7257328F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02F"/>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Char"/>
    <w:uiPriority w:val="9"/>
    <w:qFormat/>
    <w:rsid w:val="004347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47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60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602F"/>
    <w:rPr>
      <w:sz w:val="18"/>
      <w:szCs w:val="18"/>
    </w:rPr>
  </w:style>
  <w:style w:type="paragraph" w:styleId="a4">
    <w:name w:val="footer"/>
    <w:basedOn w:val="a"/>
    <w:link w:val="Char0"/>
    <w:uiPriority w:val="99"/>
    <w:unhideWhenUsed/>
    <w:rsid w:val="0080602F"/>
    <w:pPr>
      <w:tabs>
        <w:tab w:val="center" w:pos="4153"/>
        <w:tab w:val="right" w:pos="8306"/>
      </w:tabs>
      <w:snapToGrid w:val="0"/>
      <w:jc w:val="left"/>
    </w:pPr>
    <w:rPr>
      <w:sz w:val="18"/>
      <w:szCs w:val="18"/>
    </w:rPr>
  </w:style>
  <w:style w:type="character" w:customStyle="1" w:styleId="Char0">
    <w:name w:val="页脚 Char"/>
    <w:basedOn w:val="a0"/>
    <w:link w:val="a4"/>
    <w:uiPriority w:val="99"/>
    <w:rsid w:val="0080602F"/>
    <w:rPr>
      <w:sz w:val="18"/>
      <w:szCs w:val="18"/>
    </w:rPr>
  </w:style>
  <w:style w:type="character" w:customStyle="1" w:styleId="2Char">
    <w:name w:val="标题 2 Char"/>
    <w:basedOn w:val="a0"/>
    <w:link w:val="2"/>
    <w:uiPriority w:val="9"/>
    <w:rsid w:val="00434742"/>
    <w:rPr>
      <w:rFonts w:asciiTheme="majorHAnsi" w:eastAsiaTheme="majorEastAsia" w:hAnsiTheme="majorHAnsi" w:cstheme="majorBidi"/>
      <w:b/>
      <w:bCs/>
      <w:kern w:val="0"/>
      <w:sz w:val="32"/>
      <w:szCs w:val="32"/>
    </w:rPr>
  </w:style>
  <w:style w:type="character" w:customStyle="1" w:styleId="1Char">
    <w:name w:val="标题 1 Char"/>
    <w:basedOn w:val="a0"/>
    <w:link w:val="1"/>
    <w:uiPriority w:val="9"/>
    <w:rsid w:val="00434742"/>
    <w:rPr>
      <w:rFonts w:ascii="Times New Roman" w:eastAsia="宋体" w:hAnsi="Times New Roman" w:cs="Times New Roman"/>
      <w:b/>
      <w:bCs/>
      <w:kern w:val="44"/>
      <w:sz w:val="44"/>
      <w:szCs w:val="44"/>
    </w:rPr>
  </w:style>
  <w:style w:type="paragraph" w:styleId="a5">
    <w:name w:val="List Paragraph"/>
    <w:basedOn w:val="a"/>
    <w:uiPriority w:val="34"/>
    <w:qFormat/>
    <w:rsid w:val="00F53245"/>
    <w:pPr>
      <w:ind w:firstLineChars="200" w:firstLine="420"/>
    </w:pPr>
  </w:style>
  <w:style w:type="character" w:styleId="a6">
    <w:name w:val="Hyperlink"/>
    <w:basedOn w:val="a0"/>
    <w:uiPriority w:val="99"/>
    <w:unhideWhenUsed/>
    <w:rsid w:val="00F532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987628">
      <w:bodyDiv w:val="1"/>
      <w:marLeft w:val="0"/>
      <w:marRight w:val="0"/>
      <w:marTop w:val="0"/>
      <w:marBottom w:val="0"/>
      <w:divBdr>
        <w:top w:val="none" w:sz="0" w:space="0" w:color="auto"/>
        <w:left w:val="none" w:sz="0" w:space="0" w:color="auto"/>
        <w:bottom w:val="none" w:sz="0" w:space="0" w:color="auto"/>
        <w:right w:val="none" w:sz="0" w:space="0" w:color="auto"/>
      </w:divBdr>
      <w:divsChild>
        <w:div w:id="510291367">
          <w:marLeft w:val="0"/>
          <w:marRight w:val="0"/>
          <w:marTop w:val="0"/>
          <w:marBottom w:val="0"/>
          <w:divBdr>
            <w:top w:val="none" w:sz="0" w:space="0" w:color="auto"/>
            <w:left w:val="none" w:sz="0" w:space="0" w:color="auto"/>
            <w:bottom w:val="none" w:sz="0" w:space="0" w:color="auto"/>
            <w:right w:val="none" w:sz="0" w:space="0" w:color="auto"/>
          </w:divBdr>
          <w:divsChild>
            <w:div w:id="25645076">
              <w:marLeft w:val="0"/>
              <w:marRight w:val="60"/>
              <w:marTop w:val="0"/>
              <w:marBottom w:val="0"/>
              <w:divBdr>
                <w:top w:val="none" w:sz="0" w:space="0" w:color="auto"/>
                <w:left w:val="none" w:sz="0" w:space="0" w:color="auto"/>
                <w:bottom w:val="none" w:sz="0" w:space="0" w:color="auto"/>
                <w:right w:val="none" w:sz="0" w:space="0" w:color="auto"/>
              </w:divBdr>
              <w:divsChild>
                <w:div w:id="1759518328">
                  <w:marLeft w:val="0"/>
                  <w:marRight w:val="0"/>
                  <w:marTop w:val="0"/>
                  <w:marBottom w:val="120"/>
                  <w:divBdr>
                    <w:top w:val="single" w:sz="6" w:space="0" w:color="C0C0C0"/>
                    <w:left w:val="single" w:sz="6" w:space="0" w:color="D9D9D9"/>
                    <w:bottom w:val="single" w:sz="6" w:space="0" w:color="D9D9D9"/>
                    <w:right w:val="single" w:sz="6" w:space="0" w:color="D9D9D9"/>
                  </w:divBdr>
                  <w:divsChild>
                    <w:div w:id="135075102">
                      <w:marLeft w:val="0"/>
                      <w:marRight w:val="0"/>
                      <w:marTop w:val="0"/>
                      <w:marBottom w:val="0"/>
                      <w:divBdr>
                        <w:top w:val="none" w:sz="0" w:space="0" w:color="auto"/>
                        <w:left w:val="none" w:sz="0" w:space="0" w:color="auto"/>
                        <w:bottom w:val="none" w:sz="0" w:space="0" w:color="auto"/>
                        <w:right w:val="none" w:sz="0" w:space="0" w:color="auto"/>
                      </w:divBdr>
                    </w:div>
                    <w:div w:id="93101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41290">
          <w:marLeft w:val="0"/>
          <w:marRight w:val="0"/>
          <w:marTop w:val="0"/>
          <w:marBottom w:val="0"/>
          <w:divBdr>
            <w:top w:val="none" w:sz="0" w:space="0" w:color="auto"/>
            <w:left w:val="none" w:sz="0" w:space="0" w:color="auto"/>
            <w:bottom w:val="none" w:sz="0" w:space="0" w:color="auto"/>
            <w:right w:val="none" w:sz="0" w:space="0" w:color="auto"/>
          </w:divBdr>
          <w:divsChild>
            <w:div w:id="1180586890">
              <w:marLeft w:val="60"/>
              <w:marRight w:val="0"/>
              <w:marTop w:val="0"/>
              <w:marBottom w:val="0"/>
              <w:divBdr>
                <w:top w:val="none" w:sz="0" w:space="0" w:color="auto"/>
                <w:left w:val="none" w:sz="0" w:space="0" w:color="auto"/>
                <w:bottom w:val="none" w:sz="0" w:space="0" w:color="auto"/>
                <w:right w:val="none" w:sz="0" w:space="0" w:color="auto"/>
              </w:divBdr>
              <w:divsChild>
                <w:div w:id="757167467">
                  <w:marLeft w:val="0"/>
                  <w:marRight w:val="0"/>
                  <w:marTop w:val="0"/>
                  <w:marBottom w:val="0"/>
                  <w:divBdr>
                    <w:top w:val="none" w:sz="0" w:space="0" w:color="auto"/>
                    <w:left w:val="none" w:sz="0" w:space="0" w:color="auto"/>
                    <w:bottom w:val="none" w:sz="0" w:space="0" w:color="auto"/>
                    <w:right w:val="none" w:sz="0" w:space="0" w:color="auto"/>
                  </w:divBdr>
                  <w:divsChild>
                    <w:div w:id="1077752186">
                      <w:marLeft w:val="0"/>
                      <w:marRight w:val="0"/>
                      <w:marTop w:val="0"/>
                      <w:marBottom w:val="120"/>
                      <w:divBdr>
                        <w:top w:val="single" w:sz="6" w:space="0" w:color="F5F5F5"/>
                        <w:left w:val="single" w:sz="6" w:space="0" w:color="F5F5F5"/>
                        <w:bottom w:val="single" w:sz="6" w:space="0" w:color="F5F5F5"/>
                        <w:right w:val="single" w:sz="6" w:space="0" w:color="F5F5F5"/>
                      </w:divBdr>
                      <w:divsChild>
                        <w:div w:id="103304679">
                          <w:marLeft w:val="0"/>
                          <w:marRight w:val="0"/>
                          <w:marTop w:val="0"/>
                          <w:marBottom w:val="0"/>
                          <w:divBdr>
                            <w:top w:val="none" w:sz="0" w:space="0" w:color="auto"/>
                            <w:left w:val="none" w:sz="0" w:space="0" w:color="auto"/>
                            <w:bottom w:val="none" w:sz="0" w:space="0" w:color="auto"/>
                            <w:right w:val="none" w:sz="0" w:space="0" w:color="auto"/>
                          </w:divBdr>
                          <w:divsChild>
                            <w:div w:id="9440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linuxcontainers.org"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ocker.com" TargetMode="External"/><Relationship Id="rId34" Type="http://schemas.openxmlformats.org/officeDocument/2006/relationships/hyperlink" Target="https://launchpad.net/sysbench" TargetMode="Externa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heroku.com" TargetMode="External"/><Relationship Id="rId33" Type="http://schemas.openxmlformats.org/officeDocument/2006/relationships/hyperlink" Target="http://www.coker.com.au/bonnie"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medium.com/aws-activate-startup-blog/usingcontainers-to-build-a-microservices-architecture" TargetMode="External"/><Relationship Id="rId29" Type="http://schemas.openxmlformats.org/officeDocument/2006/relationships/hyperlink" Target="http://www.numberworld.org/Y-crunch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coreos.com/blog/rocket" TargetMode="External"/><Relationship Id="rId32" Type="http://schemas.openxmlformats.org/officeDocument/2006/relationships/hyperlink" Target="http://www.primatelabs.com/geekbench" TargetMode="External"/><Relationship Id="rId37" Type="http://schemas.openxmlformats.org/officeDocument/2006/relationships/hyperlink" Target="http://www.iperf.f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www.flockport.com" TargetMode="External"/><Relationship Id="rId28" Type="http://schemas.openxmlformats.org/officeDocument/2006/relationships/hyperlink" Target="http://mattmahoney.net/dc/textdata" TargetMode="External"/><Relationship Id="rId36" Type="http://schemas.openxmlformats.org/officeDocument/2006/relationships/hyperlink" Target="http://www.netperf.or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people.sc.fsu.edu/~jburkardt/c_src/linpack_bench/linpack_bench.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research.ibm.com/" TargetMode="External"/><Relationship Id="rId27" Type="http://schemas.openxmlformats.org/officeDocument/2006/relationships/hyperlink" Target="http://www.compression.ca/pbzip2/" TargetMode="External"/><Relationship Id="rId30" Type="http://schemas.openxmlformats.org/officeDocument/2006/relationships/hyperlink" Target="https://software.intel.com/en-us/articles/intel-math-kernel-librarylinpackdownload" TargetMode="External"/><Relationship Id="rId35" Type="http://schemas.openxmlformats.org/officeDocument/2006/relationships/hyperlink" Target="http://www.cs.virginia.edu/stre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20</Pages>
  <Words>2785</Words>
  <Characters>15881</Characters>
  <Application>Microsoft Office Word</Application>
  <DocSecurity>0</DocSecurity>
  <Lines>132</Lines>
  <Paragraphs>37</Paragraphs>
  <ScaleCrop>false</ScaleCrop>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Administrator</cp:lastModifiedBy>
  <cp:revision>38</cp:revision>
  <dcterms:created xsi:type="dcterms:W3CDTF">2017-01-20T08:59:00Z</dcterms:created>
  <dcterms:modified xsi:type="dcterms:W3CDTF">2017-06-11T03:32:00Z</dcterms:modified>
</cp:coreProperties>
</file>