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exact"/>
        <w:ind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Docker学习手册</w:t>
      </w:r>
    </w:p>
    <w:p>
      <w:pPr>
        <w:spacing w:line="360" w:lineRule="exact"/>
        <w:ind w:firstLine="2349"/>
        <w:rPr>
          <w:rFonts w:asciiTheme="minorEastAsia" w:hAnsiTheme="minorEastAsia"/>
          <w:b/>
          <w:sz w:val="36"/>
          <w:szCs w:val="36"/>
        </w:rPr>
      </w:pPr>
    </w:p>
    <w:p>
      <w:pPr>
        <w:pStyle w:val="2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0070C0"/>
          <w:sz w:val="30"/>
          <w:szCs w:val="30"/>
        </w:rPr>
      </w:pPr>
      <w:r>
        <w:rPr>
          <w:rFonts w:cs="宋体" w:asciiTheme="minorEastAsia" w:hAnsiTheme="minorEastAsia"/>
          <w:b/>
          <w:color w:val="0070C0"/>
          <w:sz w:val="30"/>
          <w:szCs w:val="30"/>
        </w:rPr>
        <w:t>体系结构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2E75B6" w:themeColor="accent1" w:themeShade="BF"/>
          <w:sz w:val="24"/>
          <w:szCs w:val="24"/>
        </w:rPr>
      </w:pPr>
      <w:r>
        <w:rPr>
          <w:rFonts w:cs="宋体" w:asciiTheme="minorEastAsia" w:hAnsiTheme="minorEastAsia"/>
          <w:b/>
          <w:color w:val="2E75B6" w:themeColor="accent1" w:themeShade="BF"/>
          <w:sz w:val="24"/>
          <w:szCs w:val="24"/>
        </w:rPr>
        <w:t>1.常见定义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Theme="minorEastAsia" w:hAnsiTheme="minorEastAsia"/>
          <w:color w:val="333333"/>
          <w:sz w:val="24"/>
          <w:szCs w:val="24"/>
          <w:shd w:val="clear" w:fill="FFFFFF"/>
        </w:rPr>
        <w:t>Docker 是一个开源的应用容器引擎，开发者可以打包他们的应用以及依赖包到一个可移植的容器中，然后发布到任何流行的 Linux机器上。Docker重新定义了程序开发测试、交付和部署过程的工程，可以称为构建一次，到处运行。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36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Docker下的概念有容器，镜像等。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210" w:firstLine="120"/>
        <w:jc w:val="left"/>
        <w:rPr>
          <w:rFonts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Kubernetes下的概念有namespace，pod，service,</w:t>
      </w:r>
      <w:r>
        <w:rPr>
          <w:rFonts w:cs="Helvetica" w:asciiTheme="minorEastAsia" w:hAnsiTheme="minorEastAsia"/>
          <w:bCs/>
          <w:color w:val="333333"/>
          <w:sz w:val="24"/>
          <w:szCs w:val="24"/>
          <w:shd w:val="clear" w:fill="FFFFFF"/>
        </w:rPr>
        <w:t>replicationController等</w:t>
      </w:r>
      <w:r>
        <w:rPr>
          <w:rFonts w:cs="Helvetica" w:asciiTheme="minorEastAsia" w:hAnsiTheme="minorEastAsia"/>
          <w:b/>
          <w:bCs/>
          <w:color w:val="333333"/>
          <w:sz w:val="24"/>
          <w:szCs w:val="24"/>
          <w:shd w:val="clear" w:fill="FFFFFF"/>
        </w:rPr>
        <w:t>。</w:t>
      </w:r>
      <w:r>
        <w:rPr>
          <w:rFonts w:cs="Helvetica" w:asciiTheme="minorEastAsia" w:hAnsiTheme="minorEastAsia"/>
          <w:bCs/>
          <w:color w:val="333333"/>
          <w:sz w:val="24"/>
          <w:szCs w:val="24"/>
          <w:shd w:val="clear" w:fill="FFFFFF"/>
        </w:rPr>
        <w:t>（</w:t>
      </w:r>
      <w:r>
        <w:rPr>
          <w:rFonts w:cs="Helvetica" w:asciiTheme="minorEastAsia" w:hAnsiTheme="minorEastAsia"/>
          <w:color w:val="333333"/>
          <w:sz w:val="24"/>
          <w:szCs w:val="24"/>
          <w:shd w:val="clear" w:fill="FFFFFF"/>
        </w:rPr>
        <w:t>service和replicationController只是建立在pod之上的抽象，最终是要作用于pod的）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Helvetica" w:asciiTheme="minorEastAsia" w:hAnsiTheme="minorEastAsia"/>
          <w:b/>
          <w:color w:val="333333"/>
          <w:sz w:val="24"/>
          <w:szCs w:val="24"/>
          <w:highlight w:val="white"/>
        </w:rPr>
      </w:pPr>
      <w:r>
        <w:rPr>
          <w:rFonts w:cs="Helvetica" w:asciiTheme="minorEastAsia" w:hAnsiTheme="minorEastAsia"/>
          <w:b/>
          <w:color w:val="333333"/>
          <w:sz w:val="24"/>
          <w:szCs w:val="24"/>
          <w:shd w:val="clear" w:fill="FFFFFF"/>
        </w:rPr>
        <w:t>docker镜像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316"/>
        <w:jc w:val="left"/>
        <w:rPr>
          <w:rFonts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ascii="Helvetica" w:hAnsi="Helvetica" w:cs="Helvetica"/>
          <w:b/>
          <w:color w:val="333333"/>
          <w:szCs w:val="21"/>
          <w:shd w:val="clear" w:fill="FFFFFF"/>
        </w:rPr>
        <w:t xml:space="preserve">  </w:t>
      </w:r>
      <w:r>
        <w:rPr>
          <w:rFonts w:cs="Helvetica" w:asciiTheme="minorEastAsia" w:hAnsiTheme="minorEastAsia"/>
          <w:color w:val="333333"/>
          <w:sz w:val="24"/>
          <w:szCs w:val="24"/>
          <w:shd w:val="clear" w:fill="FFFFFF"/>
        </w:rPr>
        <w:t>在node节点上安装docker后，需要下载镜像文件，镜像文件就相当于一个微型的操作系统，是一个只读的模板。一个镜像可以包含一个完整的操作系统环境，里面只安装了tomcat和其他用户需要的程序。用户可以从官方或者其他人那里下载已经制作好的镜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360"/>
        <w:jc w:val="left"/>
        <w:rPr>
          <w:rFonts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Theme="minorEastAsia" w:hAnsiTheme="minorEastAsia"/>
          <w:color w:val="333333"/>
          <w:sz w:val="24"/>
          <w:szCs w:val="24"/>
          <w:shd w:val="clear" w:fill="FFFFFF"/>
        </w:rPr>
        <w:t>Docker images   查看当前所有镜像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Helvetica" w:asciiTheme="minorEastAsia" w:hAnsiTheme="minorEastAsia"/>
          <w:b/>
          <w:color w:val="333333"/>
          <w:sz w:val="24"/>
          <w:szCs w:val="24"/>
          <w:highlight w:val="white"/>
        </w:rPr>
      </w:pPr>
      <w:r>
        <w:rPr>
          <w:rFonts w:cs="Helvetica" w:asciiTheme="minorEastAsia" w:hAnsiTheme="minorEastAsia"/>
          <w:b/>
          <w:color w:val="333333"/>
          <w:sz w:val="24"/>
          <w:szCs w:val="24"/>
          <w:shd w:val="clear" w:fill="FFFFFF"/>
        </w:rPr>
        <w:t>Docker容器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Helvetica" w:asciiTheme="minorEastAsia" w:hAnsiTheme="minorEastAsia"/>
          <w:color w:val="333333"/>
          <w:sz w:val="24"/>
          <w:szCs w:val="24"/>
          <w:shd w:val="clear" w:fill="FFFFFF"/>
        </w:rPr>
        <w:t>docker利用容器来运行应用，容器是从镜像创建的应用实例，每个容器都是被隔离的，可以单独进行开始，暂停，删除等操作。容器启动时</w:t>
      </w:r>
      <w:r>
        <w:rPr>
          <w:rFonts w:cs="宋体" w:asciiTheme="minorEastAsia" w:hAnsiTheme="minorEastAsia"/>
          <w:color w:val="333333"/>
          <w:sz w:val="24"/>
          <w:szCs w:val="24"/>
        </w:rPr>
        <w:t>在镜像上建立了一层可写层。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ps     查看当前运行容器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ps -a  查看当前所有容器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Docker常用指令：</w:t>
      </w:r>
      <w:r>
        <w:rPr>
          <w:rFonts w:cs="宋体" w:asciiTheme="minorEastAsia" w:hAnsiTheme="minorEastAsia"/>
          <w:color w:val="333333"/>
          <w:sz w:val="24"/>
          <w:szCs w:val="24"/>
        </w:rPr>
        <w:t>http://www.open-open.com/lib/view/open1423703640748.html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Kubernetes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Kubernetes是一个用来管理docker集群的系统，在master节点安装kubernetes后，可以使用kubectl工具来管理docker集群。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Pod是kubernetes最基本的调度单元，一个pod可以包含一个或者多个容器，例如，一个web项目包含前端，后端，数据库，就可以创建成一个包含三个容器的pod。Pod可以对资源进行限定，比如CPU，Memory等。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Namespace是隔离不同用户进程的，一个namespace可以包含很多pod。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95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2E75B6" w:themeColor="accent1" w:themeShade="BF"/>
          <w:sz w:val="24"/>
          <w:szCs w:val="24"/>
        </w:rPr>
      </w:pPr>
      <w:r>
        <w:rPr>
          <w:rFonts w:cs="宋体" w:asciiTheme="minorEastAsia" w:hAnsiTheme="minorEastAsia"/>
          <w:b/>
          <w:color w:val="2E75B6" w:themeColor="accent1" w:themeShade="BF"/>
          <w:sz w:val="24"/>
          <w:szCs w:val="24"/>
        </w:rPr>
        <w:t>2.docker核心原理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797979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="宋体" w:asciiTheme="minorEastAsia" w:hAnsiTheme="minorEastAsia"/>
          <w:b/>
          <w:color w:val="797979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2.1 namespace资源隔离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首先，容器的文件系统需要被隔离，然后</w:t>
      </w:r>
      <w:r>
        <w:rPr>
          <w:rFonts w:cs="宋体" w:asciiTheme="minorEastAsia" w:hAnsiTheme="minorEastAsia"/>
          <w:color w:val="555555"/>
          <w:sz w:val="24"/>
          <w:szCs w:val="24"/>
          <w:shd w:val="clear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cs="宋体" w:asciiTheme="minorEastAsia" w:hAnsiTheme="minorEastAsia"/>
          <w:color w:val="555555"/>
          <w:sz w:val="24"/>
          <w:szCs w:val="24"/>
          <w:shd w:val="clear" w:fill="FFFFFF"/>
        </w:rPr>
        <w:t>如下表</w:t>
      </w:r>
    </w:p>
    <w:tbl>
      <w:tblPr>
        <w:tblStyle w:val="11"/>
        <w:tblW w:w="9045" w:type="dxa"/>
        <w:tblInd w:w="90" w:type="dxa"/>
        <w:tblBorders>
          <w:top w:val="none" w:color="auto" w:sz="0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20" w:type="dxa"/>
          <w:left w:w="96" w:type="dxa"/>
          <w:bottom w:w="120" w:type="dxa"/>
          <w:right w:w="120" w:type="dxa"/>
        </w:tblCellMar>
      </w:tblPr>
      <w:tblGrid>
        <w:gridCol w:w="2297"/>
        <w:gridCol w:w="2438"/>
        <w:gridCol w:w="4310"/>
      </w:tblGrid>
      <w:tr>
        <w:tc>
          <w:tcPr>
            <w:tcW w:w="2297" w:type="dxa"/>
            <w:tcBorders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系统调用参数</w:t>
            </w:r>
          </w:p>
        </w:tc>
        <w:tc>
          <w:tcPr>
            <w:tcW w:w="6748" w:type="dxa"/>
            <w:gridSpan w:val="2"/>
            <w:tcBorders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隔离内容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UTS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CLONE_NEWUTS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主机名与域名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IPC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CLONE_NEWIPC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信号量、消息队列和共享内存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PID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CLONE_NEWPID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进程编号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Network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CLONE_NEWNET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网络设备、网络栈、端口等等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Mount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CLONE_NEWNS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right w:val="single" w:color="DDDDDD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挂载点（文件系统）</w:t>
            </w:r>
          </w:p>
        </w:tc>
      </w:tr>
      <w:tr>
        <w:tc>
          <w:tcPr>
            <w:tcW w:w="22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insideH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4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insideH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CLONE_NEWUSER</w:t>
            </w:r>
          </w:p>
        </w:tc>
        <w:tc>
          <w:tcPr>
            <w:tcW w:w="43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  <w:insideH w:val="single" w:sz="6" w:space="0"/>
              <w:insideV w:val="single" w:sz="6" w:space="0"/>
            </w:tcBorders>
            <w:shd w:val="clear" w:color="auto" w:fill="FEFEFE"/>
            <w:tcMar>
              <w:left w:w="96" w:type="dxa"/>
            </w:tcMar>
          </w:tcPr>
          <w:p>
            <w:pPr>
              <w:widowControl/>
              <w:spacing w:before="0" w:after="180" w:line="408" w:lineRule="atLeast"/>
              <w:ind w:firstLine="240"/>
              <w:jc w:val="left"/>
              <w:rPr>
                <w:rFonts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333333"/>
                <w:sz w:val="24"/>
                <w:szCs w:val="24"/>
              </w:rPr>
              <w:t>用户和用户组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  <w:rPr>
          <w:rFonts w:asciiTheme="minorEastAsia" w:hAnsiTheme="minorEastAsia"/>
          <w:color w:val="797979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  <w:rPr>
          <w:rFonts w:cs="宋体" w:asciiTheme="minorEastAsia" w:hAnsiTheme="minorEastAsia"/>
          <w:color w:val="2E75B6" w:themeColor="accent1" w:themeShade="BF"/>
          <w:sz w:val="24"/>
          <w:szCs w:val="24"/>
        </w:rPr>
      </w:pPr>
      <w:r>
        <w:rPr>
          <w:rFonts w:cs="宋体" w:asciiTheme="minorEastAsia" w:hAnsiTheme="minorEastAsia"/>
          <w:b/>
          <w:color w:val="797979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2.2 docker安装</w:t>
      </w:r>
    </w:p>
    <w:p>
      <w:pPr>
        <w:spacing w:line="360" w:lineRule="exact"/>
      </w:pPr>
      <w:r>
        <w:rPr>
          <w:rFonts w:asciiTheme="minorEastAsia" w:hAnsiTheme="minorEastAsia"/>
          <w:color w:val="FF0000"/>
          <w:sz w:val="24"/>
          <w:szCs w:val="24"/>
        </w:rPr>
        <w:t>注：docker安装参见官网docker.io,以下是安装步骤</w:t>
      </w:r>
    </w:p>
    <w:p>
      <w:pP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vim /etc/apt/sources.list.d/docker.list</w:t>
      </w:r>
    </w:p>
    <w:p>
      <w:pPr/>
      <w:r>
        <w:drawing>
          <wp:inline distT="0" distB="0" distL="0" distR="0">
            <wp:extent cx="5274310" cy="1087755"/>
            <wp:effectExtent l="0" t="0" r="0" b="0"/>
            <wp:docPr id="1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根据Linux版本将以上Repository中的信息编辑到docker.list中</w:t>
      </w:r>
    </w:p>
    <w:p>
      <w:pPr>
        <w:spacing w:line="360" w:lineRule="exact"/>
      </w:pPr>
      <w: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apt-get update (更新刚刚修改的源)</w:t>
      </w:r>
    </w:p>
    <w:p>
      <w:pP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apt-get install docker-engine</w:t>
      </w:r>
    </w:p>
    <w:p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>
      <w:pPr>
        <w:spacing w:line="360" w:lineRule="exact"/>
      </w:pPr>
      <w:r>
        <w:rPr>
          <w:rFonts w:asciiTheme="minorEastAsia" w:hAnsiTheme="minorEastAsia"/>
          <w:b/>
          <w:color w:val="0070C0"/>
          <w:sz w:val="30"/>
          <w:szCs w:val="30"/>
        </w:rPr>
        <w:t>二、搭建私有仓库（以容器云平台的镜像仓库举例）</w:t>
      </w:r>
    </w:p>
    <w:p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>
      <w:pPr>
        <w:spacing w:line="360" w:lineRule="exact"/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b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1.在master节点创建镜像仓库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24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pull registry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2.配置镜像仓库</w:t>
      </w:r>
      <w:r>
        <w:rPr>
          <w:rFonts w:cs="宋体" w:asciiTheme="minorEastAsia" w:hAnsiTheme="minorEastAsia"/>
          <w:color w:val="333333"/>
          <w:sz w:val="24"/>
          <w:szCs w:val="24"/>
        </w:rPr>
        <w:t>地址，需要在master节点和node节点都添加如下修改。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vi /etc/default/docker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修改成以下格式：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drawing>
          <wp:inline distT="0" distB="0" distL="0" distR="0">
            <wp:extent cx="5274310" cy="462915"/>
            <wp:effectExtent l="0" t="0" r="0" b="0"/>
            <wp:docPr id="2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修改完成后需要service docker restart（restart docker）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3.通过registry镜像启动容器</w:t>
      </w:r>
    </w:p>
    <w:p>
      <w:pPr>
        <w:pStyle w:val="6"/>
        <w:spacing w:before="0" w:after="158" w:line="360" w:lineRule="exact"/>
        <w:ind w:firstLine="241"/>
        <w:rPr>
          <w:rStyle w:val="10"/>
          <w:rFonts w:cs="Courier New" w:asciiTheme="minorEastAsia" w:hAnsiTheme="minorEastAsia" w:eastAsiaTheme="minorEastAsia"/>
          <w:b/>
          <w:color w:val="333333"/>
        </w:rPr>
      </w:pPr>
      <w:r>
        <w:rPr>
          <w:rStyle w:val="10"/>
          <w:rFonts w:cs="Courier New" w:eastAsiaTheme="minorEastAsia"/>
          <w:b/>
          <w:color w:val="333333"/>
        </w:rPr>
        <w:t>3.1</w:t>
      </w:r>
      <w:r>
        <w:rPr>
          <w:rStyle w:val="10"/>
          <w:rFonts w:cs="Courier New" w:asciiTheme="minorEastAsia" w:hAnsiTheme="minorEastAsia"/>
          <w:b/>
          <w:color w:val="333333"/>
        </w:rPr>
        <w:t>常用启动方法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eastAsiaTheme="minorEastAsia"/>
          <w:color w:val="333333"/>
        </w:rPr>
        <w:t>docker run -d -p 5000:5000 registry</w:t>
      </w:r>
      <w:r>
        <w:rPr>
          <w:rStyle w:val="10"/>
          <w:rFonts w:cs="Courier New" w:asciiTheme="minorEastAsia" w:hAnsiTheme="minorEastAsia"/>
          <w:color w:val="333333"/>
        </w:rPr>
        <w:t>（不常用）</w:t>
      </w:r>
    </w:p>
    <w:p>
      <w:pPr>
        <w:pStyle w:val="6"/>
        <w:spacing w:before="0" w:after="158" w:line="360" w:lineRule="exact"/>
        <w:ind w:firstLine="240"/>
        <w:rPr>
          <w:rFonts w:cs="Courier New" w:asciiTheme="minorEastAsia" w:hAnsiTheme="minorEastAsia" w:eastAsiaTheme="minorEastAsia"/>
          <w:color w:val="333333"/>
        </w:rPr>
      </w:pPr>
      <w:r>
        <w:rPr>
          <w:rFonts w:asciiTheme="minorEastAsia" w:hAnsiTheme="minorEastAsia"/>
          <w:color w:val="555555"/>
          <w:shd w:val="clear" w:fill="FFFFFF"/>
        </w:rPr>
        <w:t>默认情况下，会将仓库存放于容器内的</w:t>
      </w:r>
      <w:r>
        <w:rPr>
          <w:rFonts w:eastAsiaTheme="minorEastAsia"/>
          <w:color w:val="555555"/>
          <w:shd w:val="clear" w:fill="FFFFFF"/>
        </w:rPr>
        <w:t>/tmp/registry</w:t>
      </w:r>
      <w:r>
        <w:rPr>
          <w:rFonts w:asciiTheme="minorEastAsia" w:hAnsiTheme="minorEastAsia"/>
          <w:color w:val="555555"/>
          <w:shd w:val="clear" w:fill="FFFFFF"/>
        </w:rPr>
        <w:t>目录下，这样如果容器被删除，则存放于容器中的镜像也会丢失，所以我们一般情况下会指定本地一个目录挂载到容器内的</w:t>
      </w:r>
      <w:r>
        <w:rPr>
          <w:rFonts w:eastAsiaTheme="minorEastAsia"/>
          <w:color w:val="555555"/>
          <w:shd w:val="clear" w:fill="FFFFFF"/>
        </w:rPr>
        <w:t>/tmp/registry</w:t>
      </w:r>
      <w:r>
        <w:rPr>
          <w:rFonts w:asciiTheme="minorEastAsia" w:hAnsiTheme="minorEastAsia"/>
          <w:color w:val="555555"/>
          <w:shd w:val="clear" w:fill="FFFFFF"/>
        </w:rPr>
        <w:t>下，如下：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eastAsiaTheme="minorEastAsia"/>
          <w:color w:val="333333"/>
        </w:rPr>
        <w:t>docker run -d -p 5000:5000 -v /opt/data/registry:/tmp/registry registry:2.0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 xml:space="preserve">-v `pwd`/data:/var/lib/registry \ 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>registry:2.0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asciiTheme="minorEastAsia" w:hAnsiTheme="minorEastAsia"/>
          <w:color w:val="333333"/>
        </w:rPr>
        <w:t>（官网指令，亲测可行，将</w:t>
      </w:r>
      <w:r>
        <w:rPr>
          <w:rStyle w:val="10"/>
          <w:rFonts w:cs="Courier New" w:eastAsiaTheme="minorEastAsia"/>
          <w:color w:val="333333"/>
        </w:rPr>
        <w:t>registry</w:t>
      </w:r>
      <w:r>
        <w:rPr>
          <w:rStyle w:val="10"/>
          <w:rFonts w:cs="Courier New" w:asciiTheme="minorEastAsia" w:hAnsiTheme="minorEastAsia"/>
          <w:color w:val="333333"/>
        </w:rPr>
        <w:t>数据保留在</w:t>
      </w:r>
      <w:r>
        <w:rPr>
          <w:rStyle w:val="10"/>
          <w:rFonts w:cs="Courier New" w:eastAsiaTheme="minorEastAsia"/>
        </w:rPr>
        <w:t>`pwd`/data</w:t>
      </w:r>
      <w:r>
        <w:rPr>
          <w:rStyle w:val="10"/>
          <w:rFonts w:cs="Courier New" w:asciiTheme="minorEastAsia" w:hAnsiTheme="minorEastAsia"/>
        </w:rPr>
        <w:t>下</w:t>
      </w:r>
      <w:r>
        <w:rPr>
          <w:rStyle w:val="10"/>
          <w:rFonts w:cs="Courier New" w:asciiTheme="minorEastAsia" w:hAnsiTheme="minorEastAsia"/>
          <w:color w:val="333333"/>
        </w:rPr>
        <w:t>）</w:t>
      </w:r>
    </w:p>
    <w:p>
      <w:pPr>
        <w:pStyle w:val="6"/>
        <w:spacing w:before="0" w:after="158" w:line="360" w:lineRule="exact"/>
        <w:ind w:left="105" w:firstLine="12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6"/>
        <w:spacing w:before="0" w:after="158" w:line="360" w:lineRule="exact"/>
        <w:ind w:left="105" w:firstLine="12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 xml:space="preserve">-v `pwd`/config.yml:/etc/docker/registry/config.yml \ </w:t>
      </w:r>
    </w:p>
    <w:p>
      <w:pPr>
        <w:pStyle w:val="6"/>
        <w:spacing w:before="0" w:after="158" w:line="360" w:lineRule="exact"/>
        <w:ind w:left="105" w:firstLine="120"/>
        <w:rPr>
          <w:rStyle w:val="10"/>
          <w:rFonts w:cs="Courier New" w:asciiTheme="minorEastAsia" w:hAnsiTheme="minorEastAsia" w:eastAsiaTheme="minorEastAsia"/>
          <w:color w:val="00B050"/>
        </w:rPr>
      </w:pPr>
      <w:r>
        <w:rPr>
          <w:rStyle w:val="10"/>
          <w:rFonts w:cs="Courier New" w:eastAsiaTheme="minorEastAsia"/>
          <w:color w:val="00B050"/>
        </w:rPr>
        <w:t>registry:2.0</w:t>
      </w:r>
    </w:p>
    <w:p>
      <w:pPr>
        <w:pStyle w:val="6"/>
        <w:spacing w:before="0" w:after="158" w:line="360" w:lineRule="exact"/>
        <w:ind w:left="105" w:firstLine="12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eastAsiaTheme="minorEastAsia"/>
          <w:color w:val="333333"/>
        </w:rPr>
        <w:t>(</w:t>
      </w:r>
      <w:r>
        <w:rPr>
          <w:rStyle w:val="10"/>
          <w:rFonts w:cs="Courier New" w:asciiTheme="minorEastAsia" w:hAnsiTheme="minorEastAsia"/>
          <w:color w:val="333333"/>
        </w:rPr>
        <w:t>根据配置文件启动</w:t>
      </w:r>
      <w:r>
        <w:rPr>
          <w:rStyle w:val="10"/>
          <w:rFonts w:cs="Courier New" w:eastAsiaTheme="minorEastAsia"/>
          <w:color w:val="333333"/>
        </w:rPr>
        <w:t>)</w:t>
      </w:r>
    </w:p>
    <w:p>
      <w:pPr>
        <w:pStyle w:val="6"/>
        <w:spacing w:before="0" w:after="158" w:line="360" w:lineRule="exact"/>
        <w:ind w:left="105" w:firstLine="120"/>
        <w:rPr>
          <w:rStyle w:val="10"/>
          <w:rFonts w:cs="Courier New" w:asciiTheme="minorEastAsia" w:hAnsiTheme="minorEastAsia" w:eastAsiaTheme="minorEastAsia"/>
          <w:color w:val="FF0000"/>
        </w:rPr>
      </w:pPr>
      <w:r>
        <w:rPr>
          <w:rStyle w:val="10"/>
          <w:rFonts w:cs="Courier New" w:eastAsiaTheme="minorEastAsia"/>
          <w:b/>
          <w:color w:val="FF0000"/>
        </w:rPr>
        <w:t>ps</w:t>
      </w:r>
      <w:r>
        <w:rPr>
          <w:rStyle w:val="10"/>
          <w:rFonts w:cs="Courier New" w:asciiTheme="minorEastAsia" w:hAnsiTheme="minorEastAsia"/>
          <w:b/>
          <w:color w:val="FF0000"/>
        </w:rPr>
        <w:t>：</w:t>
      </w:r>
      <w:r>
        <w:rPr>
          <w:rStyle w:val="10"/>
          <w:rFonts w:cs="Courier New" w:asciiTheme="minorEastAsia" w:hAnsiTheme="minorEastAsia"/>
          <w:color w:val="FF0000"/>
        </w:rPr>
        <w:t xml:space="preserve"> 根据配置文件启动报错</w:t>
      </w:r>
      <w:r>
        <w:rPr>
          <w:rStyle w:val="10"/>
          <w:rFonts w:cs="Courier New" w:eastAsiaTheme="minorEastAsia"/>
          <w:color w:val="FF0000"/>
        </w:rPr>
        <w:t>docker getsockopt: connection refused</w:t>
      </w:r>
      <w:r>
        <w:rPr>
          <w:rStyle w:val="10"/>
          <w:rFonts w:cs="Courier New" w:asciiTheme="minorEastAsia" w:hAnsiTheme="minorEastAsia"/>
          <w:color w:val="FF0000"/>
        </w:rPr>
        <w:t>尚未解决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asciiTheme="minorEastAsia" w:hAnsiTheme="minorEastAsia"/>
          <w:color w:val="333333"/>
        </w:rPr>
        <w:t>通过执行</w:t>
      </w:r>
      <w:r>
        <w:rPr>
          <w:rStyle w:val="10"/>
          <w:rFonts w:cs="Courier New" w:eastAsiaTheme="minorEastAsia"/>
          <w:color w:val="333333"/>
        </w:rPr>
        <w:t>docker ps</w:t>
      </w:r>
      <w:r>
        <w:rPr>
          <w:rStyle w:val="10"/>
          <w:rFonts w:cs="Courier New" w:asciiTheme="minorEastAsia" w:hAnsiTheme="minorEastAsia"/>
          <w:color w:val="333333"/>
        </w:rPr>
        <w:t>查看镜像仓库是否启动，如果启动成功能看到如下：</w:t>
      </w:r>
    </w:p>
    <w:p>
      <w:pPr>
        <w:pStyle w:val="6"/>
        <w:spacing w:before="0" w:after="158" w:line="360" w:lineRule="exact"/>
        <w:ind w:firstLine="240"/>
        <w:rPr>
          <w:rStyle w:val="10"/>
          <w:rFonts w:cs="Courier New" w:asciiTheme="minorEastAsia" w:hAnsiTheme="minorEastAsia" w:eastAsiaTheme="minorEastAsia"/>
          <w:color w:val="333333"/>
        </w:rPr>
      </w:pPr>
      <w:r>
        <w:rPr>
          <w:rStyle w:val="10"/>
          <w:rFonts w:cs="Courier New" w:asciiTheme="minorEastAsia" w:hAnsiTheme="minorEastAsia"/>
          <w:color w:val="333333"/>
        </w:rPr>
        <w:t>成功</w:t>
      </w:r>
      <w:r>
        <w:rPr>
          <w:rStyle w:val="10"/>
          <w:rFonts w:cs="Courier New" w:asciiTheme="minorEastAsia" w:hAnsiTheme="minorEastAsia"/>
          <w:color w:val="333333"/>
        </w:rPr>
        <w:drawing>
          <wp:inline distT="0" distB="0" distL="0" distR="0">
            <wp:extent cx="5287010" cy="428625"/>
            <wp:effectExtent l="0" t="0" r="0" b="0"/>
            <wp:docPr id="3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after="158" w:line="360" w:lineRule="exact"/>
        <w:ind w:firstLine="241"/>
        <w:rPr>
          <w:rFonts w:cs="Courier New" w:asciiTheme="minorEastAsia" w:hAnsiTheme="minorEastAsia" w:eastAsiaTheme="minorEastAsia"/>
          <w:b/>
          <w:color w:val="FF0000"/>
        </w:rPr>
      </w:pPr>
      <w:r>
        <w:rPr>
          <w:rFonts w:cs="Courier New" w:eastAsiaTheme="minorEastAsia"/>
          <w:b/>
          <w:color w:val="FF0000"/>
        </w:rPr>
        <w:t>3.2 registry</w:t>
      </w:r>
      <w:r>
        <w:rPr>
          <w:rFonts w:cs="Courier New" w:asciiTheme="minorEastAsia" w:hAnsiTheme="minorEastAsia"/>
          <w:b/>
          <w:color w:val="FF0000"/>
        </w:rPr>
        <w:t>配置文件</w:t>
      </w:r>
    </w:p>
    <w:p>
      <w:pPr>
        <w:pStyle w:val="6"/>
        <w:spacing w:before="0" w:after="158" w:line="360" w:lineRule="exact"/>
        <w:rPr>
          <w:rFonts w:cs="Courier New" w:asciiTheme="minorEastAsia" w:hAnsiTheme="minorEastAsia" w:eastAsiaTheme="minorEastAsia"/>
          <w:b/>
          <w:color w:val="333333"/>
        </w:rPr>
      </w:pPr>
    </w:p>
    <w:p>
      <w:pPr>
        <w:pStyle w:val="6"/>
        <w:spacing w:before="0" w:after="158" w:line="360" w:lineRule="exact"/>
        <w:ind w:firstLine="241"/>
        <w:rPr>
          <w:rFonts w:cs="Courier New" w:asciiTheme="minorEastAsia" w:hAnsiTheme="minorEastAsia" w:eastAsiaTheme="minorEastAsia"/>
          <w:b/>
          <w:color w:val="333333"/>
        </w:rPr>
      </w:pPr>
      <w:r>
        <w:rPr>
          <w:rFonts w:cs="Courier New" w:eastAsiaTheme="minorEastAsia"/>
          <w:b/>
          <w:color w:val="333333"/>
        </w:rPr>
        <w:t>3.3 insecure registry</w:t>
      </w:r>
    </w:p>
    <w:p>
      <w:pPr>
        <w:pStyle w:val="6"/>
        <w:spacing w:before="0" w:after="158" w:line="360" w:lineRule="exact"/>
        <w:ind w:firstLine="600"/>
      </w:pPr>
      <w:r>
        <w:rPr>
          <w:rFonts w:cs="Courier New" w:eastAsiaTheme="minorEastAsia"/>
          <w:color w:val="333333"/>
        </w:rPr>
        <w:t>insecure registry:</w:t>
      </w:r>
      <w:r>
        <w:t xml:space="preserve"> </w:t>
      </w:r>
      <w:r>
        <w:fldChar w:fldCharType="begin"/>
      </w:r>
      <w:r>
        <w:instrText xml:space="preserve"> HYPERLINK "https://docs.docker.com/registry/insecure/" \h </w:instrText>
      </w:r>
      <w:r>
        <w:fldChar w:fldCharType="separate"/>
      </w:r>
      <w:r>
        <w:rPr>
          <w:rStyle w:val="15"/>
          <w:rFonts w:cs="Courier New" w:eastAsiaTheme="minorEastAsia"/>
          <w:color w:val="00B050"/>
        </w:rPr>
        <w:t>https://docs.docker.com/registry/insecure/</w:t>
      </w:r>
      <w:r>
        <w:rPr>
          <w:rStyle w:val="15"/>
          <w:rFonts w:cs="Courier New" w:eastAsiaTheme="minorEastAsia"/>
          <w:color w:val="00B050"/>
        </w:rPr>
        <w:fldChar w:fldCharType="end"/>
      </w:r>
    </w:p>
    <w:p>
      <w:pPr>
        <w:pStyle w:val="6"/>
        <w:spacing w:before="0" w:after="158" w:line="360" w:lineRule="exact"/>
        <w:ind w:firstLine="240"/>
        <w:rPr>
          <w:rFonts w:cs="Courier New" w:asciiTheme="minorEastAsia" w:hAnsiTheme="minorEastAsia" w:eastAsiaTheme="minorEastAsia"/>
          <w:color w:val="333333"/>
        </w:rPr>
      </w:pPr>
      <w:r>
        <w:rPr>
          <w:rFonts w:cs="Courier New" w:eastAsiaTheme="minorEastAsia"/>
          <w:color w:val="333333"/>
        </w:rPr>
        <w:t xml:space="preserve">   </w:t>
      </w:r>
      <w:r>
        <w:rPr>
          <w:rFonts w:cs="Courier New" w:asciiTheme="minorEastAsia" w:hAnsiTheme="minorEastAsia"/>
          <w:color w:val="333333"/>
        </w:rPr>
        <w:t>通过这种方法，可以通过</w:t>
      </w:r>
      <w:r>
        <w:rPr>
          <w:rFonts w:cs="Courier New" w:eastAsiaTheme="minorEastAsia"/>
          <w:color w:val="333333"/>
        </w:rPr>
        <w:t>https</w:t>
      </w:r>
      <w:r>
        <w:rPr>
          <w:rFonts w:cs="Courier New" w:asciiTheme="minorEastAsia" w:hAnsiTheme="minorEastAsia"/>
          <w:color w:val="333333"/>
        </w:rPr>
        <w:t>访问本地</w:t>
      </w:r>
      <w:r>
        <w:rPr>
          <w:rFonts w:cs="Courier New" w:eastAsiaTheme="minorEastAsia"/>
          <w:color w:val="333333"/>
        </w:rPr>
        <w:t>registry</w:t>
      </w:r>
      <w:r>
        <w:rPr>
          <w:rFonts w:cs="Courier New" w:asciiTheme="minorEastAsia" w:hAnsiTheme="minorEastAsi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4.测试</w:t>
      </w:r>
      <w:r>
        <w:rPr>
          <w:rFonts w:cs="宋体" w:asciiTheme="minorEastAsia" w:hAnsiTheme="minorEastAsia"/>
          <w:color w:val="333333"/>
          <w:sz w:val="24"/>
          <w:szCs w:val="24"/>
        </w:rPr>
        <w:t>，在node节点执行 docker pull hello-world拉去新镜像。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执行命令docker tag hello-world 192.168.195.131:5000/hello-world给镜像添加新标识。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Docker push 192.168.195.131:5000/hello-world将镜像push到master节点的镜像仓库中。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Docker pull 192.168.195.131:5000/hello-world从master节点的镜像仓库获取镜像。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600" w:hanging="600"/>
        <w:jc w:val="left"/>
        <w:rPr>
          <w:rFonts w:cs="宋体" w:asciiTheme="minorEastAsia" w:hAnsiTheme="minorEastAsia"/>
          <w:color w:val="00B0F0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注：</w:t>
      </w:r>
      <w:r>
        <w:rPr>
          <w:rFonts w:cs="宋体" w:asciiTheme="minorEastAsia" w:hAnsiTheme="minorEastAsia"/>
          <w:color w:val="00B0F0"/>
          <w:sz w:val="24"/>
          <w:szCs w:val="24"/>
        </w:rPr>
        <w:t xml:space="preserve"> </w:t>
      </w:r>
      <w:r>
        <w:rPr>
          <w:rFonts w:cs="宋体" w:asciiTheme="minorEastAsia" w:hAnsiTheme="minorEastAsia"/>
          <w:color w:val="00B050"/>
          <w:sz w:val="24"/>
          <w:szCs w:val="24"/>
        </w:rPr>
        <w:t>当push到本地仓库时，保存在/var/lib/docker/aufs/下，挂载目录是由用户自己设置的。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5.常用命令：</w:t>
      </w:r>
      <w:r>
        <w:rPr>
          <w:rFonts w:cs="宋体" w:asciiTheme="minorEastAsia" w:hAnsiTheme="minorEastAsia"/>
          <w:color w:val="333333"/>
          <w:sz w:val="24"/>
          <w:szCs w:val="24"/>
        </w:rPr>
        <w:t xml:space="preserve">docker images   查看docker 镜像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ps       查看当前运行的容器  (docker ps –a)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    -l：显示最后启动的容器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192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-a：同时显示停止的容器，默认只显示启动状态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stop [容器id]stop容器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restart [容器id]  restart容器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144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service docker restart   重启docker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rm [容器id]  删除容器（-f删除正在运行中容器）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rmi [镜像名称：版本号] 删除镜像(-f强制删除)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144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logs [CONTAINER_ID]  : 输出容器日志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192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-f：实时输出</w:t>
      </w:r>
    </w:p>
    <w:p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 xml:space="preserve">docker save aarch64/registry &gt; ./registry.tar </w:t>
      </w:r>
    </w:p>
    <w:p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>docker inspect [容器id] 查看容器详细信息</w:t>
      </w:r>
    </w:p>
    <w:p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>docker exec -ti [容器ID] bash 进入到容器内部，使用bash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kubectl get pod –all-namespaces  查看所有pod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kubectl delete –namespace=[] 删除pod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    docker save [镜像名]:[版本] &gt; [保存的目录]</w:t>
      </w:r>
      <w:bookmarkStart w:id="1" w:name="_GoBack"/>
      <w:bookmarkEnd w:id="1"/>
    </w:p>
    <w:p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Theme="minorEastAsia" w:hAnsiTheme="minorEastAsia"/>
          <w:color w:val="333333"/>
          <w:sz w:val="24"/>
          <w:szCs w:val="24"/>
        </w:rPr>
        <w:t>docker load &lt; [tar包]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hint="default" w:cs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hint="default" w:cs="宋体" w:asciiTheme="minorEastAsia" w:hAnsiTheme="minorEastAsia"/>
          <w:color w:val="333333"/>
          <w:sz w:val="24"/>
          <w:szCs w:val="24"/>
        </w:rPr>
        <w:t>docker commit -m "change somth" -a "somebody info" container_id(docker ps -a获取id) 新镜像名字</w:t>
      </w:r>
    </w:p>
    <w:p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6.docker run命令总结：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525"/>
        <w:jc w:val="left"/>
      </w:pPr>
      <w:r>
        <w:fldChar w:fldCharType="begin"/>
      </w:r>
      <w:r>
        <w:instrText xml:space="preserve"> HYPERLINK "http://www.tuicool.com/articles/yiIVNz" \h </w:instrText>
      </w:r>
      <w:r>
        <w:fldChar w:fldCharType="separate"/>
      </w:r>
      <w:r>
        <w:rPr>
          <w:rStyle w:val="15"/>
          <w:color w:val="00B050"/>
        </w:rPr>
        <w:t>http://www.tuicool.com/articles/yiIVNz</w:t>
      </w:r>
      <w:r>
        <w:rPr>
          <w:rStyle w:val="15"/>
          <w:color w:val="00B050"/>
        </w:rPr>
        <w:fldChar w:fldCharType="end"/>
      </w:r>
      <w:r>
        <w:rPr>
          <w:rFonts w:cs="宋体" w:asciiTheme="minorEastAsia" w:hAnsiTheme="minorEastAsia"/>
          <w:color w:val="333333"/>
          <w:sz w:val="24"/>
          <w:szCs w:val="24"/>
        </w:rPr>
        <w:t>讲创建镜像，容器的。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run -t -i ubuntu:14.04 /bin/bash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-i:标准输出给容器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-t:分配一个虚拟终端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    -d：以守护进程方式运行（后台）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96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-p：默认匹配docker容器的5000端口号到宿主机的49153 to 65535端口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96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-p &lt;HOT_PORT&gt;:&lt;CONTAINER_PORT&gt;：指定端口号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docker run 192.168.195.133:5000/wdx-whale cowsay hello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bookmarkStart w:id="0" w:name="__DdeLink__1407_99772814"/>
      <w:r>
        <w:rPr>
          <w:rFonts w:cs="宋体" w:asciiTheme="minorEastAsia" w:hAnsiTheme="minorEastAsia"/>
          <w:b/>
          <w:color w:val="333333"/>
          <w:sz w:val="24"/>
          <w:szCs w:val="24"/>
        </w:rPr>
        <w:t>7.卸载</w:t>
      </w:r>
      <w:bookmarkEnd w:id="0"/>
      <w:r>
        <w:rPr>
          <w:rFonts w:cs="宋体" w:asciiTheme="minorEastAsia" w:hAnsiTheme="minorEastAsia"/>
          <w:b/>
          <w:color w:val="333333"/>
          <w:sz w:val="24"/>
          <w:szCs w:val="24"/>
        </w:rPr>
        <w:t>docker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$ sudo apt-get purge docker-engine（docker.io）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卸载Docker包及其以来不再需要使用下面的命令：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$ sudo apt-get autoremove --purge docker-engine（docker.io）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$ rm -rf /var/lib/docker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420" w:firstLine="0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必须手动删除用户创建的配置文件。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8.alpine Linux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  <w:rPr>
          <w:b w:val="0"/>
          <w:bCs w:val="0"/>
        </w:rPr>
      </w:pPr>
      <w:r>
        <w:rPr>
          <w:rFonts w:cs="宋体" w:asciiTheme="minorEastAsia" w:hAnsiTheme="minorEastAsia"/>
          <w:b w:val="0"/>
          <w:bCs w:val="0"/>
          <w:color w:val="333333"/>
          <w:sz w:val="24"/>
          <w:szCs w:val="24"/>
        </w:rPr>
        <w:t xml:space="preserve">  安装软件通过 apk add mysql这种形式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  <w:rPr>
          <w:b w:val="0"/>
          <w:bCs w:val="0"/>
        </w:rPr>
      </w:pPr>
      <w:r>
        <w:rPr>
          <w:rFonts w:cs="宋体" w:asciiTheme="minorEastAsia" w:hAnsiTheme="minorEastAsia"/>
          <w:b w:val="0"/>
          <w:bCs w:val="0"/>
          <w:color w:val="333333"/>
          <w:sz w:val="24"/>
          <w:szCs w:val="24"/>
        </w:rPr>
        <w:t xml:space="preserve">  apk –update add [软件名称]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0"/>
        <w:jc w:val="left"/>
        <w:rPr>
          <w:b w:val="0"/>
          <w:bCs w:val="0"/>
        </w:rPr>
      </w:pPr>
      <w:r>
        <w:rPr>
          <w:rFonts w:cs="宋体" w:asciiTheme="minorEastAsia" w:hAnsiTheme="minorEastAsia"/>
          <w:b w:val="0"/>
          <w:bCs w:val="0"/>
          <w:color w:val="333333"/>
          <w:sz w:val="24"/>
          <w:szCs w:val="24"/>
        </w:rPr>
        <w:t xml:space="preserve">  apk –no-cache add [软件名称]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0070C0"/>
          <w:sz w:val="30"/>
          <w:szCs w:val="30"/>
        </w:rPr>
      </w:pPr>
      <w:r>
        <w:rPr>
          <w:rFonts w:cs="宋体" w:asciiTheme="minorEastAsia" w:hAnsiTheme="minorEastAsia"/>
          <w:b/>
          <w:color w:val="0070C0"/>
          <w:sz w:val="30"/>
          <w:szCs w:val="30"/>
        </w:rPr>
        <w:t>三、docker registry深入</w:t>
      </w:r>
    </w:p>
    <w:p>
      <w:pPr>
        <w:pStyle w:val="2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docker registry ui（貌似只兼容registry v1）</w:t>
      </w:r>
    </w:p>
    <w:p>
      <w:pPr>
        <w:pStyle w:val="2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360" w:firstLine="0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参考</w:t>
      </w:r>
      <w:r>
        <w:fldChar w:fldCharType="begin"/>
      </w:r>
      <w:r>
        <w:instrText xml:space="preserve"> HYPERLINK "https://hub.docker.com/r/atcol/docker-registry-ui/" \h </w:instrText>
      </w:r>
      <w:r>
        <w:fldChar w:fldCharType="separate"/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t>https://hub.docker.com/r/atcol/docker-registry-ui/</w:t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fldChar w:fldCharType="end"/>
      </w:r>
    </w:p>
    <w:p>
      <w:pPr>
        <w:pStyle w:val="2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registry管理</w:t>
      </w:r>
    </w:p>
    <w:p>
      <w:pPr>
        <w:pStyle w:val="2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360" w:firstLine="0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本地启动registry后，访问http:192.168.195.131:5000/v2/_catalog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查看registry</w:t>
      </w:r>
    </w:p>
    <w:p>
      <w:pPr>
        <w:pStyle w:val="2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3.registry 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left="360" w:firstLine="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参见http://www.jianshu.com/p/6a7b80122602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curl ip:port/v2/_catalog   查看镜像仓库所有镜像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curl ip:port/v2/dtdream/aarch64/manage/tags/list 查看一个镜像所有版本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30"/>
          <w:szCs w:val="3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0070C0"/>
          <w:sz w:val="30"/>
          <w:szCs w:val="30"/>
        </w:rPr>
      </w:pPr>
      <w:r>
        <w:rPr>
          <w:rFonts w:cs="宋体" w:asciiTheme="minorEastAsia" w:hAnsiTheme="minorEastAsia"/>
          <w:b/>
          <w:color w:val="0070C0"/>
          <w:sz w:val="30"/>
          <w:szCs w:val="30"/>
        </w:rPr>
        <w:t>四、docker镜像制作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1.Dockerfile方式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1.1一个简单的示例</w:t>
      </w:r>
      <w:r>
        <w:rPr>
          <w:rFonts w:cs="宋体" w:asciiTheme="minorEastAsia" w:hAnsiTheme="minorEastAsia"/>
          <w:color w:val="333333"/>
          <w:sz w:val="24"/>
          <w:szCs w:val="24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在static_web目录下创建Dockerfile文件（touch Dockerfile），按下图进行编辑。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drawing>
          <wp:inline distT="0" distB="0" distL="0" distR="0">
            <wp:extent cx="3721100" cy="119761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在当前文件夹下执行命令</w:t>
      </w:r>
      <w:r>
        <w:rPr>
          <w:rFonts w:cs="宋体" w:asciiTheme="minorEastAsia" w:hAnsiTheme="minorEastAsia"/>
          <w:b/>
          <w:color w:val="333333"/>
          <w:sz w:val="24"/>
          <w:szCs w:val="24"/>
        </w:rPr>
        <w:t>docker build –t=“zys/static_web” 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或</w:t>
      </w:r>
      <w:r>
        <w:rPr>
          <w:rFonts w:cs="宋体" w:asciiTheme="minorEastAsia" w:hAnsiTheme="minorEastAsia"/>
          <w:b/>
          <w:color w:val="333333"/>
          <w:sz w:val="24"/>
          <w:szCs w:val="24"/>
        </w:rPr>
        <w:t>docker build –no-cache –t=“zys/static_web” .</w:t>
      </w:r>
      <w:r>
        <w:rPr>
          <w:rFonts w:cs="宋体" w:asciiTheme="minorEastAsia" w:hAnsiTheme="minorEastAsia"/>
          <w:color w:val="333333"/>
          <w:sz w:val="24"/>
          <w:szCs w:val="24"/>
        </w:rPr>
        <w:t>（无缓存模式）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执行成功的话就会多出一个zys/static_web镜像了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在宿主机执行</w:t>
      </w:r>
      <w:r>
        <w:rPr>
          <w:rFonts w:cs="宋体" w:asciiTheme="minorEastAsia" w:hAnsiTheme="minorEastAsia"/>
          <w:b/>
          <w:color w:val="333333"/>
          <w:sz w:val="24"/>
          <w:szCs w:val="24"/>
        </w:rPr>
        <w:t>docker run -d -p 8080:80 --name web zys/static_web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           nginx –g “deamon off;”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在浏览器中访问 192.168.195.133:8080就可以看到容器运行的效果了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1.2 基于tomcat+jdk的镜像：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执行命令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cd /root/user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mkdir tomcat7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touch Dockerfile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然后在网上下载两个包，分别为apache-tomcat-8.0.30.tar.gz，jdk-8u65-linux-x64.tar.gz。将这两个包导入到/root/user/tomcat7文件夹下。如下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drawing>
          <wp:inline distT="0" distB="0" distL="0" distR="0">
            <wp:extent cx="5274310" cy="728345"/>
            <wp:effectExtent l="0" t="0" r="0" b="0"/>
            <wp:docPr id="5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vim Dockerfile                 </w:t>
      </w:r>
      <w:r>
        <w:rPr>
          <w:rFonts w:cs="宋体" w:asciiTheme="minorEastAsia" w:hAnsiTheme="minorEastAsia"/>
          <w:color w:val="333333"/>
          <w:sz w:val="24"/>
          <w:szCs w:val="24"/>
        </w:rPr>
        <w:t>(编辑Dockerfile文件)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 xml:space="preserve">    内容如下：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drawing>
          <wp:inline distT="0" distB="0" distL="0" distR="0">
            <wp:extent cx="5274310" cy="2607310"/>
            <wp:effectExtent l="0" t="0" r="0" b="0"/>
            <wp:docPr id="6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编辑完成后，执行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docker build -t asdw747/tomcat7 .  </w:t>
      </w:r>
      <w:r>
        <w:rPr>
          <w:rFonts w:cs="宋体" w:asciiTheme="minorEastAsia" w:hAnsiTheme="minorEastAsia"/>
          <w:color w:val="333333"/>
          <w:sz w:val="24"/>
          <w:szCs w:val="24"/>
        </w:rPr>
        <w:t>（生成镜像）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docker port tomcat_app 8080         </w:t>
      </w:r>
      <w:r>
        <w:rPr>
          <w:rFonts w:cs="宋体" w:asciiTheme="minorEastAsia" w:hAnsiTheme="minorEastAsia"/>
          <w:color w:val="333333"/>
          <w:sz w:val="24"/>
          <w:szCs w:val="24"/>
        </w:rPr>
        <w:t>（查看对应宿主机端口号，如结果为32768）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docker images                       </w:t>
      </w:r>
      <w:r>
        <w:rPr>
          <w:rFonts w:cs="宋体" w:asciiTheme="minorEastAsia" w:hAnsiTheme="minorEastAsia"/>
          <w:color w:val="333333"/>
          <w:sz w:val="24"/>
          <w:szCs w:val="24"/>
        </w:rPr>
        <w:t>（查看当前镜像列表）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docker run --name tomcat_app -d -P asdw747/tomcat7   </w:t>
      </w:r>
      <w:r>
        <w:rPr>
          <w:rFonts w:cs="宋体" w:asciiTheme="minorEastAsia" w:hAnsiTheme="minorEastAsia"/>
          <w:color w:val="333333"/>
          <w:sz w:val="24"/>
          <w:szCs w:val="24"/>
        </w:rPr>
        <w:t>（运行镜像）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在浏览器中输入</w:t>
      </w:r>
      <w:r>
        <w:fldChar w:fldCharType="begin"/>
      </w:r>
      <w:r>
        <w:instrText xml:space="preserve"> HYPERLINK "http://192.168.195.133:32768/" \h </w:instrText>
      </w:r>
      <w:r>
        <w:fldChar w:fldCharType="separate"/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t>http://192.168.195.133:32768/</w:t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fldChar w:fldCharType="end"/>
      </w:r>
      <w:r>
        <w:rPr>
          <w:rFonts w:cs="宋体" w:asciiTheme="minorEastAsia" w:hAnsiTheme="minorEastAsia"/>
          <w:color w:val="333333"/>
          <w:sz w:val="24"/>
          <w:szCs w:val="24"/>
        </w:rPr>
        <w:t>可以看到效果。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0070C0"/>
          <w:sz w:val="24"/>
          <w:szCs w:val="24"/>
        </w:rPr>
      </w:pPr>
      <w:r>
        <w:rPr>
          <w:rFonts w:cs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0070C0"/>
          <w:sz w:val="24"/>
          <w:szCs w:val="24"/>
        </w:rPr>
      </w:pPr>
      <w:r>
        <w:rPr>
          <w:rFonts w:cs="宋体" w:asciiTheme="minorEastAsia" w:hAnsiTheme="minorEastAsia"/>
          <w:color w:val="0070C0"/>
          <w:sz w:val="24"/>
          <w:szCs w:val="24"/>
        </w:rPr>
        <w:t xml:space="preserve">//                     </w:t>
      </w:r>
      <w:r>
        <w:rPr>
          <w:rFonts w:cs="宋体" w:asciiTheme="minorEastAsia" w:hAnsiTheme="minorEastAsia"/>
          <w:b/>
          <w:color w:val="0070C0"/>
          <w:sz w:val="24"/>
          <w:szCs w:val="24"/>
        </w:rPr>
        <w:t xml:space="preserve">通过此镜像运行war包   </w:t>
      </w:r>
      <w:r>
        <w:rPr>
          <w:rFonts w:cs="宋体" w:asciiTheme="minorEastAsia" w:hAnsiTheme="minorEastAsia"/>
          <w:color w:val="0070C0"/>
          <w:sz w:val="24"/>
          <w:szCs w:val="24"/>
        </w:rPr>
        <w:t xml:space="preserve">                     //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ascii="Sylfaen" w:hAnsi="Sylfaen" w:cs="宋体"/>
          <w:color w:val="0070C0"/>
          <w:sz w:val="24"/>
          <w:szCs w:val="24"/>
        </w:rPr>
      </w:pPr>
      <w:r>
        <w:rPr>
          <w:rFonts w:cs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2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docker stop [容器id]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2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docker rm [容器id]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在/root/user目录下创建一个webapps目录，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2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cd /root/user/webapps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2"/>
        <w:jc w:val="left"/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wget </w:t>
      </w:r>
      <w:r>
        <w:fldChar w:fldCharType="begin"/>
      </w:r>
      <w:r>
        <w:instrText xml:space="preserve"> HYPERLINK "https://tomcat.apache.org/tomcat-7.0-doc/appdev/sample/sample.war" \h </w:instrText>
      </w:r>
      <w:r>
        <w:fldChar w:fldCharType="separate"/>
      </w:r>
      <w:r>
        <w:rPr>
          <w:rStyle w:val="15"/>
          <w:rFonts w:cs="宋体" w:asciiTheme="minorEastAsia" w:hAnsiTheme="minorEastAsia"/>
          <w:b/>
          <w:color w:val="00B050"/>
          <w:sz w:val="24"/>
          <w:szCs w:val="24"/>
        </w:rPr>
        <w:t>https://tomcat.apache.org/tomcat-7.0-doc/appdev/sample/sample.war</w:t>
      </w:r>
      <w:r>
        <w:rPr>
          <w:rStyle w:val="15"/>
          <w:rFonts w:cs="宋体" w:asciiTheme="minorEastAsia" w:hAnsiTheme="minorEastAsia"/>
          <w:b/>
          <w:color w:val="00B050"/>
          <w:sz w:val="24"/>
          <w:szCs w:val="24"/>
        </w:rPr>
        <w:fldChar w:fldCharType="end"/>
      </w:r>
      <w:r>
        <w:rPr>
          <w:rFonts w:cs="宋体" w:asciiTheme="minorEastAsia" w:hAnsiTheme="minorEastAsia"/>
          <w:b/>
          <w:color w:val="00B050"/>
          <w:sz w:val="24"/>
          <w:szCs w:val="24"/>
        </w:rPr>
        <w:t xml:space="preserve">              </w:t>
      </w:r>
      <w:r>
        <w:rPr>
          <w:rFonts w:cs="宋体" w:asciiTheme="minorEastAsia" w:hAnsiTheme="minorEastAsia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（从网上下载war包）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color w:val="333333"/>
          <w:sz w:val="24"/>
          <w:szCs w:val="24"/>
        </w:rPr>
      </w:pPr>
      <w:r>
        <w:rPr>
          <w:rFonts w:cs="宋体" w:asciiTheme="minorEastAsia" w:hAnsiTheme="minorEastAsia"/>
          <w:color w:val="333333"/>
          <w:sz w:val="24"/>
          <w:szCs w:val="24"/>
        </w:rPr>
        <w:t>此时再启动asdw747/tomcat7镜像时，把存放war包的目录挂载到容器的tomcat/webapps目录下。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docker run --name tomcat_app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ind w:firstLine="480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>-v /root/user/webapps:/opt/apache-tomcat-8.0.30/webapps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  <w:rPr>
          <w:rFonts w:cs="宋体" w:asciiTheme="minorEastAsia" w:hAnsiTheme="minorEastAsia"/>
          <w:b/>
          <w:color w:val="333333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sz w:val="24"/>
          <w:szCs w:val="24"/>
        </w:rPr>
        <w:t xml:space="preserve">    -d -P asdw747/tomcat7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r>
        <w:rPr>
          <w:rFonts w:cs="宋体" w:asciiTheme="minorEastAsia" w:hAnsiTheme="minorEastAsia"/>
          <w:color w:val="333333"/>
          <w:sz w:val="24"/>
          <w:szCs w:val="24"/>
        </w:rPr>
        <w:t>查看对应端口后（如32769），访问</w:t>
      </w:r>
      <w:r>
        <w:fldChar w:fldCharType="begin"/>
      </w:r>
      <w:r>
        <w:instrText xml:space="preserve"> HYPERLINK "http://192.168.195.133:32769/sample" \h </w:instrText>
      </w:r>
      <w:r>
        <w:fldChar w:fldCharType="separate"/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t>http://192.168.195.133:32769/sample</w:t>
      </w:r>
      <w:r>
        <w:rPr>
          <w:rStyle w:val="15"/>
          <w:rFonts w:cs="宋体" w:asciiTheme="minorEastAsia" w:hAnsiTheme="minorEastAsia"/>
          <w:color w:val="00B050"/>
          <w:sz w:val="24"/>
          <w:szCs w:val="24"/>
        </w:rPr>
        <w:fldChar w:fldCharType="end"/>
      </w:r>
      <w:r>
        <w:rPr>
          <w:rFonts w:cs="宋体" w:asciiTheme="minorEastAsia" w:hAnsiTheme="minorEastAsia"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可以看到效果。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Helvetica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lfaen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824564">
    <w:nsid w:val="59840634"/>
    <w:multiLevelType w:val="multilevel"/>
    <w:tmpl w:val="59840634"/>
    <w:lvl w:ilvl="0" w:tentative="1">
      <w:start w:val="1"/>
      <w:numFmt w:val="taiwaneseCountingThousand"/>
      <w:lvlText w:val="%1、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1824575">
    <w:nsid w:val="5984063F"/>
    <w:multiLevelType w:val="multilevel"/>
    <w:tmpl w:val="5984063F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1824564"/>
  </w:num>
  <w:num w:numId="2">
    <w:abstractNumId w:val="15018245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F7D37C"/>
    <w:rsid w:val="6BAFBEB2"/>
    <w:rsid w:val="F1AF54A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7">
    <w:name w:val="List"/>
    <w:basedOn w:val="2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10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qFormat/>
    <w:uiPriority w:val="99"/>
    <w:rPr>
      <w:sz w:val="18"/>
      <w:szCs w:val="18"/>
    </w:rPr>
  </w:style>
  <w:style w:type="character" w:customStyle="1" w:styleId="14">
    <w:name w:val="HTML 预设格式 Char"/>
    <w:basedOn w:val="9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Internet 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ljs-attribute"/>
    <w:basedOn w:val="9"/>
    <w:qFormat/>
    <w:uiPriority w:val="0"/>
  </w:style>
  <w:style w:type="character" w:customStyle="1" w:styleId="17">
    <w:name w:val="hljs-number"/>
    <w:basedOn w:val="9"/>
    <w:qFormat/>
    <w:uiPriority w:val="0"/>
  </w:style>
  <w:style w:type="character" w:customStyle="1" w:styleId="18">
    <w:name w:val="ListLabel 1"/>
    <w:qFormat/>
    <w:uiPriority w:val="0"/>
    <w:rPr>
      <w:rFonts w:eastAsia="宋体" w:cs="宋体"/>
    </w:rPr>
  </w:style>
  <w:style w:type="character" w:customStyle="1" w:styleId="19">
    <w:name w:val="ListLabel 2"/>
    <w:qFormat/>
    <w:uiPriority w:val="0"/>
    <w:rPr>
      <w:rFonts w:eastAsia="宋体" w:cs="宋体"/>
    </w:rPr>
  </w:style>
  <w:style w:type="character" w:customStyle="1" w:styleId="20">
    <w:name w:val="ListLabel 3"/>
    <w:qFormat/>
    <w:uiPriority w:val="0"/>
    <w:rPr>
      <w:rFonts w:eastAsia="宋体" w:cs="宋体"/>
    </w:rPr>
  </w:style>
  <w:style w:type="paragraph" w:customStyle="1" w:styleId="2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2415</Words>
  <Characters>5770</Characters>
  <Lines>0</Lines>
  <Paragraphs>184</Paragraphs>
  <TotalTime>0</TotalTime>
  <ScaleCrop>false</ScaleCrop>
  <LinksUpToDate>false</LinksUpToDate>
  <CharactersWithSpaces>6350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2016-09-07T02:02:00Z</dcterms:created>
  <dc:creator>123</dc:creator>
  <cp:lastModifiedBy>zhangys</cp:lastModifiedBy>
  <dcterms:modified xsi:type="dcterms:W3CDTF">2017-08-15T09:40:15Z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