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kubernetes学习手册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一,常用服务概念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right="0" w:rightChars="0" w:hanging="48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rs deployment </w:t>
      </w:r>
      <w:r>
        <w:rPr>
          <w:rFonts w:asciiTheme="minorEastAsia" w:hAnsiTheme="minorEastAsia"/>
          <w:b/>
          <w:bCs/>
          <w:sz w:val="24"/>
          <w:szCs w:val="24"/>
        </w:rPr>
        <w:t xml:space="preserve">service </w:t>
      </w:r>
      <w:r>
        <w:rPr>
          <w:rFonts w:asciiTheme="minorEastAsia" w:hAnsiTheme="minorEastAsia"/>
          <w:b/>
          <w:bCs/>
          <w:sz w:val="24"/>
          <w:szCs w:val="24"/>
        </w:rPr>
        <w:t>pod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/>
          <w:b/>
          <w:bCs/>
          <w:sz w:val="24"/>
          <w:szCs w:val="24"/>
        </w:rPr>
        <w:t>之间的关系</w:t>
      </w:r>
    </w:p>
    <w:p>
      <w:pPr>
        <w:ind w:firstLine="360"/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rs类似于一个模板</w:t>
      </w:r>
      <w:r>
        <w:rPr>
          <w:rFonts w:asciiTheme="minorEastAsia" w:hAnsiTheme="minorEastAsia"/>
          <w:sz w:val="21"/>
          <w:szCs w:val="21"/>
        </w:rPr>
        <w:t>是rc的升级替代品</w:t>
      </w:r>
      <w:r>
        <w:rPr>
          <w:rFonts w:asciiTheme="minorEastAsia" w:hAnsiTheme="minorEastAsia"/>
          <w:sz w:val="21"/>
          <w:szCs w:val="21"/>
        </w:rPr>
        <w:t>，实例pod是根据rs模板启动的，deployment指定pod个数等相关内容，service和deployment同级，配置应用网络等内容。</w:t>
      </w:r>
    </w:p>
    <w:p>
      <w:pPr>
        <w:ind w:firstLine="360"/>
        <w:rPr>
          <w:rFonts w:asciiTheme="minorEastAsia" w:hAnsiTheme="minorEastAsia"/>
          <w:b w:val="0"/>
          <w:bCs w:val="0"/>
          <w:sz w:val="21"/>
          <w:szCs w:val="21"/>
        </w:rPr>
      </w:pPr>
      <w:r>
        <w:rPr>
          <w:rFonts w:asciiTheme="minorEastAsia" w:hAnsiTheme="minorEastAsia"/>
          <w:b w:val="0"/>
          <w:bCs w:val="0"/>
          <w:sz w:val="21"/>
          <w:szCs w:val="21"/>
        </w:rPr>
        <w:t>应用滚动升级相当于更新模板rs，因此k8s新增一个rs，原rs的replica属性值变为0，pod实例个数和新rs的replica属性值一致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二,</w:t>
      </w:r>
      <w:r>
        <w:rPr>
          <w:rFonts w:asciiTheme="minorEastAsia" w:hAnsiTheme="minorEastAsia"/>
          <w:b/>
          <w:bCs/>
          <w:sz w:val="24"/>
          <w:szCs w:val="24"/>
        </w:rPr>
        <w:t>kubernetes常用命令行：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查看类命令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nodes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namespaces</w:t>
      </w:r>
    </w:p>
    <w:p>
      <w:pPr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pod –all-namespaces (-o wide)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deployment --all-namespaces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rc(rs) --all-namespaces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kubectl edit deployment --namespace=kube-system          cas  </w:t>
      </w: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configmap --all-namespaces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configmap --namespace=kube-system   cas-config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configmap --namespace=kube-system   cas-config -o yaml</w:t>
      </w:r>
    </w:p>
    <w:p>
      <w:pPr>
        <w:ind w:left="480" w:hanging="480"/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daemonset –all-namespace</w:t>
      </w:r>
    </w:p>
    <w:p>
      <w:pPr>
        <w:ind w:left="480" w:hanging="480"/>
        <w:rPr>
          <w:rFonts w:asciiTheme="minorEastAsia" w:hAnsiTheme="minorEastAsia"/>
          <w:sz w:val="24"/>
          <w:szCs w:val="24"/>
        </w:rPr>
      </w:pPr>
    </w:p>
    <w:p>
      <w:pPr>
        <w:ind w:left="480" w:hanging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查看pod信息</w:t>
      </w:r>
    </w:p>
    <w:p>
      <w:pPr>
        <w:ind w:left="480" w:hanging="480"/>
        <w:rPr>
          <w:rFonts w:asciiTheme="minorEastAsia" w:hAnsiTheme="minorEastAsia"/>
          <w:sz w:val="21"/>
          <w:szCs w:val="21"/>
        </w:rPr>
      </w:pPr>
      <w:bookmarkStart w:id="0" w:name="__DdeLink__75_552931115"/>
      <w:bookmarkEnd w:id="0"/>
      <w:r>
        <w:rPr>
          <w:rFonts w:asciiTheme="minorEastAsia" w:hAnsiTheme="minorEastAsia"/>
          <w:sz w:val="21"/>
          <w:szCs w:val="21"/>
        </w:rPr>
        <w:t>kubectl descreibe pod –namespace=[]</w:t>
      </w:r>
    </w:p>
    <w:p>
      <w:pPr>
        <w:ind w:left="480" w:hanging="48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logs pod –namespace=[]</w:t>
      </w:r>
    </w:p>
    <w:p>
      <w:pPr>
        <w:ind w:left="480" w:hanging="480"/>
        <w:rPr>
          <w:rFonts w:asciiTheme="minorEastAsia" w:hAnsiTheme="minorEastAsia"/>
          <w:sz w:val="21"/>
          <w:szCs w:val="21"/>
        </w:rPr>
      </w:pPr>
    </w:p>
    <w:p>
      <w:pPr>
        <w:ind w:left="480" w:hanging="48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通过kubectl进入运行中的容器</w:t>
      </w:r>
    </w:p>
    <w:p>
      <w:pPr>
        <w:ind w:left="480" w:hanging="48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pod --all-namespaces</w:t>
      </w:r>
    </w:p>
    <w:p>
      <w:pPr>
        <w:ind w:left="480" w:hanging="480"/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exec -it --namespace=kube-system               manage-1502538633-a777w bash</w:t>
      </w:r>
    </w:p>
    <w:p>
      <w:pPr>
        <w:ind w:left="480" w:hanging="480"/>
        <w:rPr>
          <w:rFonts w:asciiTheme="minorEastAsia" w:hAnsiTheme="minorEastAsia"/>
          <w:sz w:val="24"/>
          <w:szCs w:val="24"/>
        </w:rPr>
      </w:pPr>
    </w:p>
    <w:p>
      <w:pPr>
        <w:ind w:left="480" w:hanging="480"/>
        <w:rPr>
          <w:b/>
          <w:bCs/>
        </w:rPr>
      </w:pPr>
      <w:r>
        <w:rPr>
          <w:rFonts w:asciiTheme="minorEastAsia" w:hAnsiTheme="minorEastAsia"/>
          <w:b/>
          <w:bCs/>
          <w:sz w:val="24"/>
          <w:szCs w:val="24"/>
        </w:rPr>
        <w:t>滚动升级相关</w:t>
      </w:r>
    </w:p>
    <w:p>
      <w:pPr>
        <w:ind w:firstLine="360"/>
        <w:rPr>
          <w:sz w:val="21"/>
          <w:szCs w:val="21"/>
        </w:rPr>
      </w:pPr>
      <w:bookmarkStart w:id="2" w:name="_GoBack"/>
      <w:bookmarkEnd w:id="2"/>
      <w:r>
        <w:rPr>
          <w:rFonts w:asciiTheme="minorEastAsia" w:hAnsiTheme="minorEastAsia"/>
          <w:sz w:val="21"/>
          <w:szCs w:val="21"/>
        </w:rPr>
        <w:t xml:space="preserve">kubectl rollout history  --namespace=d57872fb0-e869-457d-801 </w:t>
      </w:r>
      <w:r>
        <w:rPr>
          <w:rFonts w:asciiTheme="minorEastAsia" w:hAnsiTheme="minorEastAsia"/>
          <w:color w:val="0070C0"/>
          <w:sz w:val="21"/>
          <w:szCs w:val="21"/>
        </w:rPr>
        <w:t>deployment/</w:t>
      </w:r>
      <w:r>
        <w:rPr>
          <w:rFonts w:asciiTheme="minorEastAsia" w:hAnsiTheme="minorEastAsia"/>
          <w:sz w:val="21"/>
          <w:szCs w:val="21"/>
        </w:rPr>
        <w:t>dc851dda4-a487-4be3-b5a(查看deployment历史版本)</w:t>
      </w:r>
    </w:p>
    <w:p>
      <w:pPr>
        <w:ind w:firstLine="360"/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rollout undo --namespace=d57872fb0-e869-457d-801 deployment/dc851dda4-a487-4be3-b5a --to-revision=1(版本回退到1)</w:t>
      </w:r>
    </w:p>
    <w:p>
      <w:pPr>
        <w:ind w:firstLine="360"/>
        <w:rPr>
          <w:rFonts w:asciiTheme="minorEastAsia" w:hAnsiTheme="minorEastAsia"/>
          <w:sz w:val="21"/>
          <w:szCs w:val="21"/>
        </w:rPr>
      </w:pPr>
      <w:bookmarkStart w:id="1" w:name="_GoBack"/>
      <w:bookmarkEnd w:id="1"/>
    </w:p>
    <w:p>
      <w:pPr>
        <w:ind w:firstLine="360"/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rs –all-namespaces</w:t>
      </w:r>
    </w:p>
    <w:p>
      <w:pPr>
        <w:ind w:firstLine="36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rs --namespace=d57872fb0-e869-457d-801   dc851dda4-a487-4be3-b5a-343633192 -o yaml(查看pod模板)</w:t>
      </w:r>
    </w:p>
    <w:p>
      <w:pPr>
        <w:ind w:left="480" w:hanging="480"/>
        <w:rPr>
          <w:rFonts w:asciiTheme="minorEastAsia" w:hAnsiTheme="minorEastAsia"/>
          <w:sz w:val="24"/>
          <w:szCs w:val="24"/>
        </w:rPr>
      </w:pPr>
    </w:p>
    <w:p>
      <w:pPr>
        <w:ind w:firstLine="360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7EF273F"/>
    <w:rsid w:val="6DF71013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2"/>
    <w:uiPriority w:val="0"/>
    <w:rPr>
      <w:rFonts w:cs="FreeSans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qFormat/>
    <w:uiPriority w:val="99"/>
    <w:rPr>
      <w:sz w:val="18"/>
      <w:szCs w:val="18"/>
    </w:r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1158</Characters>
  <Lines>0</Lines>
  <Paragraphs>27</Paragraphs>
  <TotalTime>0</TotalTime>
  <ScaleCrop>false</ScaleCrop>
  <LinksUpToDate>false</LinksUpToDate>
  <CharactersWithSpaces>1292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2016-10-17T10:10:00Z</dcterms:created>
  <dc:creator>123</dc:creator>
  <cp:lastModifiedBy>zhangys</cp:lastModifiedBy>
  <dcterms:modified xsi:type="dcterms:W3CDTF">2017-08-21T17:07:04Z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   9-10.1.0.5672</vt:lpwstr>
  </property>
</Properties>
</file>