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Style w:val="4"/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shell函数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color w:val="262626" w:themeColor="text1" w:themeShade="80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function fname(){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   echo $1,$2;</w:t>
      </w:r>
      <w:bookmarkStart w:id="0" w:name="_GoBack"/>
      <w:bookmarkEnd w:id="0"/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   echo "$@";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   echo "$*";      ＃main函数返回值？ 返回值范围？ 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   return 0;　　</w:t>
      </w:r>
      <w:r>
        <w:rPr>
          <w:rFonts w:hint="default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＃返回值范围为0～255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 }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Style w:val="4"/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 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如果需要定义自己变量，可以在函数中定义</w:t>
      </w:r>
      <w:r>
        <w:rPr>
          <w:rFonts w:hint="default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local 变量=值，这时变量就是内部变量，它的修改，不会影响函数外部相同变量的值 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 通过$?获得函数返回值,范围为0~255; 函数执行正常默认返回0,错误返回127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    调用函数直接使用函数名即可，在函数名后加参数可以传递参数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　</w:t>
      </w:r>
      <w:r>
        <w:rPr>
          <w:rFonts w:hint="default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　fname arg1 arg2;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  注：无符类型：原码取反为反码，反码加1为补码，负数以补码表示</w:t>
      </w:r>
    </w:p>
    <w:p>
      <w:pPr>
        <w:pStyle w:val="2"/>
        <w:shd w:val="clear" w:color="auto" w:fill="FFFFFF"/>
        <w:spacing w:before="150" w:beforeAutospacing="0" w:after="0" w:afterAutospacing="0"/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t>　　  有符类型：最高位0正1负</w:t>
      </w:r>
    </w:p>
    <w:p>
      <w:pPr>
        <w:pStyle w:val="2"/>
        <w:shd w:val="clear" w:color="auto" w:fill="FFFFFF"/>
        <w:spacing w:before="150" w:beforeAutospacing="0" w:after="0" w:afterAutospacing="0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262626" w:themeColor="text1" w:themeShade="8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262626" w:themeColor="text1" w:themeShade="80"/>
          <w:sz w:val="21"/>
          <w:szCs w:val="21"/>
        </w:rPr>
        <w:t>函数传参</w:t>
      </w:r>
      <w:r>
        <w:rPr>
          <w:rFonts w:hint="eastAsia" w:asciiTheme="minorEastAsia" w:hAnsiTheme="minorEastAsia" w:eastAsiaTheme="minorEastAsia" w:cstheme="minorEastAsia"/>
          <w:b/>
          <w:bCs/>
          <w:color w:val="262626" w:themeColor="text1" w:themeShade="80"/>
          <w:sz w:val="21"/>
          <w:szCs w:val="21"/>
        </w:rPr>
        <w:t>示例：</w:t>
      </w:r>
    </w:p>
    <w:p>
      <w:p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262626" w:themeColor="text1" w:themeShade="80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</w:rPr>
        <w:t>#!/bin/bash</w:t>
      </w:r>
    </w:p>
    <w:p>
      <w:p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262626" w:themeColor="text1" w:themeShade="80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</w:rPr>
        <w:t>set -e</w:t>
      </w:r>
    </w:p>
    <w:p>
      <w:p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262626" w:themeColor="text1" w:themeShade="80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</w:rPr>
        <w:t>function param(){</w:t>
      </w:r>
    </w:p>
    <w:p>
      <w:p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262626" w:themeColor="text1" w:themeShade="80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</w:rPr>
        <w:t xml:space="preserve">  echo $1 ":" $2</w:t>
      </w:r>
    </w:p>
    <w:p>
      <w:p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262626" w:themeColor="text1" w:themeShade="80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</w:rPr>
        <w:t>}</w:t>
      </w:r>
    </w:p>
    <w:p>
      <w:pPr>
        <w:ind w:left="0" w:leftChars="0" w:firstLine="420" w:firstLineChars="0"/>
        <w:rPr>
          <w:rFonts w:hint="eastAsia" w:asciiTheme="minorEastAsia" w:hAnsiTheme="minorEastAsia" w:eastAsiaTheme="minorEastAsia" w:cstheme="minorEastAsia"/>
          <w:color w:val="262626" w:themeColor="text1" w:themeShade="80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</w:rPr>
        <w:t>param $1 $2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70A"/>
    <w:rsid w:val="3CBDBBCB"/>
    <w:rsid w:val="3FFDB3E3"/>
    <w:rsid w:val="52AAD25D"/>
    <w:rsid w:val="776A572A"/>
    <w:rsid w:val="7B2F24ED"/>
    <w:rsid w:val="7E6ED282"/>
    <w:rsid w:val="7FFFB70A"/>
    <w:rsid w:val="EDBD0152"/>
    <w:rsid w:val="FDE93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0"/>
    <w:rPr>
      <w:b/>
      <w:bCs/>
    </w:rPr>
  </w:style>
  <w:style w:type="character" w:customStyle="1" w:styleId="6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2017-08-22T21:33:00Z</dcterms:created>
  <dc:creator>zhangys</dc:creator>
  <cp:lastModifiedBy>zhangys</cp:lastModifiedBy>
  <dcterms:modified xsi:type="dcterms:W3CDTF">2017-08-22T14:12:43Z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