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/>
        </w:rPr>
        <w:t>例子</w:t>
      </w:r>
      <w:r>
        <w:t>：</w:t>
      </w:r>
    </w:p>
    <w:p>
      <w:pPr>
        <w:ind w:firstLine="420"/>
      </w:pPr>
      <w:r>
        <w:drawing>
          <wp:inline distT="0" distB="0" distL="0" distR="0">
            <wp:extent cx="2705100" cy="1381125"/>
            <wp:effectExtent l="0" t="0" r="0" b="9525"/>
            <wp:docPr id="1" name="图片 1" descr="C:\Users\123\Desktop\Sn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123\Desktop\Snap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if ... else 语句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if ... else ... fi 语句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if ... elif ... fi 语句</w:t>
      </w:r>
    </w:p>
    <w:p>
      <w:pPr/>
      <w:r>
        <w:rPr>
          <w:rFonts w:hint="eastAsia"/>
        </w:rPr>
        <w:t>1、字符串</w:t>
      </w:r>
      <w:r>
        <w:t>判断</w:t>
      </w:r>
    </w:p>
    <w:p>
      <w:pPr>
        <w:pStyle w:val="4"/>
        <w:ind w:left="420" w:firstLine="0" w:firstLineChars="0"/>
      </w:pPr>
      <w:r>
        <w:t xml:space="preserve">str1 = str2         </w:t>
      </w:r>
      <w:r>
        <w:rPr>
          <w:rFonts w:hint="eastAsia"/>
        </w:rPr>
        <w:t>两个</w:t>
      </w:r>
      <w:r>
        <w:t>字符串具有相同内容</w:t>
      </w:r>
      <w:r>
        <w:rPr>
          <w:rFonts w:hint="eastAsia"/>
        </w:rPr>
        <w:t>，</w:t>
      </w:r>
      <w:r>
        <w:t>长度时为true</w:t>
      </w:r>
    </w:p>
    <w:p>
      <w:pPr>
        <w:pStyle w:val="4"/>
        <w:ind w:left="420" w:firstLine="0" w:firstLineChars="0"/>
      </w:pPr>
      <w:r>
        <w:t xml:space="preserve">str1 != str2         </w:t>
      </w:r>
      <w:r>
        <w:rPr>
          <w:rFonts w:hint="eastAsia"/>
        </w:rPr>
        <w:t>两个</w:t>
      </w:r>
      <w:r>
        <w:t>字符串不等时为true</w:t>
      </w:r>
    </w:p>
    <w:p>
      <w:pPr>
        <w:pStyle w:val="4"/>
        <w:ind w:left="420" w:firstLine="0" w:firstLineChars="0"/>
      </w:pPr>
      <w:r>
        <w:t xml:space="preserve">-n str1            </w:t>
      </w:r>
      <w:r>
        <w:rPr>
          <w:rFonts w:hint="eastAsia"/>
        </w:rPr>
        <w:t>长度</w:t>
      </w:r>
      <w:r>
        <w:t>大于</w:t>
      </w:r>
      <w:r>
        <w:rPr>
          <w:rFonts w:hint="eastAsia"/>
        </w:rPr>
        <w:t>0为true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-z str1　　　　　　当串的长度为0时为真(空串) </w:t>
      </w:r>
    </w:p>
    <w:p>
      <w:pPr>
        <w:pStyle w:val="4"/>
        <w:ind w:left="420" w:firstLine="0" w:firstLineChars="0"/>
      </w:pPr>
      <w:r>
        <w:rPr>
          <w:rFonts w:hint="eastAsia"/>
        </w:rPr>
        <w:t>str1　　　　　　　当串str1为非空时为真</w:t>
      </w:r>
    </w:p>
    <w:p>
      <w:pPr>
        <w:rPr>
          <w:rFonts w:hint="eastAsia"/>
        </w:rPr>
      </w:pPr>
      <w:r>
        <w:rPr>
          <w:rFonts w:hint="eastAsia"/>
        </w:rPr>
        <w:t>2、数字的判断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int1 -eq int2　　　　两数相等为真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int1 -ne int2　　　　两数不等为真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int1 -gt int2　　　　int1大于int2为真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int1 -ge int2　　　　int1大于等于int2为真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int1 -lt int2　　　　int1小于int2为真 </w:t>
      </w:r>
    </w:p>
    <w:p>
      <w:pPr>
        <w:pStyle w:val="4"/>
        <w:rPr>
          <w:rFonts w:hint="eastAsia"/>
        </w:rPr>
      </w:pPr>
      <w:r>
        <w:rPr>
          <w:rFonts w:hint="eastAsia"/>
        </w:rPr>
        <w:t>int1 -le int2　　　　int1小于等于int2为真</w:t>
      </w:r>
    </w:p>
    <w:p>
      <w:pPr>
        <w:rPr>
          <w:rFonts w:hint="eastAsia"/>
        </w:rPr>
      </w:pPr>
      <w:r>
        <w:rPr>
          <w:rFonts w:hint="eastAsia"/>
        </w:rPr>
        <w:t>3、文件的判断</w:t>
      </w:r>
    </w:p>
    <w:p>
      <w:pPr>
        <w:pStyle w:val="4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-r file　　　　　用户可读为真 </w:t>
      </w:r>
    </w:p>
    <w:p>
      <w:pPr>
        <w:pStyle w:val="4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-w file　　　　　用户可写为真 </w:t>
      </w:r>
    </w:p>
    <w:p>
      <w:pPr>
        <w:pStyle w:val="4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-x file　　　　　用户可执行为真 </w:t>
      </w:r>
    </w:p>
    <w:p>
      <w:pPr>
        <w:pStyle w:val="4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-f file　　　　　文件为正规文件为真 </w:t>
      </w:r>
    </w:p>
    <w:p>
      <w:pPr>
        <w:pStyle w:val="4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-d file　　　　　文件为目录为真 </w:t>
      </w:r>
    </w:p>
    <w:p>
      <w:pPr>
        <w:pStyle w:val="4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-c file　　　　　文件为字符特殊文件为真 </w:t>
      </w:r>
    </w:p>
    <w:p>
      <w:pPr>
        <w:pStyle w:val="4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-b file　　　　　文件为块特殊文件为真 </w:t>
      </w:r>
    </w:p>
    <w:p>
      <w:pPr>
        <w:pStyle w:val="4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-s file　　　　　文件大小非0时为真 </w:t>
      </w:r>
    </w:p>
    <w:p>
      <w:pPr>
        <w:pStyle w:val="4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-t file　　　　　当文件描述符(默认为1)指定的设备为终端时为真</w:t>
      </w:r>
    </w:p>
    <w:p>
      <w:pPr>
        <w:pStyle w:val="4"/>
        <w:rPr>
          <w:rFonts w:hint="eastAsia"/>
          <w:shd w:val="clear" w:color="FFFFFF" w:fill="D9D9D9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 shell判断文件,目录是否存在或者具有权限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 #!/bin/sh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4. myPath="/var/log/httpd/"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5. myFile="/var /log/httpd/access.log"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6. 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7. # 这里的-x 参数判断$myPath是否存在并且是否具有可执行权限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8. if [ ! -x "$myPath"]; then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9. mkdir "$myPath"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10. fi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11. 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12. # 这里的-d 参数判断$myPath是否存在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13. if [ ! -d "$myPath"]; then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14. mkdir "$myPath"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15. fi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16. 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17. # 这里的-f参数判断$myFile是否存在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18. if [ ! -f "$myFile" ]; then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19. touch "$myFile"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20. fi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21. 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22. # 其他参数还有-n,-n是判断一个变量是否是否有值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23. if [ ! -n "$myVar" ]; then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24. echo "$myVar is empty"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25. exit 0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26. fi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27. 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28. # 两个变量判断是否相等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29. if [ "$var1" = "$var2" ]; then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30. echo '$var1 eq $var2'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31. else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32. echo '$var1 not eq $var2'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33. fi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-f 和-e的区别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Conditional Logic on Files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-a file exists.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-b file exists and is a block special file.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-c file exists and is a character special file.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-d file exists and is a directory.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-e file exists (just the same as -a).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-f file exists and is a regular file.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-g file exists and has its setgid(2) bit set.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-G file exists and has the same group ID as this process.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-k file exists and has its sticky bit set.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-L file exists and is a symbolic link.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-n string length is not zero.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-o Named option is set on.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-O file exists and is owned by the user ID of this process.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-p file exists and is a first in, first out (FIFO) special file or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named pipe.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-r file exists and is readable by the current process.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-s file exists and has a size greater than zero.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-S file exists and is a socket.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-t file descriptor number fildes is open and associated with a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terminal device.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-u file exists and has its setuid(2) bit set.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-w file exists and is writable by the current process.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-x file exists and is executable by the current process.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-z string length is zero. </w:t>
      </w:r>
    </w:p>
    <w:p>
      <w:pPr>
        <w:pStyle w:val="4"/>
        <w:rPr>
          <w:rFonts w:hint="eastAsia"/>
          <w:shd w:val="clear" w:color="FFFFFF" w:fill="D9D9D9"/>
        </w:rPr>
      </w:pPr>
    </w:p>
    <w:p>
      <w:pPr>
        <w:rPr>
          <w:rFonts w:hint="eastAsia"/>
        </w:rPr>
      </w:pPr>
      <w:r>
        <w:rPr>
          <w:rFonts w:hint="eastAsia"/>
        </w:rPr>
        <w:t>4、复杂逻辑判断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-a 　 　　　　　 与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-o　　　　　　　 或 </w:t>
      </w:r>
    </w:p>
    <w:p>
      <w:pPr>
        <w:pStyle w:val="4"/>
        <w:ind w:left="420" w:firstLine="0" w:firstLineChars="0"/>
      </w:pPr>
      <w:r>
        <w:rPr>
          <w:rFonts w:hint="eastAsia"/>
        </w:rPr>
        <w:t>!　　　　　　　　非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60025728">
    <w:nsid w:val="2D4D1280"/>
    <w:multiLevelType w:val="multilevel"/>
    <w:tmpl w:val="2D4D1280"/>
    <w:lvl w:ilvl="0" w:tentative="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600257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C7"/>
    <w:rsid w:val="00076AE8"/>
    <w:rsid w:val="001C5179"/>
    <w:rsid w:val="002103B6"/>
    <w:rsid w:val="00917FF1"/>
    <w:rsid w:val="00957F8E"/>
    <w:rsid w:val="00B415C7"/>
    <w:rsid w:val="5FF7A6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584</Characters>
  <Lines>4</Lines>
  <Paragraphs>1</Paragraphs>
  <TotalTime>0</TotalTime>
  <ScaleCrop>false</ScaleCrop>
  <LinksUpToDate>false</LinksUpToDate>
  <CharactersWithSpaces>685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2017-03-28T10:21:00Z</dcterms:created>
  <dc:creator>123</dc:creator>
  <cp:lastModifiedBy>zhangys</cp:lastModifiedBy>
  <dcterms:modified xsi:type="dcterms:W3CDTF">2017-08-24T10:45:44Z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