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D34" w:rsidRPr="004A69DD" w:rsidRDefault="00D13D34" w:rsidP="00D13D34">
      <w:pPr>
        <w:rPr>
          <w:rFonts w:ascii="微软雅黑" w:eastAsia="微软雅黑" w:hAnsi="微软雅黑"/>
          <w:color w:val="2F5496" w:themeColor="accent5" w:themeShade="BF"/>
          <w:highlight w:val="lightGray"/>
        </w:rPr>
      </w:pPr>
      <w:r w:rsidRPr="004A69DD">
        <w:rPr>
          <w:rFonts w:ascii="微软雅黑" w:eastAsia="微软雅黑" w:hAnsi="微软雅黑" w:hint="eastAsia"/>
          <w:color w:val="2F5496" w:themeColor="accent5" w:themeShade="BF"/>
          <w:highlight w:val="lightGray"/>
        </w:rPr>
        <w:t>短符号</w:t>
      </w:r>
      <w:r w:rsidRPr="004A69DD">
        <w:rPr>
          <w:rFonts w:ascii="微软雅黑" w:eastAsia="微软雅黑" w:hAnsi="微软雅黑" w:hint="eastAsia"/>
          <w:color w:val="2F5496" w:themeColor="accent5" w:themeShade="BF"/>
          <w:highlight w:val="lightGray"/>
        </w:rPr>
        <w:tab/>
        <w:t>长符号</w:t>
      </w:r>
      <w:r w:rsidRPr="004A69DD">
        <w:rPr>
          <w:rFonts w:ascii="微软雅黑" w:eastAsia="微软雅黑" w:hAnsi="微软雅黑" w:hint="eastAsia"/>
          <w:color w:val="2F5496" w:themeColor="accent5" w:themeShade="BF"/>
          <w:highlight w:val="lightGray"/>
        </w:rPr>
        <w:tab/>
      </w:r>
      <w:r w:rsidRPr="004A69DD">
        <w:rPr>
          <w:rFonts w:ascii="微软雅黑" w:eastAsia="微软雅黑" w:hAnsi="微软雅黑"/>
          <w:color w:val="2F5496" w:themeColor="accent5" w:themeShade="BF"/>
          <w:highlight w:val="lightGray"/>
        </w:rPr>
        <w:t xml:space="preserve">        </w:t>
      </w:r>
      <w:r w:rsidRPr="004A69DD">
        <w:rPr>
          <w:rFonts w:ascii="微软雅黑" w:eastAsia="微软雅黑" w:hAnsi="微软雅黑" w:hint="eastAsia"/>
          <w:color w:val="2F5496" w:themeColor="accent5" w:themeShade="BF"/>
          <w:highlight w:val="lightGray"/>
        </w:rPr>
        <w:t xml:space="preserve">结果                       </w:t>
      </w:r>
      <w:r w:rsidR="004A69DD">
        <w:rPr>
          <w:rFonts w:ascii="微软雅黑" w:eastAsia="微软雅黑" w:hAnsi="微软雅黑"/>
          <w:color w:val="2F5496" w:themeColor="accent5" w:themeShade="BF"/>
          <w:highlight w:val="lightGray"/>
        </w:rPr>
        <w:t xml:space="preserve">    </w:t>
      </w:r>
      <w:r w:rsidRPr="004A69DD">
        <w:rPr>
          <w:rFonts w:ascii="微软雅黑" w:eastAsia="微软雅黑" w:hAnsi="微软雅黑" w:hint="eastAsia"/>
          <w:color w:val="2F5496" w:themeColor="accent5" w:themeShade="BF"/>
          <w:highlight w:val="lightGray"/>
        </w:rPr>
        <w:t xml:space="preserve"> </w:t>
      </w:r>
    </w:p>
    <w:p w:rsidR="00D13D34" w:rsidRPr="004A69DD" w:rsidRDefault="00D13D34" w:rsidP="00D13D34">
      <w:pPr>
        <w:rPr>
          <w:rFonts w:ascii="微软雅黑" w:eastAsia="微软雅黑" w:hAnsi="微软雅黑"/>
          <w:color w:val="2F5496" w:themeColor="accent5" w:themeShade="BF"/>
          <w:highlight w:val="lightGray"/>
        </w:rPr>
      </w:pPr>
      <w:r w:rsidRPr="004A69DD">
        <w:rPr>
          <w:rFonts w:ascii="微软雅黑" w:eastAsia="微软雅黑" w:hAnsi="微软雅黑" w:hint="eastAsia"/>
          <w:color w:val="2F5496" w:themeColor="accent5" w:themeShade="BF"/>
          <w:highlight w:val="lightGray"/>
        </w:rPr>
        <w:t>set -f</w:t>
      </w:r>
      <w:r w:rsidRPr="004A69DD">
        <w:rPr>
          <w:rFonts w:ascii="微软雅黑" w:eastAsia="微软雅黑" w:hAnsi="微软雅黑" w:hint="eastAsia"/>
          <w:color w:val="2F5496" w:themeColor="accent5" w:themeShade="BF"/>
          <w:highlight w:val="lightGray"/>
        </w:rPr>
        <w:tab/>
        <w:t>set -o noglob</w:t>
      </w:r>
      <w:r w:rsidRPr="004A69DD">
        <w:rPr>
          <w:rFonts w:ascii="微软雅黑" w:eastAsia="微软雅黑" w:hAnsi="微软雅黑" w:hint="eastAsia"/>
          <w:color w:val="2F5496" w:themeColor="accent5" w:themeShade="BF"/>
          <w:highlight w:val="lightGray"/>
        </w:rPr>
        <w:tab/>
        <w:t>禁止特殊字符用于文件名扩展。</w:t>
      </w:r>
      <w:r w:rsidR="004A69DD">
        <w:rPr>
          <w:rFonts w:ascii="微软雅黑" w:eastAsia="微软雅黑" w:hAnsi="微软雅黑" w:hint="eastAsia"/>
          <w:color w:val="2F5496" w:themeColor="accent5" w:themeShade="BF"/>
          <w:highlight w:val="lightGray"/>
        </w:rPr>
        <w:t xml:space="preserve">    </w:t>
      </w:r>
    </w:p>
    <w:p w:rsidR="00D13D34" w:rsidRPr="004A69DD" w:rsidRDefault="00D13D34" w:rsidP="00D13D34">
      <w:pPr>
        <w:rPr>
          <w:rFonts w:ascii="微软雅黑" w:eastAsia="微软雅黑" w:hAnsi="微软雅黑"/>
          <w:color w:val="2F5496" w:themeColor="accent5" w:themeShade="BF"/>
          <w:highlight w:val="lightGray"/>
        </w:rPr>
      </w:pPr>
      <w:r w:rsidRPr="004A69DD">
        <w:rPr>
          <w:rFonts w:ascii="微软雅黑" w:eastAsia="微软雅黑" w:hAnsi="微软雅黑" w:hint="eastAsia"/>
          <w:color w:val="2F5496" w:themeColor="accent5" w:themeShade="BF"/>
          <w:highlight w:val="lightGray"/>
        </w:rPr>
        <w:t>set -v</w:t>
      </w:r>
      <w:r w:rsidRPr="004A69DD">
        <w:rPr>
          <w:rFonts w:ascii="微软雅黑" w:eastAsia="微软雅黑" w:hAnsi="微软雅黑" w:hint="eastAsia"/>
          <w:color w:val="2F5496" w:themeColor="accent5" w:themeShade="BF"/>
          <w:highlight w:val="lightGray"/>
        </w:rPr>
        <w:tab/>
        <w:t>set -o verbose</w:t>
      </w:r>
      <w:r w:rsidRPr="004A69DD">
        <w:rPr>
          <w:rFonts w:ascii="微软雅黑" w:eastAsia="微软雅黑" w:hAnsi="微软雅黑" w:hint="eastAsia"/>
          <w:color w:val="2F5496" w:themeColor="accent5" w:themeShade="BF"/>
          <w:highlight w:val="lightGray"/>
        </w:rPr>
        <w:tab/>
      </w:r>
      <w:r w:rsidR="004A69DD" w:rsidRPr="004A69DD">
        <w:rPr>
          <w:rFonts w:ascii="微软雅黑" w:eastAsia="微软雅黑" w:hAnsi="微软雅黑" w:hint="eastAsia"/>
          <w:color w:val="2F5496" w:themeColor="accent5" w:themeShade="BF"/>
          <w:highlight w:val="lightGray"/>
        </w:rPr>
        <w:t xml:space="preserve">显示shell所读取的输入值。 </w:t>
      </w:r>
      <w:r w:rsidR="004A69DD">
        <w:rPr>
          <w:rFonts w:ascii="微软雅黑" w:eastAsia="微软雅黑" w:hAnsi="微软雅黑"/>
          <w:color w:val="2F5496" w:themeColor="accent5" w:themeShade="BF"/>
          <w:highlight w:val="lightGray"/>
        </w:rPr>
        <w:t xml:space="preserve">    </w:t>
      </w:r>
      <w:r w:rsidR="004A69DD" w:rsidRPr="004A69DD">
        <w:rPr>
          <w:rFonts w:ascii="微软雅黑" w:eastAsia="微软雅黑" w:hAnsi="微软雅黑" w:hint="eastAsia"/>
          <w:color w:val="2F5496" w:themeColor="accent5" w:themeShade="BF"/>
          <w:highlight w:val="lightGray"/>
        </w:rPr>
        <w:t xml:space="preserve"> </w:t>
      </w:r>
      <w:r w:rsidRPr="004A69DD">
        <w:rPr>
          <w:rFonts w:ascii="微软雅黑" w:eastAsia="微软雅黑" w:hAnsi="微软雅黑" w:hint="eastAsia"/>
          <w:color w:val="2F5496" w:themeColor="accent5" w:themeShade="BF"/>
          <w:highlight w:val="lightGray"/>
        </w:rPr>
        <w:t xml:space="preserve"> </w:t>
      </w:r>
    </w:p>
    <w:p w:rsidR="00D13D34" w:rsidRPr="004A69DD" w:rsidRDefault="00D13D34" w:rsidP="00D13D34">
      <w:pPr>
        <w:rPr>
          <w:rFonts w:ascii="微软雅黑" w:eastAsia="微软雅黑" w:hAnsi="微软雅黑"/>
          <w:color w:val="2F5496" w:themeColor="accent5" w:themeShade="BF"/>
          <w:highlight w:val="lightGray"/>
        </w:rPr>
      </w:pPr>
      <w:r w:rsidRPr="004A69DD">
        <w:rPr>
          <w:rFonts w:ascii="微软雅黑" w:eastAsia="微软雅黑" w:hAnsi="微软雅黑" w:hint="eastAsia"/>
          <w:color w:val="2F5496" w:themeColor="accent5" w:themeShade="BF"/>
          <w:highlight w:val="lightGray"/>
        </w:rPr>
        <w:t>set -x</w:t>
      </w:r>
      <w:r w:rsidRPr="004A69DD">
        <w:rPr>
          <w:rFonts w:ascii="微软雅黑" w:eastAsia="微软雅黑" w:hAnsi="微软雅黑" w:hint="eastAsia"/>
          <w:color w:val="2F5496" w:themeColor="accent5" w:themeShade="BF"/>
          <w:highlight w:val="lightGray"/>
        </w:rPr>
        <w:tab/>
        <w:t>set -o xtrace</w:t>
      </w:r>
      <w:r w:rsidRPr="004A69DD">
        <w:rPr>
          <w:rFonts w:ascii="微软雅黑" w:eastAsia="微软雅黑" w:hAnsi="微软雅黑"/>
          <w:color w:val="2F5496" w:themeColor="accent5" w:themeShade="BF"/>
          <w:highlight w:val="lightGray"/>
        </w:rPr>
        <w:t xml:space="preserve">  </w:t>
      </w:r>
      <w:r w:rsidRPr="004A69DD">
        <w:rPr>
          <w:rFonts w:ascii="微软雅黑" w:eastAsia="微软雅黑" w:hAnsi="微软雅黑" w:hint="eastAsia"/>
          <w:color w:val="2F5496" w:themeColor="accent5" w:themeShade="BF"/>
          <w:highlight w:val="lightGray"/>
        </w:rPr>
        <w:tab/>
        <w:t>执行命令之前打印命令。</w:t>
      </w:r>
      <w:r w:rsidR="004A69DD">
        <w:rPr>
          <w:rFonts w:ascii="微软雅黑" w:eastAsia="微软雅黑" w:hAnsi="微软雅黑" w:hint="eastAsia"/>
          <w:color w:val="2F5496" w:themeColor="accent5" w:themeShade="BF"/>
          <w:highlight w:val="lightGray"/>
        </w:rPr>
        <w:t xml:space="preserve">  </w:t>
      </w:r>
      <w:r w:rsidR="004A69DD">
        <w:rPr>
          <w:rFonts w:ascii="微软雅黑" w:eastAsia="微软雅黑" w:hAnsi="微软雅黑"/>
          <w:color w:val="2F5496" w:themeColor="accent5" w:themeShade="BF"/>
          <w:highlight w:val="lightGray"/>
        </w:rPr>
        <w:t xml:space="preserve">   </w:t>
      </w:r>
      <w:bookmarkStart w:id="0" w:name="_GoBack"/>
      <w:bookmarkEnd w:id="0"/>
      <w:r w:rsidR="004A69DD">
        <w:rPr>
          <w:rFonts w:ascii="微软雅黑" w:eastAsia="微软雅黑" w:hAnsi="微软雅黑" w:hint="eastAsia"/>
          <w:color w:val="2F5496" w:themeColor="accent5" w:themeShade="BF"/>
          <w:highlight w:val="lightGray"/>
        </w:rPr>
        <w:t xml:space="preserve">  </w:t>
      </w:r>
      <w:r w:rsidR="004A69DD">
        <w:rPr>
          <w:rFonts w:ascii="微软雅黑" w:eastAsia="微软雅黑" w:hAnsi="微软雅黑"/>
          <w:color w:val="2F5496" w:themeColor="accent5" w:themeShade="BF"/>
          <w:highlight w:val="lightGray"/>
        </w:rPr>
        <w:t xml:space="preserve">  </w:t>
      </w:r>
      <w:r w:rsidRPr="004A69DD">
        <w:rPr>
          <w:rFonts w:ascii="微软雅黑" w:eastAsia="微软雅黑" w:hAnsi="微软雅黑" w:hint="eastAsia"/>
          <w:color w:val="2F5496" w:themeColor="accent5" w:themeShade="BF"/>
          <w:highlight w:val="lightGray"/>
        </w:rPr>
        <w:t xml:space="preserve"> </w:t>
      </w:r>
    </w:p>
    <w:p w:rsidR="004A69DD" w:rsidRPr="004A69DD" w:rsidRDefault="004A69DD" w:rsidP="00D13D34">
      <w:pPr>
        <w:rPr>
          <w:rFonts w:ascii="微软雅黑" w:eastAsia="微软雅黑" w:hAnsi="微软雅黑"/>
          <w:color w:val="2F5496" w:themeColor="accent5" w:themeShade="BF"/>
          <w:highlight w:val="lightGray"/>
        </w:rPr>
      </w:pPr>
      <w:r w:rsidRPr="004A69DD">
        <w:rPr>
          <w:rFonts w:ascii="微软雅黑" w:eastAsia="微软雅黑" w:hAnsi="微软雅黑"/>
          <w:color w:val="2F5496" w:themeColor="accent5" w:themeShade="BF"/>
          <w:highlight w:val="lightGray"/>
        </w:rPr>
        <w:t xml:space="preserve">set </w:t>
      </w:r>
      <w:r w:rsidRPr="004A69DD">
        <w:rPr>
          <w:rFonts w:ascii="微软雅黑" w:eastAsia="微软雅黑" w:hAnsi="微软雅黑" w:hint="eastAsia"/>
          <w:color w:val="2F5496" w:themeColor="accent5" w:themeShade="BF"/>
          <w:highlight w:val="lightGray"/>
        </w:rPr>
        <w:t>-l 　                记录for循环的变量名称。</w:t>
      </w:r>
      <w:r>
        <w:rPr>
          <w:rFonts w:ascii="微软雅黑" w:eastAsia="微软雅黑" w:hAnsi="微软雅黑" w:hint="eastAsia"/>
          <w:color w:val="2F5496" w:themeColor="accent5" w:themeShade="BF"/>
          <w:highlight w:val="lightGray"/>
        </w:rPr>
        <w:t xml:space="preserve">  </w:t>
      </w:r>
      <w:r>
        <w:rPr>
          <w:rFonts w:ascii="微软雅黑" w:eastAsia="微软雅黑" w:hAnsi="微软雅黑"/>
          <w:color w:val="2F5496" w:themeColor="accent5" w:themeShade="BF"/>
          <w:highlight w:val="lightGray"/>
        </w:rPr>
        <w:t xml:space="preserve">       </w:t>
      </w:r>
    </w:p>
    <w:p w:rsidR="004A69DD" w:rsidRPr="004A69DD" w:rsidRDefault="004A69DD" w:rsidP="00D13D34">
      <w:pPr>
        <w:rPr>
          <w:rFonts w:ascii="微软雅黑" w:eastAsia="微软雅黑" w:hAnsi="微软雅黑"/>
          <w:color w:val="2F5496" w:themeColor="accent5" w:themeShade="BF"/>
          <w:highlight w:val="lightGray"/>
        </w:rPr>
      </w:pPr>
      <w:r w:rsidRPr="004A69DD">
        <w:rPr>
          <w:rFonts w:ascii="微软雅黑" w:eastAsia="微软雅黑" w:hAnsi="微软雅黑"/>
          <w:color w:val="2F5496" w:themeColor="accent5" w:themeShade="BF"/>
          <w:highlight w:val="lightGray"/>
        </w:rPr>
        <w:t xml:space="preserve">set </w:t>
      </w:r>
      <w:r w:rsidRPr="004A69DD">
        <w:rPr>
          <w:rFonts w:ascii="微软雅黑" w:eastAsia="微软雅黑" w:hAnsi="微软雅黑" w:hint="eastAsia"/>
          <w:color w:val="2F5496" w:themeColor="accent5" w:themeShade="BF"/>
          <w:highlight w:val="lightGray"/>
        </w:rPr>
        <w:t>-n 　               只读取指令，而不实际执行。</w:t>
      </w:r>
      <w:r>
        <w:rPr>
          <w:rFonts w:ascii="微软雅黑" w:eastAsia="微软雅黑" w:hAnsi="微软雅黑" w:hint="eastAsia"/>
          <w:color w:val="2F5496" w:themeColor="accent5" w:themeShade="BF"/>
          <w:highlight w:val="lightGray"/>
        </w:rPr>
        <w:t xml:space="preserve">     </w:t>
      </w:r>
      <w:r>
        <w:rPr>
          <w:rFonts w:ascii="微软雅黑" w:eastAsia="微软雅黑" w:hAnsi="微软雅黑"/>
          <w:color w:val="2F5496" w:themeColor="accent5" w:themeShade="BF"/>
          <w:highlight w:val="lightGray"/>
        </w:rPr>
        <w:t xml:space="preserve"> </w:t>
      </w:r>
      <w:r>
        <w:rPr>
          <w:rFonts w:ascii="微软雅黑" w:eastAsia="微软雅黑" w:hAnsi="微软雅黑" w:hint="eastAsia"/>
          <w:color w:val="2F5496" w:themeColor="accent5" w:themeShade="BF"/>
          <w:highlight w:val="lightGray"/>
        </w:rPr>
        <w:t xml:space="preserve"> </w:t>
      </w:r>
    </w:p>
    <w:p w:rsidR="004A69DD" w:rsidRPr="00D13D34" w:rsidRDefault="004A69DD" w:rsidP="00D13D34">
      <w:pPr>
        <w:rPr>
          <w:rFonts w:ascii="微软雅黑" w:eastAsia="微软雅黑" w:hAnsi="微软雅黑" w:hint="eastAsia"/>
          <w:color w:val="2F5496" w:themeColor="accent5" w:themeShade="BF"/>
        </w:rPr>
      </w:pPr>
      <w:r w:rsidRPr="004A69DD">
        <w:rPr>
          <w:rFonts w:ascii="微软雅黑" w:eastAsia="微软雅黑" w:hAnsi="微软雅黑"/>
          <w:color w:val="2F5496" w:themeColor="accent5" w:themeShade="BF"/>
          <w:highlight w:val="lightGray"/>
        </w:rPr>
        <w:t xml:space="preserve">set </w:t>
      </w:r>
      <w:r w:rsidRPr="004A69DD">
        <w:rPr>
          <w:rFonts w:ascii="微软雅黑" w:eastAsia="微软雅黑" w:hAnsi="微软雅黑" w:hint="eastAsia"/>
          <w:color w:val="2F5496" w:themeColor="accent5" w:themeShade="BF"/>
          <w:highlight w:val="lightGray"/>
        </w:rPr>
        <w:t>-a 　               标示已修改的变量，以供输出至环境变量。</w:t>
      </w:r>
    </w:p>
    <w:p w:rsidR="00D13D34" w:rsidRDefault="00D13D34" w:rsidP="00D13D34">
      <w:pPr>
        <w:rPr>
          <w:rFonts w:ascii="微软雅黑" w:eastAsia="微软雅黑" w:hAnsi="微软雅黑"/>
          <w:color w:val="262626" w:themeColor="text1" w:themeTint="D9"/>
        </w:rPr>
      </w:pPr>
    </w:p>
    <w:p w:rsidR="00D13D34" w:rsidRDefault="00D13D34" w:rsidP="00D13D34">
      <w:pPr>
        <w:ind w:firstLineChars="100" w:firstLine="210"/>
        <w:contextualSpacing/>
        <w:rPr>
          <w:rFonts w:ascii="微软雅黑" w:eastAsia="微软雅黑" w:hAnsi="微软雅黑"/>
          <w:color w:val="262626" w:themeColor="text1" w:themeTint="D9"/>
        </w:rPr>
      </w:pPr>
      <w:r w:rsidRPr="00D13D34">
        <w:rPr>
          <w:rFonts w:ascii="微软雅黑" w:eastAsia="微软雅黑" w:hAnsi="微软雅黑" w:hint="eastAsia"/>
          <w:color w:val="262626" w:themeColor="text1" w:themeTint="D9"/>
        </w:rPr>
        <w:t>脚本里面加入set –x ,就能显示脚本运行是的冗余输出，在set命令之后执行的每一条命令以及加载命令行中的任何参数都会显示出来，每一行都会加上加号（+），提示它是跟踪输出的标识，在子shell中执行的shell跟踪命令会加2个叫号（++）。</w:t>
      </w:r>
    </w:p>
    <w:p w:rsidR="00BF27FB" w:rsidRDefault="00BF27FB" w:rsidP="00D13D34">
      <w:pPr>
        <w:ind w:firstLineChars="100" w:firstLine="210"/>
        <w:contextualSpacing/>
        <w:rPr>
          <w:rFonts w:ascii="微软雅黑" w:eastAsia="微软雅黑" w:hAnsi="微软雅黑"/>
          <w:color w:val="262626" w:themeColor="text1" w:themeTint="D9"/>
        </w:rPr>
      </w:pPr>
    </w:p>
    <w:p w:rsidR="00BF27FB" w:rsidRDefault="00BF27FB" w:rsidP="00BF27FB">
      <w:pPr>
        <w:ind w:firstLineChars="100" w:firstLine="210"/>
        <w:contextualSpacing/>
        <w:rPr>
          <w:rFonts w:ascii="微软雅黑" w:eastAsia="微软雅黑" w:hAnsi="微软雅黑"/>
          <w:color w:val="262626" w:themeColor="text1" w:themeTint="D9"/>
        </w:rPr>
      </w:pPr>
      <w:r w:rsidRPr="00BF27FB">
        <w:rPr>
          <w:rFonts w:ascii="微软雅黑" w:eastAsia="微软雅黑" w:hAnsi="微软雅黑" w:hint="eastAsia"/>
          <w:color w:val="262626" w:themeColor="text1" w:themeTint="D9"/>
        </w:rPr>
        <w:t xml:space="preserve">“set -e” </w:t>
      </w:r>
      <w:r w:rsidR="001E1090" w:rsidRPr="001E1090">
        <w:rPr>
          <w:rFonts w:ascii="微软雅黑" w:eastAsia="微软雅黑" w:hAnsi="微软雅黑" w:hint="eastAsia"/>
          <w:color w:val="262626" w:themeColor="text1" w:themeTint="D9"/>
        </w:rPr>
        <w:t>若指令传回值不等于0，则立即退出shell。</w:t>
      </w:r>
      <w:r w:rsidRPr="00BF27FB">
        <w:rPr>
          <w:rFonts w:ascii="微软雅黑" w:eastAsia="微软雅黑" w:hAnsi="微软雅黑" w:hint="eastAsia"/>
          <w:color w:val="262626" w:themeColor="text1" w:themeTint="D9"/>
        </w:rPr>
        <w:t>这样的好处是防止错误像滚雪球般变大导致一个致命的错误，而这些错误本应该在之前就被处理掉。如果要增加可读性，可以使用set -o errexit，它的作用与set -e相同。</w:t>
      </w:r>
    </w:p>
    <w:p w:rsidR="00BF27FB" w:rsidRDefault="00BF27FB" w:rsidP="00BF27FB">
      <w:pPr>
        <w:ind w:firstLineChars="100" w:firstLine="210"/>
        <w:contextualSpacing/>
        <w:rPr>
          <w:rFonts w:ascii="微软雅黑" w:eastAsia="微软雅黑" w:hAnsi="微软雅黑"/>
          <w:color w:val="262626" w:themeColor="text1" w:themeTint="D9"/>
        </w:rPr>
      </w:pPr>
    </w:p>
    <w:p w:rsidR="00BF27FB" w:rsidRPr="00BF27FB" w:rsidRDefault="00BF27FB" w:rsidP="00BF27FB">
      <w:pPr>
        <w:ind w:firstLineChars="100" w:firstLine="210"/>
        <w:contextualSpacing/>
        <w:rPr>
          <w:rFonts w:ascii="微软雅黑" w:eastAsia="微软雅黑" w:hAnsi="微软雅黑" w:hint="eastAsia"/>
          <w:color w:val="262626" w:themeColor="text1" w:themeTint="D9"/>
        </w:rPr>
      </w:pPr>
      <w:r w:rsidRPr="00BF27FB">
        <w:rPr>
          <w:rFonts w:ascii="微软雅黑" w:eastAsia="微软雅黑" w:hAnsi="微软雅黑" w:hint="eastAsia"/>
          <w:color w:val="262626" w:themeColor="text1" w:themeTint="D9"/>
        </w:rPr>
        <w:t xml:space="preserve">set -f; # 取消元字符生成文件名  ls *   </w:t>
      </w:r>
      <w:r>
        <w:rPr>
          <w:rFonts w:ascii="微软雅黑" w:eastAsia="微软雅黑" w:hAnsi="微软雅黑" w:hint="eastAsia"/>
          <w:color w:val="262626" w:themeColor="text1" w:themeTint="D9"/>
        </w:rPr>
        <w:t>这个会出错</w:t>
      </w:r>
      <w:r>
        <w:rPr>
          <w:rFonts w:ascii="微软雅黑" w:eastAsia="微软雅黑" w:hAnsi="微软雅黑"/>
          <w:color w:val="262626" w:themeColor="text1" w:themeTint="D9"/>
        </w:rPr>
        <w:t>。取消使用通配符。</w:t>
      </w:r>
    </w:p>
    <w:sectPr w:rsidR="00BF27FB" w:rsidRPr="00BF27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052"/>
    <w:rsid w:val="00076AE8"/>
    <w:rsid w:val="000B4052"/>
    <w:rsid w:val="001C5179"/>
    <w:rsid w:val="001E1090"/>
    <w:rsid w:val="004A69DD"/>
    <w:rsid w:val="00BF27FB"/>
    <w:rsid w:val="00D13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202C2-2286-4547-B046-89E05E212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5</cp:revision>
  <dcterms:created xsi:type="dcterms:W3CDTF">2017-01-10T01:56:00Z</dcterms:created>
  <dcterms:modified xsi:type="dcterms:W3CDTF">2017-01-10T02:34:00Z</dcterms:modified>
</cp:coreProperties>
</file>