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12" w:name="_GoBack"/>
      <w:bookmarkEnd w:id="12"/>
      <w:r>
        <w:rPr>
          <w:rFonts w:hint="default"/>
          <w:b/>
          <w:bCs/>
        </w:rPr>
        <w:t>NOSQL-day01</w:t>
      </w:r>
    </w:p>
    <w:p>
      <w:pPr>
        <w:pStyle w:val="2"/>
        <w:rPr>
          <w:rFonts w:hint="default"/>
        </w:rPr>
      </w:pPr>
      <w:bookmarkStart w:id="0" w:name="_Toc1881335455"/>
      <w:r>
        <w:rPr>
          <w:rFonts w:hint="default"/>
        </w:rPr>
        <w:t>NOSQL数据库整理</w:t>
      </w:r>
      <w:r>
        <w:rPr>
          <w:rFonts w:hint="default"/>
          <w:sz w:val="28"/>
          <w:szCs w:val="21"/>
        </w:rPr>
        <w:t>——</w:t>
      </w:r>
      <w:r>
        <w:rPr>
          <w:rFonts w:hint="default"/>
          <w:b/>
          <w:bCs w:val="0"/>
          <w:sz w:val="22"/>
          <w:szCs w:val="18"/>
        </w:rPr>
        <w:t>搭建Redis数据库服务器</w:t>
      </w:r>
      <w:bookmarkEnd w:id="0"/>
    </w:p>
    <w:p>
      <w:pPr>
        <w:pStyle w:val="3"/>
        <w:rPr>
          <w:rFonts w:hint="eastAsia"/>
        </w:rPr>
      </w:pPr>
      <w:bookmarkStart w:id="1" w:name="_Toc387848275"/>
      <w:r>
        <w:rPr>
          <w:rFonts w:hint="default"/>
        </w:rPr>
        <w:t>部署Redis服务</w:t>
      </w:r>
      <w:bookmarkEnd w:id="1"/>
    </w:p>
    <w:p>
      <w:pPr>
        <w:pStyle w:val="4"/>
        <w:rPr>
          <w:rFonts w:hint="default"/>
        </w:rPr>
      </w:pPr>
      <w:bookmarkStart w:id="2" w:name="_Toc518252447"/>
      <w:r>
        <w:rPr>
          <w:rFonts w:hint="default"/>
        </w:rPr>
        <w:t>数据库类型</w:t>
      </w:r>
      <w:bookmarkEnd w:id="2"/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RDBMS</w:t>
      </w:r>
      <w:r>
        <w:rPr>
          <w:rFonts w:hint="default"/>
        </w:rPr>
        <w:t>——关系数据库管理系统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Relational Database  Management System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按照预先设置的组织结构，将数据存储在物理介质上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数据之间可以做关联操作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RDBMS服务软件</w:t>
      </w:r>
      <w:r>
        <w:rPr>
          <w:rFonts w:hint="default"/>
        </w:rPr>
        <w:t>（主流的RDBMS软件有以下几种）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Oracle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DB2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MS  SQL  Server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MySQL、MariaDB（开源跨平台）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NOSQL</w:t>
      </w:r>
      <w:r>
        <w:rPr>
          <w:rFonts w:hint="default"/>
        </w:rPr>
        <w:t>（NOSQL=Not  Only  SQL）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意思是“不仅仅是SQL”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泛指非关系型数据库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不需要预先定义数据存储结构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表的每条记录都可以有不同的类型和结构</w:t>
      </w:r>
    </w:p>
    <w:p>
      <w:pPr>
        <w:ind w:firstLine="420" w:firstLineChars="0"/>
        <w:rPr>
          <w:rFonts w:hint="default"/>
        </w:rPr>
      </w:pPr>
      <w:r>
        <w:rPr>
          <w:rFonts w:hint="default"/>
          <w:b/>
          <w:bCs/>
        </w:rPr>
        <w:t>NOSQL服务软件</w:t>
      </w:r>
      <w:r>
        <w:rPr>
          <w:rFonts w:hint="default"/>
        </w:rPr>
        <w:t>（主流软件）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Redis    MongoDB    Memcached    CouchDB    Neo4j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FlockDB</w:t>
      </w:r>
    </w:p>
    <w:p>
      <w:pPr>
        <w:pStyle w:val="4"/>
        <w:rPr>
          <w:rFonts w:hint="default"/>
          <w:lang w:eastAsia="zh-CN"/>
        </w:rPr>
      </w:pPr>
      <w:bookmarkStart w:id="3" w:name="_Toc953245724"/>
      <w:r>
        <w:rPr>
          <w:rFonts w:hint="default"/>
          <w:lang w:eastAsia="zh-CN"/>
        </w:rPr>
        <w:t>Redis介绍（www.redis.cn）</w:t>
      </w:r>
      <w:bookmarkEnd w:id="3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Remote  Dictionary Server （远程字典服务器）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是一款高性能的（Key/Values）分布式内存数据库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支持数据持久化，可以把内存里的数据保存到硬盘中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也支持list、hash、set、zset数据类型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配置步骤：</w:t>
      </w:r>
    </w:p>
    <w:p>
      <w:pPr>
        <w:pStyle w:val="4"/>
        <w:rPr>
          <w:rFonts w:hint="default"/>
        </w:rPr>
      </w:pPr>
      <w:bookmarkStart w:id="4" w:name="_Toc1080998242"/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装包</w:t>
      </w:r>
      <w:bookmarkEnd w:id="4"/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[root@client50 ~]# rpm -q gcc     //查询依赖包是否安装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[root@client50 ~]# yum -y install gcc   //安装依赖包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[root@client50 ~]# tar -xf  redis-4.0.8.tar.gz    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源码编译安装：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cd redis-4.0.8/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[root@client50 redis-4.0.8]# make &amp;&amp;  make install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初始化配置：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redis-4.0.8]# ./utils/install_server.sh  //使用默认即可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Port           : 6379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//端口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Config file    : /etc/redis/6379.conf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//主配置文件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Log file       : /var/log/redis_6379.log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//数据库日志文件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Data dir       : /var/lib/redis/6379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//pid文件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Executable     : /usr/local/bin/redis-server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//启动程序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Cli Executable : /usr/local/bin/redis-cli</w:t>
      </w:r>
    </w:p>
    <w:p>
      <w:pPr>
        <w:pStyle w:val="4"/>
        <w:rPr>
          <w:rFonts w:hint="default"/>
        </w:rPr>
      </w:pPr>
      <w:bookmarkStart w:id="5" w:name="_Toc1695778932"/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服务管理</w:t>
      </w:r>
      <w:bookmarkEnd w:id="5"/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启动服务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redis-4.0.8]# /etc/init.d/redis_6379 status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停止服务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redis-4.0.8]# /etc/init.d/redis_6379 stop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查看状态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redis-4.0.8]# /etc/init.d/redis_6379 start</w:t>
      </w:r>
    </w:p>
    <w:p>
      <w:pPr>
        <w:pStyle w:val="4"/>
        <w:rPr>
          <w:rFonts w:hint="default"/>
        </w:rPr>
      </w:pPr>
      <w:bookmarkStart w:id="6" w:name="_Toc22360744"/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连接Redis数据库服务</w:t>
      </w:r>
      <w:bookmarkEnd w:id="6"/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访问redis服务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[root@client50 ~]# ps -C  redis-server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[root@client50 ~]# ss -natpul | grep redis-server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本机访问数据库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[root@client50 ~]# redis-cli 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127.0.0.1:6379&gt; keys *    //打印所有变量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127.0.0.1:6379&gt; exit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常用操作指令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  <w:sz w:val="22"/>
          <w:szCs w:val="28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指令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示例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 keyname  keyvalue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存储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set name lucy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  keyname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get name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select  数据库编号0-15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切换库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:6379&gt; select 1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keys  *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打印所有变量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keys *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keys  a?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打印指定变量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keys a?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EXISTS  keyname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测试变量是否存在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exists name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1为存在，0为不存在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persist  key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设置key用不过期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ttl  keyname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查看生存时间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ttl name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-1永久存储，-2生存时间归零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  keyname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查看类型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type  name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move keyname dbname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移动变量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[1]&gt; set name 1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[1]&gt; move age 2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[2]&gt; keys *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expire  keyname 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设置有效时间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:6379[1]&gt; expire age 21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del  keyname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删除变量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[1]&gt; del id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flushall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删除所有变量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[1]&gt; flushall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save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即刻保存所有变量到硬盘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[1]&gt; save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shutdown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关闭redis服务，同时执行存盘操作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[1]&gt; shutdown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bookmarkStart w:id="7" w:name="_Toc1058596247"/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配置文件解析</w:t>
      </w:r>
      <w:bookmarkEnd w:id="7"/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[root@client50 ~]# vim /etc/redis/6379.conf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数据单位：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12 # 1k =&gt; 1000 bytes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13 # 1kb =&gt; 1024 bytes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14 # 1m =&gt; 1000000 bytes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15 # 1mb =&gt; 1024*1024 bytes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16 # 1g =&gt; 1000000000 bytes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17 # 1gb =&gt; 1024*1024*1024 bytes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常用配置选项：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70 bind 127.0.0.1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//ip地址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93 port 6379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//端口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  <w:color w:val="0000FF"/>
        </w:rPr>
        <w:t>端口范围0～65535，可以修改，但不能使用已经被占用的端口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102 tcp-backlog 511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//tcp连接总数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114 timeout 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//连接超时时间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131 tcp-keepalive 300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//长连接时间（S）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每隔300秒发送连接确认包，若回复则保持继续连接，若不回复，则断开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137 daemonize yes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//守护进程方式运行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172 logfile /var/log/redis_6379.log     //pid文件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187 databases 16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//数据库个数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254 dbfilename dump.rdb     //存储内存里的数据文件（数据库目录下）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264 dir /var/lib/redis/6379  </w:t>
      </w:r>
      <w:r>
        <w:rPr>
          <w:rFonts w:hint="default"/>
        </w:rPr>
        <w:tab/>
      </w:r>
      <w:r>
        <w:rPr>
          <w:rFonts w:hint="default"/>
        </w:rPr>
        <w:t>//数据库目录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533 # maxclients 10000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//并发连接数量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 xml:space="preserve"> 565 # volatile-lru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//最近最少使用（针对设置了TTL的key）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566 # allkeys-lru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//删除最少使用的key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569 # volatile-random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//在设置了TTL的key里随机移除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570 # allkeys-random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//随机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571 # volatile-ttl（minor TTL）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//移除最近过期的key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572 # noeviction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//不删除，写满时报错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内存管理：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560 # maxmemory &lt;bytes&gt;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//最大内存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591 # maxmemory-policy noeviction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//定义使用策略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602 # maxmemory-samples 5</w:t>
      </w:r>
      <w:r>
        <w:rPr>
          <w:rFonts w:hint="default"/>
        </w:rPr>
        <w:tab/>
      </w:r>
      <w:r>
        <w:rPr>
          <w:rFonts w:hint="default"/>
        </w:rPr>
        <w:t xml:space="preserve"> //选取模版数据的个数（针对lru和ttl策略）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 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更改端口和ip地址之后，连接数据库时需要指定IP和端口号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[root@client50 ~]# vim /etc/redis/6379.conf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70 bind 192.168.4.50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//ip地址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93 port 6350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[root@client50 ~]# /etc/init.d/redis_6379 start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[root@client50 ~]# redis-cli -h 192.168.4.50  -p 6350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default"/>
          <w:shd w:val="clear" w:color="FFFFFF" w:fill="D9D9D9"/>
        </w:rPr>
        <w:t>停止服务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[root@client50 ~]# redis-cli -h 192.168.4.50  -p 6350 shutdown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shd w:val="clear" w:color="FFFFFF" w:fill="D9D9D9"/>
        </w:rPr>
        <w:t>修改脚本之后使用默认方式停止服务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[root@client50 ~]# vim  /etc/init.d/redis_6379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43             $CLIEXEC -p 6350  -h 192.168.4.50 shutdown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/etc/init.d/redis_6379 stop</w:t>
      </w:r>
    </w:p>
    <w:p>
      <w:pPr>
        <w:pStyle w:val="4"/>
        <w:rPr>
          <w:rFonts w:hint="default"/>
        </w:rPr>
      </w:pPr>
      <w:bookmarkStart w:id="8" w:name="_Toc489656051"/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设置连接密码：</w:t>
      </w:r>
      <w:bookmarkEnd w:id="8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vim /etc/redis/6379.conf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501 requirepass 123456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/etc/init.d/redis_6379 restart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redis-cli -h 192.168.4.50  -p 6350   //连接服务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192.168.4.50:6350&gt; ping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//会报错error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192.168.4.50:6350&gt; auth 123456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//输入连接密码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192.168.4.50:6350&gt; ping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//正确输出PONG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连接时直接加选项输入密码连接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redis-cli -h 192.168.4.50  -p 6350 -a 123456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停止服务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/etc/init.d/redis_6379 stop    //停止服务失败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[root@client50 ~]# redis-cli -h 192.168.4.50  -p 6350 -a </w:t>
      </w:r>
      <w:r>
        <w:rPr>
          <w:rFonts w:hint="default"/>
        </w:rPr>
        <w:tab/>
      </w:r>
      <w:r>
        <w:rPr>
          <w:rFonts w:hint="default"/>
        </w:rPr>
        <w:t>123456  shutdown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//加密码停服务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修改脚本内容使用默认程序停止服务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vim /etc/init.d/redis_6379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43   $CLIEXEC -p 6350  -h 192.168.4.50 -a 123456 shutdown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/etc/init.d/redis_6379 start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ss -natpul | grep  redis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1179200844"/>
      <w:r>
        <w:rPr>
          <w:rFonts w:hint="default"/>
        </w:rPr>
        <w:t>部署LNMP+Redis</w:t>
      </w:r>
      <w:bookmarkEnd w:id="9"/>
    </w:p>
    <w:p>
      <w:pPr>
        <w:pStyle w:val="4"/>
        <w:rPr>
          <w:rFonts w:hint="default"/>
        </w:rPr>
      </w:pPr>
      <w:bookmarkStart w:id="10" w:name="_Toc1172387640"/>
      <w:r>
        <w:rPr>
          <w:rFonts w:hint="default"/>
        </w:rPr>
        <w:t>部署LNMP</w:t>
      </w:r>
      <w:bookmarkEnd w:id="10"/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安装源码nginx和php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yum -y install gcc  pcre-devel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tar -zxvf  nginx-1.12.2.tar.gz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cd nginx-1.12.2/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./configure --prefix=/usr/local/nginx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make  &amp;&amp; make install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yum -y  php-fpm-5.4.16-42.el7.x86_64.rpm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yum -y install mariadb-server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修改配置文件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vim /usr/local/nginx/conf/nginx.conf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location ~ \.php$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root           html;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fastcgi_pass   127.0.0.1:9000;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fastcgi_index  index.php;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#fastcgi_param  SCRIPT_FILENAME  /scripts$fastcgi_script_name;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include        fastcgi.conf;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启动服务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/usr/local/nginx/sbin/nginx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ss -natpul | grep :80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systemctl restart php-fpm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systemctl enable  php-fpm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ss -natpul  | grep  nginx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ss -natpul  | grep  :9000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/usr/local/nginx/sbin/nginx -t  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//测试原配置文件的修改是否正确，正确输出如下：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2774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建立测试文件、测试配置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echo 123  &gt;  /usr/local/nginx/html/test.html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curl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"http://localhost/test.html"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http://localhost/test.html</w:t>
      </w:r>
      <w:r>
        <w:rPr>
          <w:rFonts w:hint="default"/>
        </w:rPr>
        <w:fldChar w:fldCharType="end"/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cat /usr/local/nginx/html/test.php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&lt;?php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echo "hello  boy!";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?&gt;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curl  http://localhost/test.php</w:t>
      </w:r>
    </w:p>
    <w:p>
      <w:pPr>
        <w:pStyle w:val="4"/>
        <w:rPr>
          <w:rFonts w:hint="default"/>
        </w:rPr>
      </w:pPr>
      <w:bookmarkStart w:id="11" w:name="_Toc564266783"/>
      <w:r>
        <w:rPr>
          <w:rFonts w:hint="default"/>
        </w:rPr>
        <w:t>配置PHP支持Redis</w:t>
      </w:r>
      <w:bookmarkEnd w:id="11"/>
    </w:p>
    <w:p>
      <w:pPr>
        <w:ind w:left="420" w:leftChars="0"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运行Redis服务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装包并启动服务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tar -xf redis-4.0.8.tar.gz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cd redis-4.0.8/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redis-4.0.8]# make  &amp;&amp; make install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redis-4.0.8]# ./utils/install_server.sh</w:t>
      </w: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>//初始化，使用默认，一路回车确定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redis-4.0.8]# ss -natpul  | grep  :6379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查看php是否支持redis：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方法一：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php -m  |  grep  redis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方法二：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vim /usr/local/nginx/html/test2.php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&lt;?php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phpinfo();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?&gt;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[root@room9pc01 ~]# firefox http://192.168.4.56/test2.php</w:t>
      </w:r>
    </w:p>
    <w:p>
      <w:pPr>
        <w:ind w:left="420" w:leftChars="0"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安装php扩展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装包：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yum -y install autoconf automake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yum -y install php-devel-5.4.16-42.el7.x86_64.rpm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tar -xf php-redis-2.2.4.tar.gz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cd phpredis-2.2.4/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phpredis-2.2.4]# /usr/bin/phpize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 ./configure --with-php-config=/usr/bin/php-config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phpredis-2.2.4]# make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phpredis-2.2.4]# make install    //编译安装获取模块路径</w:t>
      </w:r>
    </w:p>
    <w:p>
      <w:pPr>
        <w:ind w:left="420" w:leftChars="0" w:firstLine="420" w:firstLineChars="0"/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 xml:space="preserve">Installing shared extensions:     </w:t>
      </w:r>
      <w:r>
        <w:rPr>
          <w:rFonts w:hint="default"/>
          <w:color w:val="C00000"/>
          <w:shd w:val="clear" w:color="FFFFFF" w:fill="D9D9D9"/>
        </w:rPr>
        <w:t xml:space="preserve">/usr/lib64/php/modules/  </w:t>
      </w:r>
      <w:r>
        <w:rPr>
          <w:rFonts w:hint="default"/>
          <w:b/>
          <w:bCs/>
          <w:color w:val="2E3436" w:themeColor="text1"/>
          <w:shd w:val="clear" w:color="FFFFFF" w:fill="D9D9D9"/>
          <w14:textFill>
            <w14:solidFill>
              <w14:schemeClr w14:val="tx1"/>
            </w14:solidFill>
          </w14:textFill>
        </w:rPr>
        <w:t>//模块路径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phpredis-2.2.4]# ls </w:t>
      </w:r>
      <w:r>
        <w:rPr>
          <w:rFonts w:hint="default"/>
          <w:color w:val="C00000"/>
          <w:shd w:val="clear" w:color="FFFFFF" w:fill="D9D9D9"/>
        </w:rPr>
        <w:t>/usr/lib64/php/modules/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改配置：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vim /etc/php.ini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728 extension_dir = "/usr/lib64/php/modules/"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729 ; On windows: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730 extension = "redis.so"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systemctl restart php-fpm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php -m | grep -i redis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测试配置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vim /usr/local/nginx/html/redis.php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&lt;?php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$redis = new redis();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$redis-&gt;connect('127.0.0.1',6379);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$redis-&gt;set('asd','123456');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echo  $redis-&gt;get('asd');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?&gt;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redis-cli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127.0.0.1:6379&gt; KEYS *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//没有数据</w:t>
      </w:r>
    </w:p>
    <w:p>
      <w:pPr>
        <w:ind w:left="420" w:leftChars="0" w:firstLine="420" w:firstLineChars="0"/>
        <w:rPr>
          <w:rFonts w:hint="default"/>
          <w:highlight w:val="cyan"/>
        </w:rPr>
      </w:pPr>
      <w:r>
        <w:rPr>
          <w:rFonts w:hint="default"/>
          <w:highlight w:val="cyan"/>
        </w:rPr>
        <w:t>(empty list or set)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[root@web56 ~]# curl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"http://localhost/redis.php"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http://localhost/redis.php</w:t>
      </w:r>
      <w:r>
        <w:rPr>
          <w:rFonts w:hint="default"/>
        </w:rPr>
        <w:fldChar w:fldCharType="end"/>
      </w:r>
      <w:r>
        <w:rPr>
          <w:rFonts w:hint="default"/>
        </w:rPr>
        <w:t xml:space="preserve">   //访问本机的网站服务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123456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[root@web56 ~]# redis-cli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//连接redis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127.0.0.1:6379&gt; keys *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//查看所有变量，有输出</w:t>
      </w:r>
    </w:p>
    <w:p>
      <w:pPr>
        <w:ind w:left="420" w:leftChars="0" w:firstLine="420" w:firstLineChars="0"/>
        <w:rPr>
          <w:rFonts w:hint="default"/>
          <w:highlight w:val="cyan"/>
        </w:rPr>
      </w:pPr>
      <w:r>
        <w:rPr>
          <w:rFonts w:hint="default"/>
          <w:highlight w:val="cyan"/>
        </w:rPr>
        <w:t>1) "asd"</w:t>
      </w:r>
      <w:r>
        <w:rPr>
          <w:rFonts w:hint="default"/>
          <w:highlight w:val="cyan"/>
        </w:rPr>
        <w:tab/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127.0.0.1:6379&gt; get  asd</w:t>
      </w:r>
    </w:p>
    <w:p>
      <w:pPr>
        <w:ind w:left="420" w:leftChars="0" w:firstLine="420" w:firstLineChars="0"/>
        <w:rPr>
          <w:rFonts w:hint="default"/>
          <w:highlight w:val="cyan"/>
        </w:rPr>
      </w:pPr>
      <w:r>
        <w:rPr>
          <w:rFonts w:hint="default"/>
          <w:highlight w:val="cyan"/>
        </w:rPr>
        <w:t>"123456"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扩展：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[root@mysql55 ~]# mysql -uroot -p123asd...A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mysql&gt; create database gamedb;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mysql&gt; create table gamedb.user(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-&gt; name char(15),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-&gt; password  char(6)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mysql&gt; grant select,insert  on gamedb.*  to  admin@"192.168.4.56"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identified by '123asd...A';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[root@web56 ~]# mysql -uadmin -p123asd...A  -h192.168.4.55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mysql&gt; insert into  gamedb.user  values ("bob","123456");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mysql&gt; select * from  gamedb.user;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[root@web56 ~]# vim /usr/local/nginx/html/index.html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&lt;html&gt;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&lt;form action="reg.php" method="post"&gt;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&lt;h1&gt; reg login user info :&lt;/h1&gt;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&lt;h3&gt;LoginName: &lt;/h3&gt;&lt;input type="text" name="name" size="20" maxlength="255"/&gt;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&lt;br /&gt;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&lt;br /&gt;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&lt;h3&gt;LoginPass: &lt;/h3&gt;&lt;input type="text" name="password" size="20" maxlength="255"/&gt;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&lt;br /&gt;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&lt;br /&gt;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&lt;h3&gt;&lt;input type="submit" name="submit" value="SUBMIT" /&gt;&lt;/h3&gt;&lt;/p&gt;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&lt;/form&gt;</w:t>
      </w:r>
    </w:p>
    <w:p>
      <w:pPr>
        <w:ind w:left="840" w:leftChars="0"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&lt;/html&gt;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[root@web56 ~]# vim /usr/local/nginx/html/reg.php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&lt;?php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$servername = "192.168.4.55";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$username = "admin";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$password = "123qqq...A";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$dbname = "gamedb";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$conn = new mysqli($servername, $username, $password, $dbname);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if ($conn-&gt;connect_error) {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 xml:space="preserve">    die("link fail: " . $conn-&gt;connect_error);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}else{echo "link mysql Ok"; echo "       ";}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$username=$_POST['name'];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$userpassword=$_POST['password'];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$sql="insert into user (name,password) values ('$username','$userpassword')";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if($conn-&gt;query($sql)){echo "insert data ok"; }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$conn-&gt;close();</w:t>
      </w:r>
    </w:p>
    <w:p>
      <w:pPr>
        <w:ind w:left="840" w:leftChars="0" w:firstLine="420" w:firstLineChars="0"/>
        <w:rPr>
          <w:rFonts w:hint="eastAsia"/>
          <w:color w:val="00B0F0"/>
          <w:highlight w:val="none"/>
        </w:rPr>
      </w:pPr>
      <w:r>
        <w:rPr>
          <w:rFonts w:hint="eastAsia"/>
          <w:color w:val="00B0F0"/>
          <w:highlight w:val="none"/>
        </w:rPr>
        <w:t>?&gt;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[root@room9pc01 ~]# firefox  http://192.168.4.56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461339">
    <w:nsid w:val="5BD1931B"/>
    <w:multiLevelType w:val="singleLevel"/>
    <w:tmpl w:val="5BD1931B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Wingdings" w:hAnsi="Wingdings"/>
      </w:rPr>
    </w:lvl>
  </w:abstractNum>
  <w:abstractNum w:abstractNumId="1540461274">
    <w:nsid w:val="5BD192DA"/>
    <w:multiLevelType w:val="singleLevel"/>
    <w:tmpl w:val="5BD192DA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0461274"/>
  </w:num>
  <w:num w:numId="2">
    <w:abstractNumId w:val="1540461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09FFD2A5"/>
    <w:rsid w:val="0FDB8D3D"/>
    <w:rsid w:val="1FBB4B3E"/>
    <w:rsid w:val="1FF7C8A8"/>
    <w:rsid w:val="28FDB2FE"/>
    <w:rsid w:val="2EECF110"/>
    <w:rsid w:val="2EFB1C4A"/>
    <w:rsid w:val="35DF7F95"/>
    <w:rsid w:val="37BE2779"/>
    <w:rsid w:val="397D7F40"/>
    <w:rsid w:val="3AA333D1"/>
    <w:rsid w:val="3BB7845A"/>
    <w:rsid w:val="3BB7AAA6"/>
    <w:rsid w:val="3BBFB621"/>
    <w:rsid w:val="3E7F07DD"/>
    <w:rsid w:val="3E9FCE21"/>
    <w:rsid w:val="3EBE3292"/>
    <w:rsid w:val="4965CC68"/>
    <w:rsid w:val="49DD38A6"/>
    <w:rsid w:val="4DEE2BB2"/>
    <w:rsid w:val="57FB68E1"/>
    <w:rsid w:val="5955F5BD"/>
    <w:rsid w:val="59A72021"/>
    <w:rsid w:val="59FFD181"/>
    <w:rsid w:val="59FFE74C"/>
    <w:rsid w:val="5CCC1099"/>
    <w:rsid w:val="5FB99F42"/>
    <w:rsid w:val="5FDDE01D"/>
    <w:rsid w:val="5FF25987"/>
    <w:rsid w:val="5FF55C33"/>
    <w:rsid w:val="627F02B9"/>
    <w:rsid w:val="67EB2209"/>
    <w:rsid w:val="67F734E9"/>
    <w:rsid w:val="68F9E5D2"/>
    <w:rsid w:val="6BEF8280"/>
    <w:rsid w:val="6BF7BAC0"/>
    <w:rsid w:val="6BFF291E"/>
    <w:rsid w:val="6DFD3E19"/>
    <w:rsid w:val="6FFB360D"/>
    <w:rsid w:val="6FFF1C5C"/>
    <w:rsid w:val="717B61A6"/>
    <w:rsid w:val="73FA1ED1"/>
    <w:rsid w:val="752B33C8"/>
    <w:rsid w:val="753FD60C"/>
    <w:rsid w:val="767EFB4E"/>
    <w:rsid w:val="76FB9082"/>
    <w:rsid w:val="76FF3AFA"/>
    <w:rsid w:val="777F37C7"/>
    <w:rsid w:val="777F4108"/>
    <w:rsid w:val="793D62BC"/>
    <w:rsid w:val="7944C188"/>
    <w:rsid w:val="7AE73DFE"/>
    <w:rsid w:val="7B7F854D"/>
    <w:rsid w:val="7B9E0245"/>
    <w:rsid w:val="7BC6B2BE"/>
    <w:rsid w:val="7BFF5FF1"/>
    <w:rsid w:val="7CF3E85A"/>
    <w:rsid w:val="7CF79BBC"/>
    <w:rsid w:val="7DB7F394"/>
    <w:rsid w:val="7DBF668C"/>
    <w:rsid w:val="7DD6E277"/>
    <w:rsid w:val="7EE792D1"/>
    <w:rsid w:val="7F3DA7AF"/>
    <w:rsid w:val="7F778116"/>
    <w:rsid w:val="7F7E1AA7"/>
    <w:rsid w:val="7FB4F068"/>
    <w:rsid w:val="7FBFD8E5"/>
    <w:rsid w:val="7FD3C521"/>
    <w:rsid w:val="7FDF7368"/>
    <w:rsid w:val="7FE72EA9"/>
    <w:rsid w:val="7FEDF835"/>
    <w:rsid w:val="7FFB8C8C"/>
    <w:rsid w:val="7FFF1877"/>
    <w:rsid w:val="8BBFDCED"/>
    <w:rsid w:val="8CFF5BEF"/>
    <w:rsid w:val="8FFD9ACE"/>
    <w:rsid w:val="9D23B8B3"/>
    <w:rsid w:val="A573FC08"/>
    <w:rsid w:val="A7F2AED4"/>
    <w:rsid w:val="AFF337D4"/>
    <w:rsid w:val="B57BDF47"/>
    <w:rsid w:val="BBBBFFE0"/>
    <w:rsid w:val="BD39BF36"/>
    <w:rsid w:val="BDDFC8C6"/>
    <w:rsid w:val="BDFF2DF8"/>
    <w:rsid w:val="BEEB53CA"/>
    <w:rsid w:val="BFBA54C3"/>
    <w:rsid w:val="BFDB036A"/>
    <w:rsid w:val="BFFB1E66"/>
    <w:rsid w:val="BFFEA1DA"/>
    <w:rsid w:val="CBF73C11"/>
    <w:rsid w:val="CEED3096"/>
    <w:rsid w:val="CF3D711B"/>
    <w:rsid w:val="CFFECEDF"/>
    <w:rsid w:val="D49F6A69"/>
    <w:rsid w:val="D7D77F8B"/>
    <w:rsid w:val="DAF21AFD"/>
    <w:rsid w:val="DD9C2357"/>
    <w:rsid w:val="DDF68D53"/>
    <w:rsid w:val="DED5EBC0"/>
    <w:rsid w:val="DF5E2EA6"/>
    <w:rsid w:val="DF770C8D"/>
    <w:rsid w:val="DFE392AD"/>
    <w:rsid w:val="DFFD2AB6"/>
    <w:rsid w:val="E17F1D98"/>
    <w:rsid w:val="E2172FB1"/>
    <w:rsid w:val="E3FF9363"/>
    <w:rsid w:val="E52E2690"/>
    <w:rsid w:val="E6732B8E"/>
    <w:rsid w:val="E67B7C84"/>
    <w:rsid w:val="E67E5347"/>
    <w:rsid w:val="E9EC08F2"/>
    <w:rsid w:val="ED3F114E"/>
    <w:rsid w:val="EEDDA46C"/>
    <w:rsid w:val="EEEE2354"/>
    <w:rsid w:val="EF8626B1"/>
    <w:rsid w:val="EF9FE5B1"/>
    <w:rsid w:val="EFB7F2B0"/>
    <w:rsid w:val="EFF7C6CD"/>
    <w:rsid w:val="F277154B"/>
    <w:rsid w:val="F38F5297"/>
    <w:rsid w:val="F3BFDDFA"/>
    <w:rsid w:val="F6BFFDC2"/>
    <w:rsid w:val="F75DE9D6"/>
    <w:rsid w:val="F77D8AA5"/>
    <w:rsid w:val="F7BF1CBB"/>
    <w:rsid w:val="F7ED04F9"/>
    <w:rsid w:val="F7F29AB4"/>
    <w:rsid w:val="F9DBC96E"/>
    <w:rsid w:val="FBFA565A"/>
    <w:rsid w:val="FCDADD61"/>
    <w:rsid w:val="FD75330E"/>
    <w:rsid w:val="FD9E9588"/>
    <w:rsid w:val="FDD7FD98"/>
    <w:rsid w:val="FDFCB78C"/>
    <w:rsid w:val="FE1F468E"/>
    <w:rsid w:val="FF2F27F7"/>
    <w:rsid w:val="FFB1CE10"/>
    <w:rsid w:val="FFB62075"/>
    <w:rsid w:val="FFDD1C3D"/>
    <w:rsid w:val="FFDDDE0A"/>
    <w:rsid w:val="FFE766AB"/>
    <w:rsid w:val="FFEDDDA6"/>
    <w:rsid w:val="FFEF546F"/>
    <w:rsid w:val="FFFD40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ind w:left="510" w:hanging="90"/>
      <w:outlineLvl w:val="2"/>
    </w:pPr>
    <w:rPr>
      <w:rFonts w:asciiTheme="minorAscii" w:hAnsiTheme="minorAscii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2018-10-25T19:23:00Z</dcterms:created>
  <dc:creator>root</dc:creator>
  <cp:lastModifiedBy>root</cp:lastModifiedBy>
  <dcterms:modified xsi:type="dcterms:W3CDTF">2018-11-02T20:13:09Z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