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89F53" w14:textId="77777777" w:rsidR="008D55BD" w:rsidRDefault="008D55BD" w:rsidP="00B8692E">
      <w:pPr>
        <w:spacing w:line="240" w:lineRule="auto"/>
        <w:rPr>
          <w:rFonts w:ascii="Times New Roman" w:hAnsi="Times New Roman" w:cs="Times New Roman"/>
        </w:rPr>
      </w:pPr>
      <w:r>
        <w:rPr>
          <w:rFonts w:ascii="Times New Roman" w:hAnsi="Times New Roman" w:cs="Times New Roman"/>
        </w:rPr>
        <w:t>Andrew Seamon</w:t>
      </w:r>
    </w:p>
    <w:p w14:paraId="48852DF6" w14:textId="77777777" w:rsidR="008D55BD" w:rsidRDefault="008D55BD" w:rsidP="00B8692E">
      <w:pPr>
        <w:spacing w:line="240" w:lineRule="auto"/>
        <w:rPr>
          <w:rFonts w:ascii="Times New Roman" w:hAnsi="Times New Roman" w:cs="Times New Roman"/>
        </w:rPr>
      </w:pPr>
      <w:r>
        <w:rPr>
          <w:rFonts w:ascii="Times New Roman" w:hAnsi="Times New Roman" w:cs="Times New Roman"/>
        </w:rPr>
        <w:t>CPS 3320-01</w:t>
      </w:r>
    </w:p>
    <w:p w14:paraId="3841050B" w14:textId="5A0F99D7" w:rsidR="008D55BD" w:rsidRDefault="009D7376" w:rsidP="00B8692E">
      <w:pPr>
        <w:spacing w:line="240" w:lineRule="auto"/>
        <w:rPr>
          <w:rFonts w:ascii="Times New Roman" w:hAnsi="Times New Roman" w:cs="Times New Roman"/>
        </w:rPr>
      </w:pPr>
      <w:r>
        <w:rPr>
          <w:rFonts w:ascii="Times New Roman" w:hAnsi="Times New Roman" w:cs="Times New Roman"/>
        </w:rPr>
        <w:t xml:space="preserve">Final Project </w:t>
      </w:r>
      <w:r w:rsidR="00EF748C">
        <w:rPr>
          <w:rFonts w:ascii="Times New Roman" w:hAnsi="Times New Roman" w:cs="Times New Roman"/>
        </w:rPr>
        <w:t>R</w:t>
      </w:r>
      <w:r>
        <w:rPr>
          <w:rFonts w:ascii="Times New Roman" w:hAnsi="Times New Roman" w:cs="Times New Roman"/>
        </w:rPr>
        <w:t>eflection</w:t>
      </w:r>
    </w:p>
    <w:p w14:paraId="7B70C5C6" w14:textId="0078AC3B" w:rsidR="008D55BD" w:rsidRDefault="009D7376" w:rsidP="00B8692E">
      <w:pPr>
        <w:spacing w:line="240" w:lineRule="auto"/>
        <w:rPr>
          <w:rFonts w:ascii="Times New Roman" w:hAnsi="Times New Roman" w:cs="Times New Roman"/>
        </w:rPr>
      </w:pPr>
      <w:r>
        <w:rPr>
          <w:rFonts w:ascii="Times New Roman" w:hAnsi="Times New Roman" w:cs="Times New Roman"/>
        </w:rPr>
        <w:t>5/5</w:t>
      </w:r>
      <w:r w:rsidR="008D55BD">
        <w:rPr>
          <w:rFonts w:ascii="Times New Roman" w:hAnsi="Times New Roman" w:cs="Times New Roman"/>
        </w:rPr>
        <w:t>/2021</w:t>
      </w:r>
    </w:p>
    <w:p w14:paraId="18AF2DE8" w14:textId="48B91C1F" w:rsidR="00EF748C" w:rsidRPr="00B8692E" w:rsidRDefault="00EF748C" w:rsidP="00B8692E">
      <w:pPr>
        <w:spacing w:line="480" w:lineRule="auto"/>
        <w:jc w:val="center"/>
        <w:rPr>
          <w:rFonts w:ascii="Times New Roman" w:hAnsi="Times New Roman" w:cs="Times New Roman"/>
          <w:sz w:val="32"/>
          <w:szCs w:val="32"/>
        </w:rPr>
      </w:pPr>
      <w:r>
        <w:rPr>
          <w:rFonts w:ascii="Times New Roman" w:hAnsi="Times New Roman" w:cs="Times New Roman"/>
          <w:sz w:val="32"/>
          <w:szCs w:val="32"/>
        </w:rPr>
        <w:t>New Jersey PPP Loan Distribution Analysis</w:t>
      </w:r>
    </w:p>
    <w:p w14:paraId="15CDA7F7" w14:textId="756F66A0" w:rsidR="0070694E" w:rsidRDefault="008D55BD" w:rsidP="00E643A5">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Motive</w:t>
      </w:r>
    </w:p>
    <w:p w14:paraId="19CEEE65" w14:textId="4EB9B8EC" w:rsidR="008D55BD" w:rsidRDefault="008D55BD" w:rsidP="00C40E38">
      <w:pPr>
        <w:spacing w:line="480" w:lineRule="auto"/>
        <w:ind w:firstLine="720"/>
        <w:rPr>
          <w:rFonts w:ascii="Times New Roman" w:hAnsi="Times New Roman" w:cs="Times New Roman"/>
        </w:rPr>
      </w:pPr>
      <w:r>
        <w:rPr>
          <w:rFonts w:ascii="Times New Roman" w:hAnsi="Times New Roman" w:cs="Times New Roman"/>
        </w:rPr>
        <w:t>The motive behind this analysis was to introduce non-business-owners to the world of PPP loans and the difficulty of running a business during a pandemic.</w:t>
      </w:r>
      <w:r w:rsidR="006C6E5C">
        <w:rPr>
          <w:rFonts w:ascii="Times New Roman" w:hAnsi="Times New Roman" w:cs="Times New Roman"/>
        </w:rPr>
        <w:t xml:space="preserve"> Before starting this project, I was not sure what to create. Though speaking with friends and family about what I should produce (crime statistics analysis, PPP loan analysis, AI powered license plate reader), not one person mentioned the PPP analysis unprovoked. This led me to believe that they did not know what it was. Knowing that a good friend of mine owns a family restaurant, I felt the need to spread knowledge of PPP loans and why </w:t>
      </w:r>
      <w:r w:rsidR="00EF748C">
        <w:rPr>
          <w:rFonts w:ascii="Times New Roman" w:hAnsi="Times New Roman" w:cs="Times New Roman"/>
        </w:rPr>
        <w:t>they are</w:t>
      </w:r>
      <w:r w:rsidR="006C6E5C">
        <w:rPr>
          <w:rFonts w:ascii="Times New Roman" w:hAnsi="Times New Roman" w:cs="Times New Roman"/>
        </w:rPr>
        <w:t xml:space="preserve"> crucial to the success of small businesses.</w:t>
      </w:r>
    </w:p>
    <w:p w14:paraId="456D8DE8" w14:textId="08284C12" w:rsidR="00E471ED" w:rsidRPr="00E471ED" w:rsidRDefault="00E471ED" w:rsidP="00E643A5">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Development</w:t>
      </w:r>
    </w:p>
    <w:p w14:paraId="1AEB41A9" w14:textId="1F045CC0" w:rsidR="000B0CCB" w:rsidRDefault="00EF748C" w:rsidP="00C40E38">
      <w:pPr>
        <w:spacing w:line="480" w:lineRule="auto"/>
        <w:rPr>
          <w:rFonts w:ascii="Times New Roman" w:hAnsi="Times New Roman" w:cs="Times New Roman"/>
        </w:rPr>
      </w:pPr>
      <w:r>
        <w:rPr>
          <w:rFonts w:ascii="Times New Roman" w:hAnsi="Times New Roman" w:cs="Times New Roman"/>
        </w:rPr>
        <w:tab/>
        <w:t xml:space="preserve">During </w:t>
      </w:r>
      <w:r w:rsidR="00E471ED">
        <w:rPr>
          <w:rFonts w:ascii="Times New Roman" w:hAnsi="Times New Roman" w:cs="Times New Roman"/>
        </w:rPr>
        <w:t xml:space="preserve">development of the codebase, I was faced with many different types of issues. For example, learning to use a Jupyter Notebook while actively using it, fixing the formatting errors within the CSV file, and </w:t>
      </w:r>
      <w:r w:rsidR="00312532">
        <w:rPr>
          <w:rFonts w:ascii="Times New Roman" w:hAnsi="Times New Roman" w:cs="Times New Roman"/>
        </w:rPr>
        <w:t xml:space="preserve">finding meaningful ways to display the data itself. </w:t>
      </w:r>
      <w:r w:rsidR="006C4680">
        <w:rPr>
          <w:rFonts w:ascii="Times New Roman" w:hAnsi="Times New Roman" w:cs="Times New Roman"/>
        </w:rPr>
        <w:t>Unfortunately, there were also ma</w:t>
      </w:r>
      <w:r w:rsidR="00765FA6">
        <w:rPr>
          <w:rFonts w:ascii="Times New Roman" w:hAnsi="Times New Roman" w:cs="Times New Roman"/>
        </w:rPr>
        <w:t>n</w:t>
      </w:r>
      <w:r w:rsidR="006C4680">
        <w:rPr>
          <w:rFonts w:ascii="Times New Roman" w:hAnsi="Times New Roman" w:cs="Times New Roman"/>
        </w:rPr>
        <w:t xml:space="preserve">y external issues during development. </w:t>
      </w:r>
      <w:r w:rsidR="00881989">
        <w:rPr>
          <w:rFonts w:ascii="Times New Roman" w:hAnsi="Times New Roman" w:cs="Times New Roman"/>
        </w:rPr>
        <w:t>Multiple times during the past few weeks</w:t>
      </w:r>
      <w:r w:rsidR="006C4680">
        <w:rPr>
          <w:rFonts w:ascii="Times New Roman" w:hAnsi="Times New Roman" w:cs="Times New Roman"/>
        </w:rPr>
        <w:t xml:space="preserve">, I was solely responsible for </w:t>
      </w:r>
      <w:r w:rsidR="00881989">
        <w:rPr>
          <w:rFonts w:ascii="Times New Roman" w:hAnsi="Times New Roman" w:cs="Times New Roman"/>
        </w:rPr>
        <w:t xml:space="preserve">my grandmother, and had no time to continue development. </w:t>
      </w:r>
      <w:r w:rsidR="000B0CCB">
        <w:rPr>
          <w:rFonts w:ascii="Times New Roman" w:hAnsi="Times New Roman" w:cs="Times New Roman"/>
        </w:rPr>
        <w:t xml:space="preserve">This led to an estimated 60% reduction in development time, accounting for other courses as well. </w:t>
      </w:r>
      <w:r w:rsidR="000B0CCB">
        <w:rPr>
          <w:rFonts w:ascii="Times New Roman" w:hAnsi="Times New Roman" w:cs="Times New Roman"/>
        </w:rPr>
        <w:tab/>
        <w:t xml:space="preserve">In addition to reduced development time, I also struggled through learning </w:t>
      </w:r>
      <w:r w:rsidR="00322025">
        <w:rPr>
          <w:rFonts w:ascii="Times New Roman" w:hAnsi="Times New Roman" w:cs="Times New Roman"/>
        </w:rPr>
        <w:t>MatPlotLib</w:t>
      </w:r>
      <w:r w:rsidR="00E643A5">
        <w:rPr>
          <w:rFonts w:ascii="Times New Roman" w:hAnsi="Times New Roman" w:cs="Times New Roman"/>
        </w:rPr>
        <w:t xml:space="preserve"> </w:t>
      </w:r>
      <w:r w:rsidR="00322025">
        <w:rPr>
          <w:rFonts w:ascii="Times New Roman" w:hAnsi="Times New Roman" w:cs="Times New Roman"/>
        </w:rPr>
        <w:t xml:space="preserve">and its </w:t>
      </w:r>
      <w:r w:rsidR="00A77444">
        <w:rPr>
          <w:rFonts w:ascii="Times New Roman" w:hAnsi="Times New Roman" w:cs="Times New Roman"/>
        </w:rPr>
        <w:t xml:space="preserve">specifics. </w:t>
      </w:r>
      <w:r w:rsidR="00C95D15">
        <w:rPr>
          <w:rFonts w:ascii="Times New Roman" w:hAnsi="Times New Roman" w:cs="Times New Roman"/>
        </w:rPr>
        <w:t xml:space="preserve">Thanks to some kind Redditors and a few friends, I was able to get the basics down. </w:t>
      </w:r>
    </w:p>
    <w:p w14:paraId="382B177C" w14:textId="77777777" w:rsidR="00E471ED" w:rsidRDefault="00E471ED" w:rsidP="00E643A5">
      <w:pPr>
        <w:spacing w:after="0" w:line="480" w:lineRule="auto"/>
        <w:rPr>
          <w:rFonts w:ascii="Times New Roman" w:hAnsi="Times New Roman" w:cs="Times New Roman"/>
          <w:b/>
          <w:bCs/>
          <w:sz w:val="28"/>
          <w:szCs w:val="28"/>
        </w:rPr>
      </w:pPr>
      <w:r>
        <w:rPr>
          <w:rFonts w:ascii="Times New Roman" w:hAnsi="Times New Roman" w:cs="Times New Roman"/>
          <w:b/>
          <w:bCs/>
          <w:sz w:val="28"/>
          <w:szCs w:val="28"/>
        </w:rPr>
        <w:lastRenderedPageBreak/>
        <w:t>Findings</w:t>
      </w:r>
    </w:p>
    <w:p w14:paraId="53B0D4E8" w14:textId="3EB2E795" w:rsidR="00821D20" w:rsidRDefault="002477A6" w:rsidP="00C40E38">
      <w:pPr>
        <w:spacing w:after="0" w:line="480" w:lineRule="auto"/>
        <w:rPr>
          <w:rFonts w:ascii="Times New Roman" w:hAnsi="Times New Roman" w:cs="Times New Roman"/>
        </w:rPr>
      </w:pPr>
      <w:r>
        <w:rPr>
          <w:rFonts w:ascii="Times New Roman" w:hAnsi="Times New Roman" w:cs="Times New Roman"/>
        </w:rPr>
        <w:t>Firstly, I</w:t>
      </w:r>
      <w:r w:rsidR="00C54F08">
        <w:rPr>
          <w:rFonts w:ascii="Times New Roman" w:hAnsi="Times New Roman" w:cs="Times New Roman"/>
        </w:rPr>
        <w:t xml:space="preserve"> would</w:t>
      </w:r>
      <w:r>
        <w:rPr>
          <w:rFonts w:ascii="Times New Roman" w:hAnsi="Times New Roman" w:cs="Times New Roman"/>
        </w:rPr>
        <w:t xml:space="preserve"> like to outline some </w:t>
      </w:r>
      <w:r w:rsidR="00821D20">
        <w:rPr>
          <w:rFonts w:ascii="Times New Roman" w:hAnsi="Times New Roman" w:cs="Times New Roman"/>
        </w:rPr>
        <w:t>statistics and facts:</w:t>
      </w:r>
    </w:p>
    <w:p w14:paraId="3E1D595F" w14:textId="77777777" w:rsidR="00821D20" w:rsidRDefault="00C95D15" w:rsidP="00C40E38">
      <w:pPr>
        <w:pStyle w:val="ListParagraph"/>
        <w:numPr>
          <w:ilvl w:val="0"/>
          <w:numId w:val="1"/>
        </w:numPr>
        <w:spacing w:line="480" w:lineRule="auto"/>
        <w:rPr>
          <w:rFonts w:ascii="Times New Roman" w:hAnsi="Times New Roman" w:cs="Times New Roman"/>
        </w:rPr>
      </w:pPr>
      <w:r w:rsidRPr="00821D20">
        <w:rPr>
          <w:rFonts w:ascii="Times New Roman" w:hAnsi="Times New Roman" w:cs="Times New Roman"/>
        </w:rPr>
        <w:t xml:space="preserve">According to the New Jersey Department of State, there are </w:t>
      </w:r>
      <w:r w:rsidR="002477A6" w:rsidRPr="00821D20">
        <w:rPr>
          <w:rFonts w:ascii="Times New Roman" w:hAnsi="Times New Roman" w:cs="Times New Roman"/>
        </w:rPr>
        <w:t>861,000 small businesses, and more are created regularly.</w:t>
      </w:r>
    </w:p>
    <w:p w14:paraId="314B7DEF" w14:textId="0A312E77" w:rsidR="00E471ED" w:rsidRDefault="00821D20" w:rsidP="00C40E38">
      <w:pPr>
        <w:pStyle w:val="ListParagraph"/>
        <w:numPr>
          <w:ilvl w:val="0"/>
          <w:numId w:val="1"/>
        </w:numPr>
        <w:spacing w:line="480" w:lineRule="auto"/>
        <w:rPr>
          <w:rFonts w:ascii="Times New Roman" w:hAnsi="Times New Roman" w:cs="Times New Roman"/>
        </w:rPr>
      </w:pPr>
      <w:r>
        <w:rPr>
          <w:rFonts w:ascii="Times New Roman" w:hAnsi="Times New Roman" w:cs="Times New Roman"/>
        </w:rPr>
        <w:t>The</w:t>
      </w:r>
      <w:r w:rsidR="002477A6" w:rsidRPr="00821D20">
        <w:rPr>
          <w:rFonts w:ascii="Times New Roman" w:hAnsi="Times New Roman" w:cs="Times New Roman"/>
        </w:rPr>
        <w:t xml:space="preserve"> deadline to submit a PPP request in New Jersey was on </w:t>
      </w:r>
      <w:r w:rsidR="002477A6" w:rsidRPr="00821D20">
        <w:rPr>
          <w:rFonts w:ascii="Times New Roman" w:hAnsi="Times New Roman" w:cs="Times New Roman"/>
        </w:rPr>
        <w:t>June 30, 2020</w:t>
      </w:r>
      <w:r w:rsidR="002477A6" w:rsidRPr="00821D20">
        <w:rPr>
          <w:rFonts w:ascii="Times New Roman" w:hAnsi="Times New Roman" w:cs="Times New Roman"/>
        </w:rPr>
        <w:t xml:space="preserve"> (later extended to </w:t>
      </w:r>
      <w:r w:rsidRPr="00821D20">
        <w:rPr>
          <w:rFonts w:ascii="Times New Roman" w:hAnsi="Times New Roman" w:cs="Times New Roman"/>
        </w:rPr>
        <w:t>August</w:t>
      </w:r>
      <w:r w:rsidR="002477A6" w:rsidRPr="00821D20">
        <w:rPr>
          <w:rFonts w:ascii="Times New Roman" w:hAnsi="Times New Roman" w:cs="Times New Roman"/>
        </w:rPr>
        <w:t xml:space="preserve"> 8, 2020). </w:t>
      </w:r>
    </w:p>
    <w:p w14:paraId="09367A07" w14:textId="6AC1DE31" w:rsidR="00821D20" w:rsidRDefault="00821D20" w:rsidP="00C40E38">
      <w:pPr>
        <w:pStyle w:val="ListParagraph"/>
        <w:numPr>
          <w:ilvl w:val="0"/>
          <w:numId w:val="1"/>
        </w:numPr>
        <w:spacing w:line="480" w:lineRule="auto"/>
        <w:rPr>
          <w:rFonts w:ascii="Times New Roman" w:hAnsi="Times New Roman" w:cs="Times New Roman"/>
        </w:rPr>
      </w:pPr>
      <w:r>
        <w:rPr>
          <w:rFonts w:ascii="Times New Roman" w:hAnsi="Times New Roman" w:cs="Times New Roman"/>
        </w:rPr>
        <w:t>Stay-at-home orders in New Jersey started on the night of March 21, 2020 at 9:00 PM</w:t>
      </w:r>
    </w:p>
    <w:p w14:paraId="46F1D6CE" w14:textId="42910C70" w:rsidR="00821D20" w:rsidRDefault="00AF4E13" w:rsidP="00C40E38">
      <w:pPr>
        <w:spacing w:line="480" w:lineRule="auto"/>
        <w:ind w:firstLine="360"/>
        <w:rPr>
          <w:rFonts w:ascii="Times New Roman" w:hAnsi="Times New Roman" w:cs="Times New Roman"/>
        </w:rPr>
      </w:pPr>
      <w:r>
        <w:rPr>
          <w:rFonts w:ascii="Times New Roman" w:hAnsi="Times New Roman" w:cs="Times New Roman"/>
        </w:rPr>
        <w:t xml:space="preserve">During my analysis of the PPP loan distribution in New Jersey, I learned a ton about business ownership, city bias, and necessity. </w:t>
      </w:r>
      <w:r w:rsidR="00C54F08">
        <w:rPr>
          <w:rFonts w:ascii="Times New Roman" w:hAnsi="Times New Roman" w:cs="Times New Roman"/>
        </w:rPr>
        <w:t xml:space="preserve">According to the dataset, there were 973 white-owned businesses, 26 </w:t>
      </w:r>
      <w:r w:rsidR="00C40E38">
        <w:rPr>
          <w:rFonts w:ascii="Times New Roman" w:hAnsi="Times New Roman" w:cs="Times New Roman"/>
        </w:rPr>
        <w:t>b</w:t>
      </w:r>
      <w:r w:rsidR="00C54F08">
        <w:rPr>
          <w:rFonts w:ascii="Times New Roman" w:hAnsi="Times New Roman" w:cs="Times New Roman"/>
        </w:rPr>
        <w:t>lack/</w:t>
      </w:r>
      <w:r w:rsidR="00C40E38">
        <w:rPr>
          <w:rFonts w:ascii="Times New Roman" w:hAnsi="Times New Roman" w:cs="Times New Roman"/>
        </w:rPr>
        <w:t>African American</w:t>
      </w:r>
      <w:r w:rsidR="00C54F08">
        <w:rPr>
          <w:rFonts w:ascii="Times New Roman" w:hAnsi="Times New Roman" w:cs="Times New Roman"/>
        </w:rPr>
        <w:t xml:space="preserve">-owned businesses, and 269 Asian-owned businesses. This means the distribution is around </w:t>
      </w:r>
      <w:r w:rsidR="00C40E38">
        <w:rPr>
          <w:rFonts w:ascii="Times New Roman" w:hAnsi="Times New Roman" w:cs="Times New Roman"/>
        </w:rPr>
        <w:t>80% White, 21% Asian, and 2% African American.</w:t>
      </w:r>
    </w:p>
    <w:p w14:paraId="1640965E" w14:textId="6C7E78EB" w:rsidR="00C40E38" w:rsidRDefault="00C40E38" w:rsidP="00C40E38">
      <w:pPr>
        <w:spacing w:line="480" w:lineRule="auto"/>
        <w:jc w:val="center"/>
        <w:rPr>
          <w:rFonts w:ascii="Times New Roman" w:hAnsi="Times New Roman" w:cs="Times New Roman"/>
        </w:rPr>
      </w:pPr>
      <w:r w:rsidRPr="00C40E38">
        <w:rPr>
          <w:rFonts w:ascii="Times New Roman" w:hAnsi="Times New Roman" w:cs="Times New Roman"/>
        </w:rPr>
        <w:drawing>
          <wp:inline distT="0" distB="0" distL="0" distR="0" wp14:anchorId="3A241CDA" wp14:editId="07EE0DEB">
            <wp:extent cx="2171700" cy="1564269"/>
            <wp:effectExtent l="19050" t="19050" r="19050" b="171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85885" cy="1574487"/>
                    </a:xfrm>
                    <a:prstGeom prst="rect">
                      <a:avLst/>
                    </a:prstGeom>
                    <a:ln>
                      <a:solidFill>
                        <a:schemeClr val="tx1"/>
                      </a:solidFill>
                    </a:ln>
                  </pic:spPr>
                </pic:pic>
              </a:graphicData>
            </a:graphic>
          </wp:inline>
        </w:drawing>
      </w:r>
    </w:p>
    <w:p w14:paraId="5D0D9C31" w14:textId="5658900F" w:rsidR="00C40E38" w:rsidRDefault="0042605B" w:rsidP="00C40E38">
      <w:pPr>
        <w:spacing w:line="480" w:lineRule="auto"/>
        <w:rPr>
          <w:rFonts w:ascii="Times New Roman" w:hAnsi="Times New Roman" w:cs="Times New Roman"/>
        </w:rPr>
      </w:pPr>
      <w:r>
        <w:rPr>
          <w:rFonts w:ascii="Times New Roman" w:hAnsi="Times New Roman" w:cs="Times New Roman"/>
        </w:rPr>
        <w:tab/>
        <w:t>I also wanted to see if PPP loans were “worth it” in the sense that they could’ve saved jobs and livelihoods. So that’s what I did. According to the dataset, the top five industries who received loans were Restaurants (39,043), Plumbing/HVAC (26</w:t>
      </w:r>
      <w:r w:rsidR="00986647">
        <w:rPr>
          <w:rFonts w:ascii="Times New Roman" w:hAnsi="Times New Roman" w:cs="Times New Roman"/>
        </w:rPr>
        <w:t>,</w:t>
      </w:r>
      <w:r>
        <w:rPr>
          <w:rFonts w:ascii="Times New Roman" w:hAnsi="Times New Roman" w:cs="Times New Roman"/>
        </w:rPr>
        <w:t>063), Physicians (15</w:t>
      </w:r>
      <w:r w:rsidR="00986647">
        <w:rPr>
          <w:rFonts w:ascii="Times New Roman" w:hAnsi="Times New Roman" w:cs="Times New Roman"/>
        </w:rPr>
        <w:t>,</w:t>
      </w:r>
      <w:r>
        <w:rPr>
          <w:rFonts w:ascii="Times New Roman" w:hAnsi="Times New Roman" w:cs="Times New Roman"/>
        </w:rPr>
        <w:t>579), Law Offices (17</w:t>
      </w:r>
      <w:r w:rsidR="00986647">
        <w:rPr>
          <w:rFonts w:ascii="Times New Roman" w:hAnsi="Times New Roman" w:cs="Times New Roman"/>
        </w:rPr>
        <w:t>,</w:t>
      </w:r>
      <w:r>
        <w:rPr>
          <w:rFonts w:ascii="Times New Roman" w:hAnsi="Times New Roman" w:cs="Times New Roman"/>
        </w:rPr>
        <w:t>444), and Computer Programming (10</w:t>
      </w:r>
      <w:r w:rsidR="00986647">
        <w:rPr>
          <w:rFonts w:ascii="Times New Roman" w:hAnsi="Times New Roman" w:cs="Times New Roman"/>
        </w:rPr>
        <w:t>,</w:t>
      </w:r>
      <w:r>
        <w:rPr>
          <w:rFonts w:ascii="Times New Roman" w:hAnsi="Times New Roman" w:cs="Times New Roman"/>
        </w:rPr>
        <w:t xml:space="preserve">895). </w:t>
      </w:r>
      <w:r w:rsidR="00986647">
        <w:rPr>
          <w:rFonts w:ascii="Times New Roman" w:hAnsi="Times New Roman" w:cs="Times New Roman"/>
        </w:rPr>
        <w:t>This chart is shown below:</w:t>
      </w:r>
    </w:p>
    <w:p w14:paraId="1E9B731B" w14:textId="63C0502A" w:rsidR="00986647" w:rsidRDefault="00986647" w:rsidP="00986647">
      <w:pPr>
        <w:spacing w:line="480" w:lineRule="auto"/>
        <w:jc w:val="center"/>
        <w:rPr>
          <w:rFonts w:ascii="Times New Roman" w:hAnsi="Times New Roman" w:cs="Times New Roman"/>
        </w:rPr>
      </w:pPr>
      <w:r w:rsidRPr="00986647">
        <w:rPr>
          <w:rFonts w:ascii="Times New Roman" w:hAnsi="Times New Roman" w:cs="Times New Roman"/>
        </w:rPr>
        <w:lastRenderedPageBreak/>
        <w:drawing>
          <wp:inline distT="0" distB="0" distL="0" distR="0" wp14:anchorId="688943FE" wp14:editId="5A9547E5">
            <wp:extent cx="4552950" cy="1555105"/>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57958" cy="1556816"/>
                    </a:xfrm>
                    <a:prstGeom prst="rect">
                      <a:avLst/>
                    </a:prstGeom>
                  </pic:spPr>
                </pic:pic>
              </a:graphicData>
            </a:graphic>
          </wp:inline>
        </w:drawing>
      </w:r>
    </w:p>
    <w:p w14:paraId="63D04188" w14:textId="56FF1389" w:rsidR="00986647" w:rsidRDefault="00986647" w:rsidP="00986647">
      <w:pPr>
        <w:spacing w:line="480" w:lineRule="auto"/>
        <w:rPr>
          <w:rFonts w:ascii="Times New Roman" w:hAnsi="Times New Roman" w:cs="Times New Roman"/>
        </w:rPr>
      </w:pPr>
      <w:r>
        <w:rPr>
          <w:rFonts w:ascii="Times New Roman" w:hAnsi="Times New Roman" w:cs="Times New Roman"/>
        </w:rPr>
        <w:tab/>
        <w:t xml:space="preserve">After that, I wanted to see how many businesses claimed a loan in each bracket. As expected, the curve is quite steep as you get to the larger loan amounts. The dataset showed that there were 163 businesses receiving between $5 million and $10 million, 844 businesses receiving between $2 million and $5 million, 1822 businesses receiving between $1 million and $2 million, 6790 businesses receiving between </w:t>
      </w:r>
      <w:r w:rsidR="00B8692E">
        <w:rPr>
          <w:rFonts w:ascii="Times New Roman" w:hAnsi="Times New Roman" w:cs="Times New Roman"/>
        </w:rPr>
        <w:t>$350K and $1 million, and 12,239 businesses receiving between $150K and $350K. This data is displayed below.</w:t>
      </w:r>
    </w:p>
    <w:p w14:paraId="4294489F" w14:textId="26A13C7A" w:rsidR="00B8692E" w:rsidRPr="00AF4E13" w:rsidRDefault="00B8692E" w:rsidP="00B8692E">
      <w:pPr>
        <w:spacing w:line="480" w:lineRule="auto"/>
        <w:jc w:val="center"/>
        <w:rPr>
          <w:rFonts w:ascii="Times New Roman" w:hAnsi="Times New Roman" w:cs="Times New Roman"/>
        </w:rPr>
      </w:pPr>
      <w:r w:rsidRPr="00B8692E">
        <w:rPr>
          <w:rFonts w:ascii="Times New Roman" w:hAnsi="Times New Roman" w:cs="Times New Roman"/>
        </w:rPr>
        <w:drawing>
          <wp:inline distT="0" distB="0" distL="0" distR="0" wp14:anchorId="2CA9A1AC" wp14:editId="38C7829B">
            <wp:extent cx="4514850" cy="1560903"/>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40718" cy="1569846"/>
                    </a:xfrm>
                    <a:prstGeom prst="rect">
                      <a:avLst/>
                    </a:prstGeom>
                  </pic:spPr>
                </pic:pic>
              </a:graphicData>
            </a:graphic>
          </wp:inline>
        </w:drawing>
      </w:r>
    </w:p>
    <w:p w14:paraId="3B04F656" w14:textId="67D60D03" w:rsidR="00387633" w:rsidRDefault="00387633" w:rsidP="00C40E38">
      <w:pPr>
        <w:spacing w:line="480" w:lineRule="auto"/>
        <w:rPr>
          <w:rFonts w:ascii="Times New Roman" w:hAnsi="Times New Roman" w:cs="Times New Roman"/>
          <w:b/>
          <w:bCs/>
          <w:sz w:val="28"/>
          <w:szCs w:val="28"/>
        </w:rPr>
      </w:pPr>
      <w:r>
        <w:rPr>
          <w:rFonts w:ascii="Times New Roman" w:hAnsi="Times New Roman" w:cs="Times New Roman"/>
          <w:b/>
          <w:bCs/>
          <w:sz w:val="28"/>
          <w:szCs w:val="28"/>
        </w:rPr>
        <w:t>Reflection</w:t>
      </w:r>
    </w:p>
    <w:p w14:paraId="2A41D7EA" w14:textId="00495255" w:rsidR="00387633" w:rsidRPr="008D55BD" w:rsidRDefault="00B8692E" w:rsidP="00C40E38">
      <w:pPr>
        <w:spacing w:line="480" w:lineRule="auto"/>
        <w:rPr>
          <w:rFonts w:ascii="Times New Roman" w:hAnsi="Times New Roman" w:cs="Times New Roman"/>
        </w:rPr>
      </w:pPr>
      <w:r>
        <w:rPr>
          <w:rFonts w:ascii="Times New Roman" w:hAnsi="Times New Roman" w:cs="Times New Roman"/>
        </w:rPr>
        <w:tab/>
        <w:t xml:space="preserve">Overall, I wish I could have done more exploration within this dataset, which unfortunately was cut short by a ton of external factors. Through my analysis I learned that there are many businesses that most likely went bankrupt or closed down before PPP Loans were created. </w:t>
      </w:r>
      <w:r w:rsidR="00E643A5">
        <w:rPr>
          <w:rFonts w:ascii="Times New Roman" w:hAnsi="Times New Roman" w:cs="Times New Roman"/>
        </w:rPr>
        <w:t>I believe this is a combination of the first stay-at-home order combined with the late creation of PPP loans.</w:t>
      </w:r>
    </w:p>
    <w:sectPr w:rsidR="00387633" w:rsidRPr="008D55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F28ED"/>
    <w:multiLevelType w:val="hybridMultilevel"/>
    <w:tmpl w:val="8C8C5498"/>
    <w:lvl w:ilvl="0" w:tplc="5516B2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9B1"/>
    <w:rsid w:val="000B0CCB"/>
    <w:rsid w:val="002477A6"/>
    <w:rsid w:val="00312532"/>
    <w:rsid w:val="00322025"/>
    <w:rsid w:val="00387633"/>
    <w:rsid w:val="0042605B"/>
    <w:rsid w:val="006C4680"/>
    <w:rsid w:val="006C6E5C"/>
    <w:rsid w:val="0070694E"/>
    <w:rsid w:val="00765FA6"/>
    <w:rsid w:val="00821D20"/>
    <w:rsid w:val="00881989"/>
    <w:rsid w:val="008D55BD"/>
    <w:rsid w:val="00986647"/>
    <w:rsid w:val="009D7376"/>
    <w:rsid w:val="00A77444"/>
    <w:rsid w:val="00AF4E13"/>
    <w:rsid w:val="00B169B1"/>
    <w:rsid w:val="00B8692E"/>
    <w:rsid w:val="00B9635F"/>
    <w:rsid w:val="00C40E38"/>
    <w:rsid w:val="00C54F08"/>
    <w:rsid w:val="00C95D15"/>
    <w:rsid w:val="00E471ED"/>
    <w:rsid w:val="00E643A5"/>
    <w:rsid w:val="00EF7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23370"/>
  <w15:chartTrackingRefBased/>
  <w15:docId w15:val="{543012B9-7E2C-4D9B-AE92-D166BD871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6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D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Seamon</dc:creator>
  <cp:keywords/>
  <dc:description/>
  <cp:lastModifiedBy>Andrew Seamon</cp:lastModifiedBy>
  <cp:revision>6</cp:revision>
  <dcterms:created xsi:type="dcterms:W3CDTF">2021-05-05T20:15:00Z</dcterms:created>
  <dcterms:modified xsi:type="dcterms:W3CDTF">2021-05-05T22:10:00Z</dcterms:modified>
</cp:coreProperties>
</file>