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217a6b1f56a4862ad761294a04c0b7ef937f67c"/>
    <w:p>
      <w:pPr>
        <w:pStyle w:val="Heading1"/>
      </w:pPr>
      <w:r>
        <w:t xml:space="preserve">Backend Development – Useful Commands Cheat Sheet</w:t>
      </w:r>
    </w:p>
    <w:p>
      <w:pPr>
        <w:pStyle w:val="FirstParagraph"/>
      </w:pPr>
      <w:r>
        <w:t xml:space="preserve">This file is a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running, developing, testing, and maintaining your FastAPI backend.</w:t>
      </w:r>
      <w:r>
        <w:t xml:space="preserve"> </w:t>
      </w:r>
      <w:r>
        <w:t xml:space="preserve">You should rarely need to ask again once this is in place.</w:t>
      </w:r>
    </w:p>
    <w:p>
      <w:r>
        <w:pict>
          <v:rect style="width:0;height:1.5pt" o:hralign="center" o:hrstd="t" o:hr="t"/>
        </w:pict>
      </w:r>
    </w:p>
    <w:bookmarkStart w:id="23" w:name="run-the-application"/>
    <w:p>
      <w:pPr>
        <w:pStyle w:val="Heading2"/>
      </w:pPr>
      <w:r>
        <w:t xml:space="preserve">🚀 Run the Application</w:t>
      </w:r>
    </w:p>
    <w:bookmarkStart w:id="20" w:name="X80d0fa4b4bbe41cf8d6b1ecdf0debc0d5714eb5"/>
    <w:p>
      <w:pPr>
        <w:pStyle w:val="Heading3"/>
      </w:pPr>
      <w:r>
        <w:t xml:space="preserve">Development (auto-reload – nodemon equivalent)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</w:p>
    <w:bookmarkEnd w:id="20"/>
    <w:bookmarkStart w:id="21" w:name="X0b378bbd72c8d3341a3afc4e5820e001412f76b"/>
    <w:p>
      <w:pPr>
        <w:pStyle w:val="Heading3"/>
      </w:pPr>
      <w:r>
        <w:t xml:space="preserve">Development (limit reload to app directory – faster)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--reload-dir</w:t>
      </w:r>
      <w:r>
        <w:rPr>
          <w:rStyle w:val="NormalTok"/>
        </w:rPr>
        <w:t xml:space="preserve"> app</w:t>
      </w:r>
    </w:p>
    <w:bookmarkEnd w:id="21"/>
    <w:bookmarkStart w:id="22" w:name="production-no-reload"/>
    <w:p>
      <w:pPr>
        <w:pStyle w:val="Heading3"/>
      </w:pPr>
      <w:r>
        <w:t xml:space="preserve">Production (no reload)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testing"/>
    <w:p>
      <w:pPr>
        <w:pStyle w:val="Heading2"/>
      </w:pPr>
      <w:r>
        <w:t xml:space="preserve">🧪 Testing</w:t>
      </w:r>
    </w:p>
    <w:bookmarkStart w:id="24" w:name="run-all-tests"/>
    <w:p>
      <w:pPr>
        <w:pStyle w:val="Heading3"/>
      </w:pPr>
      <w:r>
        <w:t xml:space="preserve">Run all tests</w:t>
      </w:r>
    </w:p>
    <w:p>
      <w:pPr>
        <w:pStyle w:val="SourceCode"/>
      </w:pPr>
      <w:r>
        <w:rPr>
          <w:rStyle w:val="ExtensionTok"/>
        </w:rPr>
        <w:t xml:space="preserve">pytest</w:t>
      </w:r>
    </w:p>
    <w:bookmarkEnd w:id="24"/>
    <w:bookmarkStart w:id="25" w:name="run-tests-with-verbose-output"/>
    <w:p>
      <w:pPr>
        <w:pStyle w:val="Heading3"/>
      </w:pPr>
      <w:r>
        <w:t xml:space="preserve">Run tests with verbose output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25"/>
    <w:bookmarkStart w:id="26" w:name="run-a-single-test-file"/>
    <w:p>
      <w:pPr>
        <w:pStyle w:val="Heading3"/>
      </w:pPr>
      <w:r>
        <w:t xml:space="preserve">Run a single test file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tests/test_auth.py</w:t>
      </w:r>
    </w:p>
    <w:bookmarkEnd w:id="26"/>
    <w:bookmarkStart w:id="27" w:name="run-tests-with-coverage"/>
    <w:p>
      <w:pPr>
        <w:pStyle w:val="Heading3"/>
      </w:pPr>
      <w:r>
        <w:t xml:space="preserve">Run tests with coverage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database-migrations-alembic"/>
    <w:p>
      <w:pPr>
        <w:pStyle w:val="Heading2"/>
      </w:pPr>
      <w:r>
        <w:t xml:space="preserve">🗄️ Database &amp; Migrations (Alembic)</w:t>
      </w:r>
    </w:p>
    <w:bookmarkStart w:id="29" w:name="check-current-revision"/>
    <w:p>
      <w:pPr>
        <w:pStyle w:val="Heading3"/>
      </w:pPr>
      <w:r>
        <w:t xml:space="preserve">Check current revision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current</w:t>
      </w:r>
    </w:p>
    <w:bookmarkEnd w:id="29"/>
    <w:bookmarkStart w:id="30" w:name="create-a-new-migration-auto-generate"/>
    <w:p>
      <w:pPr>
        <w:pStyle w:val="Heading3"/>
      </w:pPr>
      <w:r>
        <w:t xml:space="preserve">Create a new migration (auto-generate)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message"</w:t>
      </w:r>
    </w:p>
    <w:bookmarkEnd w:id="30"/>
    <w:bookmarkStart w:id="31" w:name="create-an-empty-migration"/>
    <w:p>
      <w:pPr>
        <w:pStyle w:val="Heading3"/>
      </w:pPr>
      <w:r>
        <w:t xml:space="preserve">Create an empty migration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 migration"</w:t>
      </w:r>
    </w:p>
    <w:bookmarkEnd w:id="31"/>
    <w:bookmarkStart w:id="32" w:name="apply-all-migrations-upgrade-to-latest"/>
    <w:p>
      <w:pPr>
        <w:pStyle w:val="Heading3"/>
      </w:pPr>
      <w:r>
        <w:t xml:space="preserve">Apply all migrations (upgrade to latest)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bookmarkEnd w:id="32"/>
    <w:bookmarkStart w:id="33" w:name="Xe9cb80a12c14f95af972c48d9a00009c5407982"/>
    <w:p>
      <w:pPr>
        <w:pStyle w:val="Heading3"/>
      </w:pPr>
      <w:r>
        <w:t xml:space="preserve">Apply migrations up to a specific revision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revision_id</w:t>
      </w:r>
      <w:r>
        <w:rPr>
          <w:rStyle w:val="OperatorTok"/>
        </w:rPr>
        <w:t xml:space="preserve">&gt;</w:t>
      </w:r>
    </w:p>
    <w:bookmarkEnd w:id="33"/>
    <w:bookmarkStart w:id="34" w:name="downgrade-last-migration"/>
    <w:p>
      <w:pPr>
        <w:pStyle w:val="Heading3"/>
      </w:pPr>
      <w:r>
        <w:t xml:space="preserve">Downgrade last migration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</w:p>
    <w:bookmarkEnd w:id="34"/>
    <w:bookmarkStart w:id="35" w:name="downgrade-to-a-specific-revision"/>
    <w:p>
      <w:pPr>
        <w:pStyle w:val="Heading3"/>
      </w:pPr>
      <w:r>
        <w:t xml:space="preserve">Downgrade to a specific revision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revision_id</w:t>
      </w:r>
      <w:r>
        <w:rPr>
          <w:rStyle w:val="OperatorTok"/>
        </w:rPr>
        <w:t xml:space="preserve">&gt;</w:t>
      </w:r>
    </w:p>
    <w:bookmarkEnd w:id="35"/>
    <w:bookmarkStart w:id="36" w:name="show-migration-history"/>
    <w:p>
      <w:pPr>
        <w:pStyle w:val="Heading3"/>
      </w:pPr>
      <w:r>
        <w:t xml:space="preserve">Show migration history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history</w:t>
      </w:r>
    </w:p>
    <w:bookmarkEnd w:id="36"/>
    <w:bookmarkStart w:id="37" w:name="show-verbose-migration-history"/>
    <w:p>
      <w:pPr>
        <w:pStyle w:val="Heading3"/>
      </w:pPr>
      <w:r>
        <w:t xml:space="preserve">Show verbose migration history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history </w:t>
      </w:r>
      <w:r>
        <w:rPr>
          <w:rStyle w:val="AttributeTok"/>
        </w:rPr>
        <w:t xml:space="preserve">--verbose</w:t>
      </w:r>
    </w:p>
    <w:bookmarkEnd w:id="37"/>
    <w:bookmarkStart w:id="38" w:name="Xd6c0b57495840221492fc5391148a00a74fb34c"/>
    <w:p>
      <w:pPr>
        <w:pStyle w:val="Heading3"/>
      </w:pPr>
      <w:r>
        <w:t xml:space="preserve">Stamp database with a revision (no migration run)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stamp head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sql-database-utilities"/>
    <w:p>
      <w:pPr>
        <w:pStyle w:val="Heading2"/>
      </w:pPr>
      <w:r>
        <w:t xml:space="preserve">🗄️ SQL / Database Utilities</w:t>
      </w:r>
    </w:p>
    <w:bookmarkStart w:id="40" w:name="open-database-shell-postgresql"/>
    <w:p>
      <w:pPr>
        <w:pStyle w:val="Heading3"/>
      </w:pPr>
      <w:r>
        <w:t xml:space="preserve">Open database shell (PostgreSQL)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&gt;</w:t>
      </w:r>
    </w:p>
    <w:bookmarkEnd w:id="40"/>
    <w:bookmarkStart w:id="41" w:name="open-database-shell-sqlite"/>
    <w:p>
      <w:pPr>
        <w:pStyle w:val="Heading3"/>
      </w:pPr>
      <w:r>
        <w:t xml:space="preserve">Open database shell (SQLite)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app.db</w:t>
      </w:r>
    </w:p>
    <w:bookmarkEnd w:id="41"/>
    <w:bookmarkStart w:id="42" w:name="list-tables-postgresql"/>
    <w:p>
      <w:pPr>
        <w:pStyle w:val="Heading3"/>
      </w:pPr>
      <w:r>
        <w:t xml:space="preserve">List tables (PostgreSQL)</w:t>
      </w:r>
    </w:p>
    <w:p>
      <w:pPr>
        <w:pStyle w:val="SourceCode"/>
      </w:pPr>
      <w:r>
        <w:rPr>
          <w:rStyle w:val="NormalTok"/>
        </w:rPr>
        <w:t xml:space="preserve">\dt</w:t>
      </w:r>
    </w:p>
    <w:bookmarkEnd w:id="42"/>
    <w:bookmarkStart w:id="43" w:name="describe-table-postgresql"/>
    <w:p>
      <w:pPr>
        <w:pStyle w:val="Heading3"/>
      </w:pPr>
      <w:r>
        <w:t xml:space="preserve">Describe table (PostgreSQL)</w:t>
      </w:r>
    </w:p>
    <w:p>
      <w:pPr>
        <w:pStyle w:val="SourceCode"/>
      </w:pPr>
      <w:r>
        <w:rPr>
          <w:rStyle w:val="NormalTok"/>
        </w:rPr>
        <w:t xml:space="preserve">\d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table_name</w:t>
      </w:r>
      <w:r>
        <w:rPr>
          <w:rStyle w:val="OperatorTok"/>
        </w:rPr>
        <w:t xml:space="preserve">&gt;</w:t>
      </w:r>
    </w:p>
    <w:bookmarkEnd w:id="43"/>
    <w:bookmarkStart w:id="44" w:name="basic-sql-checks"/>
    <w:p>
      <w:pPr>
        <w:pStyle w:val="Heading3"/>
      </w:pPr>
      <w:r>
        <w:t xml:space="preserve">Basic SQL checks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44"/>
    <w:bookmarkStart w:id="45" w:name="check-active-connections-postgresql"/>
    <w:p>
      <w:pPr>
        <w:pStyle w:val="Heading3"/>
      </w:pPr>
      <w:r>
        <w:t xml:space="preserve">Check active connections (PostgreSQL)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pid, usename, state, </w:t>
      </w:r>
      <w:r>
        <w:rPr>
          <w:rStyle w:val="KeywordTok"/>
        </w:rPr>
        <w:t xml:space="preserve">query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pg_stat_activity;</w:t>
      </w:r>
    </w:p>
    <w:bookmarkEnd w:id="45"/>
    <w:bookmarkStart w:id="46" w:name="kill-a-stuck-connection-postgresql"/>
    <w:p>
      <w:pPr>
        <w:pStyle w:val="Heading3"/>
      </w:pPr>
      <w:r>
        <w:t xml:space="preserve">Kill a stuck connection (PostgreSQL)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pg_terminate_backend(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ode-quality"/>
    <w:p>
      <w:pPr>
        <w:pStyle w:val="Heading2"/>
      </w:pPr>
      <w:r>
        <w:t xml:space="preserve">🧹 Code Quality</w:t>
      </w:r>
    </w:p>
    <w:bookmarkStart w:id="48" w:name="run-flake8"/>
    <w:p>
      <w:pPr>
        <w:pStyle w:val="Heading3"/>
      </w:pPr>
      <w:r>
        <w:t xml:space="preserve">Run flake8</w:t>
      </w:r>
    </w:p>
    <w:p>
      <w:pPr>
        <w:pStyle w:val="SourceCode"/>
      </w:pPr>
      <w:r>
        <w:rPr>
          <w:rStyle w:val="ExtensionTok"/>
        </w:rPr>
        <w:t xml:space="preserve">flake8</w:t>
      </w:r>
    </w:p>
    <w:bookmarkEnd w:id="48"/>
    <w:bookmarkStart w:id="49" w:name="run-black-formatter"/>
    <w:p>
      <w:pPr>
        <w:pStyle w:val="Heading3"/>
      </w:pPr>
      <w:r>
        <w:t xml:space="preserve">Run black formatter</w:t>
      </w:r>
    </w:p>
    <w:p>
      <w:pPr>
        <w:pStyle w:val="SourceCode"/>
      </w:pPr>
      <w:r>
        <w:rPr>
          <w:rStyle w:val="ExtensionTok"/>
        </w:rPr>
        <w:t xml:space="preserve">black</w:t>
      </w:r>
      <w:r>
        <w:rPr>
          <w:rStyle w:val="NormalTok"/>
        </w:rPr>
        <w:t xml:space="preserve"> app tests</w:t>
      </w:r>
    </w:p>
    <w:bookmarkEnd w:id="49"/>
    <w:bookmarkStart w:id="50" w:name="run-isort-imports"/>
    <w:p>
      <w:pPr>
        <w:pStyle w:val="Heading3"/>
      </w:pPr>
      <w:r>
        <w:t xml:space="preserve">Run isort (imports)</w:t>
      </w:r>
    </w:p>
    <w:p>
      <w:pPr>
        <w:pStyle w:val="SourceCode"/>
      </w:pPr>
      <w:r>
        <w:rPr>
          <w:rStyle w:val="ExtensionTok"/>
        </w:rPr>
        <w:t xml:space="preserve">isort</w:t>
      </w:r>
      <w:r>
        <w:rPr>
          <w:rStyle w:val="NormalTok"/>
        </w:rPr>
        <w:t xml:space="preserve"> app tests</w:t>
      </w:r>
    </w:p>
    <w:bookmarkEnd w:id="50"/>
    <w:bookmarkStart w:id="51" w:name="run-all-formatters-recommended-order"/>
    <w:p>
      <w:pPr>
        <w:pStyle w:val="Heading3"/>
      </w:pPr>
      <w:r>
        <w:t xml:space="preserve">Run all formatters (recommended order)</w:t>
      </w:r>
    </w:p>
    <w:p>
      <w:pPr>
        <w:pStyle w:val="SourceCode"/>
      </w:pPr>
      <w:r>
        <w:rPr>
          <w:rStyle w:val="ExtensionTok"/>
        </w:rPr>
        <w:t xml:space="preserve">isort</w:t>
      </w:r>
      <w:r>
        <w:rPr>
          <w:rStyle w:val="NormalTok"/>
        </w:rPr>
        <w:t xml:space="preserve"> app tests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app tests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debugging-inspection"/>
    <w:p>
      <w:pPr>
        <w:pStyle w:val="Heading2"/>
      </w:pPr>
      <w:r>
        <w:t xml:space="preserve">🔍 Debugging &amp; Inspection</w:t>
      </w:r>
    </w:p>
    <w:bookmarkStart w:id="53" w:name="open-interactive-api-docs-swagger"/>
    <w:p>
      <w:pPr>
        <w:pStyle w:val="Heading3"/>
      </w:pPr>
      <w:r>
        <w:t xml:space="preserve">Open interactive API docs (Swagger)</w:t>
      </w:r>
    </w:p>
    <w:p>
      <w:pPr>
        <w:pStyle w:val="SourceCode"/>
      </w:pPr>
      <w:r>
        <w:rPr>
          <w:rStyle w:val="VerbatimChar"/>
        </w:rPr>
        <w:t xml:space="preserve">http://localhost:8000/docs</w:t>
      </w:r>
    </w:p>
    <w:bookmarkEnd w:id="53"/>
    <w:bookmarkStart w:id="54" w:name="open-redoc"/>
    <w:p>
      <w:pPr>
        <w:pStyle w:val="Heading3"/>
      </w:pPr>
      <w:r>
        <w:t xml:space="preserve">Open ReDoc</w:t>
      </w:r>
    </w:p>
    <w:p>
      <w:pPr>
        <w:pStyle w:val="SourceCode"/>
      </w:pPr>
      <w:r>
        <w:rPr>
          <w:rStyle w:val="VerbatimChar"/>
        </w:rPr>
        <w:t xml:space="preserve">http://localhost:8000/redoc</w:t>
      </w:r>
    </w:p>
    <w:bookmarkEnd w:id="54"/>
    <w:bookmarkStart w:id="55" w:name="health-check-endpoint"/>
    <w:p>
      <w:pPr>
        <w:pStyle w:val="Heading3"/>
      </w:pPr>
      <w:r>
        <w:t xml:space="preserve">Health check endpoint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docker-if-used"/>
    <w:p>
      <w:pPr>
        <w:pStyle w:val="Heading2"/>
      </w:pPr>
      <w:r>
        <w:t xml:space="preserve">🐳 Docker (If Used)</w:t>
      </w:r>
    </w:p>
    <w:bookmarkStart w:id="57" w:name="build-image"/>
    <w:p>
      <w:pPr>
        <w:pStyle w:val="Heading3"/>
      </w:pPr>
      <w:r>
        <w:t xml:space="preserve">Build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fastapi-app .</w:t>
      </w:r>
    </w:p>
    <w:bookmarkEnd w:id="57"/>
    <w:bookmarkStart w:id="58" w:name="run-container-dev"/>
    <w:p>
      <w:pPr>
        <w:pStyle w:val="Heading3"/>
      </w:pPr>
      <w:r>
        <w:t xml:space="preserve">Run container (dev)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fastapi-app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ai-rag-future-placeholder"/>
    <w:p>
      <w:pPr>
        <w:pStyle w:val="Heading2"/>
      </w:pPr>
      <w:r>
        <w:t xml:space="preserve">🤖 AI / RAG (Future – Placeholder)</w:t>
      </w:r>
    </w:p>
    <w:bookmarkStart w:id="60" w:name="run-ai-related-background-workers"/>
    <w:p>
      <w:pPr>
        <w:pStyle w:val="Heading3"/>
      </w:pPr>
      <w:r>
        <w:t xml:space="preserve">Run AI-related background workers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app.workers.ai_worker</w:t>
      </w:r>
    </w:p>
    <w:bookmarkEnd w:id="60"/>
    <w:bookmarkStart w:id="61" w:name="run-ingestion-pipeline-rag-phase"/>
    <w:p>
      <w:pPr>
        <w:pStyle w:val="Heading3"/>
      </w:pPr>
      <w:r>
        <w:t xml:space="preserve">Run ingestion pipeline (RAG phase)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app.ingestion.run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mental-mapping-important"/>
    <w:p>
      <w:pPr>
        <w:pStyle w:val="Heading2"/>
      </w:pPr>
      <w:r>
        <w:t xml:space="preserve">🧠 Mental Mapping (Important)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nodemon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uvicorn --reload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uvicorn app.main:app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 upgrade head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recommendation"/>
    <w:p>
      <w:pPr>
        <w:pStyle w:val="Heading2"/>
      </w:pPr>
      <w:r>
        <w:t xml:space="preserve">✅ Recommendation</w:t>
      </w:r>
    </w:p>
    <w:p>
      <w:pPr>
        <w:pStyle w:val="Compact"/>
        <w:numPr>
          <w:ilvl w:val="0"/>
          <w:numId w:val="1001"/>
        </w:numPr>
      </w:pPr>
      <w:r>
        <w:t xml:space="preserve">Keep this file at project root</w:t>
      </w:r>
    </w:p>
    <w:p>
      <w:pPr>
        <w:pStyle w:val="Compact"/>
        <w:numPr>
          <w:ilvl w:val="0"/>
          <w:numId w:val="1001"/>
        </w:numPr>
      </w:pPr>
      <w:r>
        <w:t xml:space="preserve">Update it when adding new tools</w:t>
      </w:r>
    </w:p>
    <w:p>
      <w:pPr>
        <w:pStyle w:val="Compact"/>
        <w:numPr>
          <w:ilvl w:val="0"/>
          <w:numId w:val="1001"/>
        </w:numPr>
      </w:pPr>
      <w:r>
        <w:t xml:space="preserve">Treat it as</w:t>
      </w:r>
      <w:r>
        <w:t xml:space="preserve"> </w:t>
      </w:r>
      <w:r>
        <w:rPr>
          <w:b/>
          <w:bCs/>
        </w:rPr>
        <w:t xml:space="preserve">developer contract</w:t>
      </w:r>
      <w:r>
        <w:t xml:space="preserve">, not notes</w:t>
      </w:r>
    </w:p>
    <w:p>
      <w:pPr>
        <w:pStyle w:val="FirstParagraph"/>
      </w:pPr>
      <w:r>
        <w:t xml:space="preserve">This file supports</w:t>
      </w:r>
      <w:r>
        <w:t xml:space="preserve"> </w:t>
      </w:r>
      <w:r>
        <w:rPr>
          <w:b/>
          <w:bCs/>
        </w:rPr>
        <w:t xml:space="preserve">Layer 1 → Layer 9</w:t>
      </w:r>
      <w:r>
        <w:t xml:space="preserve">, including future</w:t>
      </w:r>
      <w:r>
        <w:t xml:space="preserve"> </w:t>
      </w:r>
      <w:r>
        <w:rPr>
          <w:b/>
          <w:bCs/>
        </w:rPr>
        <w:t xml:space="preserve">AI &amp; RAG</w:t>
      </w:r>
      <w:r>
        <w:t xml:space="preserve"> </w:t>
      </w:r>
      <w:r>
        <w:t xml:space="preserve">work.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2026-01-24T18:14:12Z</dcterms:created>
  <dcterms:modified xsi:type="dcterms:W3CDTF">2026-01-24T18:14:12Z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