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C959" w14:textId="48AEA76A" w:rsidR="00233E21" w:rsidRPr="005322CA" w:rsidRDefault="00EA0C57" w:rsidP="005322CA">
      <w:pPr>
        <w:pStyle w:val="ListParagraph"/>
        <w:numPr>
          <w:ilvl w:val="0"/>
          <w:numId w:val="5"/>
        </w:numPr>
        <w:tabs>
          <w:tab w:val="left" w:pos="471"/>
          <w:tab w:val="left" w:pos="9113"/>
        </w:tabs>
        <w:spacing w:before="147" w:line="273" w:lineRule="auto"/>
        <w:ind w:right="239"/>
        <w:rPr>
          <w:rFonts w:ascii="Cambria"/>
          <w:i/>
        </w:rPr>
      </w:pPr>
      <w:r>
        <w:rPr>
          <w:rFonts w:ascii="Cambria"/>
        </w:rPr>
        <w:t>If you are required to design a distributed database, what are the new cases that take into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consideration?</w:t>
      </w:r>
      <w:r w:rsidRPr="005322CA">
        <w:rPr>
          <w:rFonts w:ascii="Cambria"/>
          <w:i/>
          <w:spacing w:val="-1"/>
          <w:sz w:val="20"/>
          <w:shd w:val="clear" w:color="auto" w:fill="FFFF00"/>
        </w:rPr>
        <w:t>(</w:t>
      </w:r>
      <w:proofErr w:type="gramEnd"/>
      <w:r w:rsidRPr="005322CA">
        <w:rPr>
          <w:rFonts w:ascii="Cambria"/>
          <w:i/>
          <w:spacing w:val="-1"/>
          <w:sz w:val="20"/>
          <w:shd w:val="clear" w:color="auto" w:fill="FFFF00"/>
        </w:rPr>
        <w:t>10</w:t>
      </w:r>
      <w:r w:rsidRPr="005322CA">
        <w:rPr>
          <w:rFonts w:ascii="Cambria"/>
          <w:i/>
          <w:spacing w:val="-8"/>
          <w:sz w:val="20"/>
          <w:shd w:val="clear" w:color="auto" w:fill="FFFF00"/>
        </w:rPr>
        <w:t xml:space="preserve"> </w:t>
      </w:r>
      <w:r w:rsidRPr="005322CA">
        <w:rPr>
          <w:rFonts w:ascii="Cambria"/>
          <w:i/>
          <w:spacing w:val="-1"/>
          <w:sz w:val="20"/>
          <w:shd w:val="clear" w:color="auto" w:fill="FFFF00"/>
        </w:rPr>
        <w:t>degree)</w:t>
      </w:r>
    </w:p>
    <w:p w14:paraId="37766904" w14:textId="3B737377" w:rsidR="005322CA" w:rsidRPr="005322CA" w:rsidRDefault="005322CA" w:rsidP="005322CA">
      <w:pPr>
        <w:tabs>
          <w:tab w:val="left" w:pos="471"/>
          <w:tab w:val="left" w:pos="9113"/>
        </w:tabs>
        <w:bidi/>
        <w:spacing w:before="147" w:line="273" w:lineRule="auto"/>
        <w:ind w:left="110" w:right="239"/>
        <w:rPr>
          <w:rFonts w:ascii="Cambria"/>
          <w:i/>
        </w:rPr>
      </w:pPr>
      <w:r w:rsidRPr="005322CA">
        <w:rPr>
          <w:rFonts w:ascii="Cambria"/>
          <w:i/>
        </w:rPr>
        <w:t xml:space="preserve">1. </w:t>
      </w:r>
      <w:r w:rsidRPr="005322CA">
        <w:rPr>
          <w:rFonts w:ascii="Cambria"/>
          <w:i/>
          <w:rtl/>
        </w:rPr>
        <w:t>إذا كنت مطالبًا بتصميم قاعدة بيانات موزعة ، فما هي الحالات الجديدة التي يتم أخذها في الاعتبار؟</w:t>
      </w:r>
    </w:p>
    <w:p w14:paraId="7BC41BEB" w14:textId="77777777" w:rsidR="00233E21" w:rsidRDefault="00EA0C57">
      <w:pPr>
        <w:pStyle w:val="Heading1"/>
        <w:numPr>
          <w:ilvl w:val="1"/>
          <w:numId w:val="5"/>
        </w:numPr>
        <w:tabs>
          <w:tab w:val="left" w:pos="991"/>
        </w:tabs>
        <w:spacing w:before="7"/>
      </w:pPr>
      <w:r>
        <w:rPr>
          <w:shd w:val="clear" w:color="auto" w:fill="D2D2D2"/>
        </w:rPr>
        <w:t xml:space="preserve"> How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to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partition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the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database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into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fragments.</w:t>
      </w:r>
    </w:p>
    <w:p w14:paraId="2D6FF63E" w14:textId="77777777" w:rsidR="00233E21" w:rsidRDefault="00EA0C57">
      <w:pPr>
        <w:pStyle w:val="ListParagraph"/>
        <w:numPr>
          <w:ilvl w:val="1"/>
          <w:numId w:val="5"/>
        </w:numPr>
        <w:tabs>
          <w:tab w:val="left" w:pos="991"/>
        </w:tabs>
        <w:spacing w:before="37"/>
        <w:rPr>
          <w:rFonts w:ascii="Calibri" w:hAnsi="Calibri"/>
          <w:b/>
        </w:rPr>
      </w:pPr>
      <w:r>
        <w:rPr>
          <w:rFonts w:ascii="Calibri" w:hAnsi="Calibri"/>
          <w:b/>
          <w:shd w:val="clear" w:color="auto" w:fill="D2D2D2"/>
        </w:rPr>
        <w:t xml:space="preserve"> Which</w:t>
      </w:r>
      <w:r>
        <w:rPr>
          <w:rFonts w:ascii="Calibri" w:hAnsi="Calibri"/>
          <w:b/>
          <w:spacing w:val="-5"/>
          <w:shd w:val="clear" w:color="auto" w:fill="D2D2D2"/>
        </w:rPr>
        <w:t xml:space="preserve"> </w:t>
      </w:r>
      <w:r>
        <w:rPr>
          <w:rFonts w:ascii="Calibri" w:hAnsi="Calibri"/>
          <w:b/>
          <w:shd w:val="clear" w:color="auto" w:fill="D2D2D2"/>
        </w:rPr>
        <w:t>fragments</w:t>
      </w:r>
      <w:r>
        <w:rPr>
          <w:rFonts w:ascii="Calibri" w:hAnsi="Calibri"/>
          <w:b/>
          <w:spacing w:val="-4"/>
          <w:shd w:val="clear" w:color="auto" w:fill="D2D2D2"/>
        </w:rPr>
        <w:t xml:space="preserve"> </w:t>
      </w:r>
      <w:r>
        <w:rPr>
          <w:rFonts w:ascii="Calibri" w:hAnsi="Calibri"/>
          <w:b/>
          <w:shd w:val="clear" w:color="auto" w:fill="D2D2D2"/>
        </w:rPr>
        <w:t>to replicate.</w:t>
      </w:r>
    </w:p>
    <w:p w14:paraId="3B466358" w14:textId="5BF61248" w:rsidR="00233E21" w:rsidRPr="005322CA" w:rsidRDefault="00EA0C57">
      <w:pPr>
        <w:pStyle w:val="Heading1"/>
        <w:numPr>
          <w:ilvl w:val="1"/>
          <w:numId w:val="5"/>
        </w:numPr>
        <w:tabs>
          <w:tab w:val="left" w:pos="991"/>
        </w:tabs>
        <w:spacing w:before="41"/>
      </w:pPr>
      <w:r>
        <w:rPr>
          <w:shd w:val="clear" w:color="auto" w:fill="D2D2D2"/>
        </w:rPr>
        <w:t xml:space="preserve"> Where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to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locate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those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fragments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and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replicas.</w:t>
      </w:r>
    </w:p>
    <w:p w14:paraId="5C17A5BC" w14:textId="77777777" w:rsidR="005322CA" w:rsidRDefault="005322CA" w:rsidP="005322CA">
      <w:pPr>
        <w:pStyle w:val="Heading1"/>
        <w:tabs>
          <w:tab w:val="left" w:pos="991"/>
        </w:tabs>
        <w:bidi/>
        <w:spacing w:before="41"/>
      </w:pPr>
      <w:r>
        <w:rPr>
          <w:rtl/>
        </w:rPr>
        <w:t>كيفية تقسيم قاعدة البيانات إلى أجزاء.</w:t>
      </w:r>
    </w:p>
    <w:p w14:paraId="123E13D6" w14:textId="77777777" w:rsidR="005322CA" w:rsidRDefault="005322CA" w:rsidP="005322CA">
      <w:pPr>
        <w:pStyle w:val="Heading1"/>
        <w:tabs>
          <w:tab w:val="left" w:pos="991"/>
        </w:tabs>
        <w:bidi/>
        <w:spacing w:before="41"/>
      </w:pPr>
      <w:r>
        <w:rPr>
          <w:rtl/>
        </w:rPr>
        <w:t>• أي شظايا لتكرارها.</w:t>
      </w:r>
    </w:p>
    <w:p w14:paraId="0A282FCC" w14:textId="728BB9DA" w:rsidR="005322CA" w:rsidRDefault="005322CA" w:rsidP="005322CA">
      <w:pPr>
        <w:pStyle w:val="Heading1"/>
        <w:tabs>
          <w:tab w:val="left" w:pos="991"/>
        </w:tabs>
        <w:bidi/>
        <w:spacing w:before="41"/>
      </w:pPr>
      <w:r>
        <w:rPr>
          <w:rtl/>
        </w:rPr>
        <w:t>• أين يتم تحديد تلك الأجزاء والنسخ المقلدة.</w:t>
      </w:r>
    </w:p>
    <w:p w14:paraId="165DF100" w14:textId="77777777" w:rsidR="00233E21" w:rsidRDefault="00233E21">
      <w:pPr>
        <w:pStyle w:val="BodyText"/>
        <w:spacing w:before="0"/>
        <w:ind w:left="0" w:firstLine="0"/>
        <w:rPr>
          <w:rFonts w:ascii="Calibri"/>
          <w:b/>
          <w:sz w:val="20"/>
        </w:rPr>
      </w:pPr>
    </w:p>
    <w:p w14:paraId="2CF35229" w14:textId="77777777" w:rsidR="00233E21" w:rsidRDefault="00233E21">
      <w:pPr>
        <w:pStyle w:val="BodyText"/>
        <w:spacing w:before="8"/>
        <w:ind w:left="0" w:firstLine="0"/>
        <w:rPr>
          <w:rFonts w:ascii="Calibri"/>
          <w:b/>
          <w:sz w:val="25"/>
        </w:rPr>
      </w:pPr>
    </w:p>
    <w:p w14:paraId="0DA3BB7A" w14:textId="77777777" w:rsidR="00233E21" w:rsidRDefault="00EA0C57">
      <w:pPr>
        <w:pStyle w:val="ListParagraph"/>
        <w:numPr>
          <w:ilvl w:val="0"/>
          <w:numId w:val="5"/>
        </w:numPr>
        <w:tabs>
          <w:tab w:val="left" w:pos="471"/>
          <w:tab w:val="left" w:pos="9113"/>
        </w:tabs>
        <w:spacing w:before="100"/>
        <w:ind w:hanging="361"/>
        <w:rPr>
          <w:rFonts w:ascii="Cambria"/>
          <w:i/>
        </w:rPr>
      </w:pPr>
      <w:r>
        <w:rPr>
          <w:rFonts w:ascii="Cambria"/>
        </w:rPr>
        <w:t>Answer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 following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questions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only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important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points:</w:t>
      </w:r>
      <w:r>
        <w:rPr>
          <w:rFonts w:ascii="Cambria"/>
        </w:rPr>
        <w:tab/>
      </w:r>
      <w:r>
        <w:rPr>
          <w:rFonts w:ascii="Cambria"/>
          <w:i/>
          <w:sz w:val="20"/>
          <w:shd w:val="clear" w:color="auto" w:fill="FFFF00"/>
        </w:rPr>
        <w:t>(20</w:t>
      </w:r>
      <w:r>
        <w:rPr>
          <w:rFonts w:ascii="Cambria"/>
          <w:i/>
          <w:spacing w:val="-3"/>
          <w:sz w:val="20"/>
          <w:shd w:val="clear" w:color="auto" w:fill="FFFF00"/>
        </w:rPr>
        <w:t xml:space="preserve"> </w:t>
      </w:r>
      <w:r>
        <w:rPr>
          <w:rFonts w:ascii="Cambria"/>
          <w:i/>
          <w:sz w:val="20"/>
          <w:shd w:val="clear" w:color="auto" w:fill="FFFF00"/>
        </w:rPr>
        <w:t>degree)</w:t>
      </w:r>
    </w:p>
    <w:p w14:paraId="5D5BDCDC" w14:textId="77777777" w:rsidR="00233E21" w:rsidRDefault="001D39CA">
      <w:pPr>
        <w:pStyle w:val="ListParagraph"/>
        <w:numPr>
          <w:ilvl w:val="0"/>
          <w:numId w:val="4"/>
        </w:numPr>
        <w:tabs>
          <w:tab w:val="left" w:pos="831"/>
        </w:tabs>
        <w:spacing w:before="42"/>
        <w:rPr>
          <w:rFonts w:ascii="Cambria"/>
        </w:rPr>
      </w:pPr>
      <w:r>
        <w:pict w14:anchorId="3F857A38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89.55pt;margin-top:16.8pt;width:83.05pt;height:13.5pt;z-index:-15728640;mso-wrap-distance-left:0;mso-wrap-distance-right:0;mso-position-horizontal-relative:page" fillcolor="#d2d2d2" stroked="f">
            <v:textbox inset="0,0,0,0">
              <w:txbxContent>
                <w:p w14:paraId="5BD8145F" w14:textId="77777777" w:rsidR="00233E21" w:rsidRDefault="00EA0C57">
                  <w:pPr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On the</w:t>
                  </w:r>
                  <w:r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client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side</w:t>
                  </w:r>
                </w:p>
              </w:txbxContent>
            </v:textbox>
            <w10:wrap type="topAndBottom" anchorx="page"/>
          </v:shape>
        </w:pict>
      </w:r>
      <w:r w:rsidR="00EA0C57">
        <w:rPr>
          <w:rFonts w:ascii="Cambria"/>
        </w:rPr>
        <w:t>database</w:t>
      </w:r>
      <w:r w:rsidR="00EA0C57">
        <w:rPr>
          <w:rFonts w:ascii="Cambria"/>
          <w:spacing w:val="-5"/>
        </w:rPr>
        <w:t xml:space="preserve"> </w:t>
      </w:r>
      <w:r w:rsidR="00EA0C57">
        <w:rPr>
          <w:rFonts w:ascii="Cambria"/>
        </w:rPr>
        <w:t>performance-tuning</w:t>
      </w:r>
      <w:r w:rsidR="00EA0C57">
        <w:rPr>
          <w:rFonts w:ascii="Cambria"/>
          <w:spacing w:val="-7"/>
        </w:rPr>
        <w:t xml:space="preserve"> </w:t>
      </w:r>
      <w:r w:rsidR="00EA0C57">
        <w:rPr>
          <w:rFonts w:ascii="Cambria"/>
        </w:rPr>
        <w:t>activities</w:t>
      </w:r>
      <w:r w:rsidR="00EA0C57">
        <w:rPr>
          <w:rFonts w:ascii="Cambria"/>
          <w:spacing w:val="-3"/>
        </w:rPr>
        <w:t xml:space="preserve"> </w:t>
      </w:r>
      <w:r w:rsidR="00EA0C57">
        <w:rPr>
          <w:rFonts w:ascii="Cambria"/>
        </w:rPr>
        <w:t>can</w:t>
      </w:r>
      <w:r w:rsidR="00EA0C57">
        <w:rPr>
          <w:rFonts w:ascii="Cambria"/>
          <w:spacing w:val="-1"/>
        </w:rPr>
        <w:t xml:space="preserve"> </w:t>
      </w:r>
      <w:r w:rsidR="00EA0C57">
        <w:rPr>
          <w:rFonts w:ascii="Cambria"/>
        </w:rPr>
        <w:t>be</w:t>
      </w:r>
      <w:r w:rsidR="00EA0C57">
        <w:rPr>
          <w:rFonts w:ascii="Cambria"/>
          <w:spacing w:val="-2"/>
        </w:rPr>
        <w:t xml:space="preserve"> </w:t>
      </w:r>
      <w:r w:rsidR="00EA0C57">
        <w:rPr>
          <w:rFonts w:ascii="Cambria"/>
        </w:rPr>
        <w:t>divided</w:t>
      </w:r>
      <w:r w:rsidR="00EA0C57">
        <w:rPr>
          <w:rFonts w:ascii="Cambria"/>
          <w:spacing w:val="-4"/>
        </w:rPr>
        <w:t xml:space="preserve"> </w:t>
      </w:r>
      <w:proofErr w:type="gramStart"/>
      <w:r w:rsidR="00EA0C57">
        <w:rPr>
          <w:rFonts w:ascii="Cambria"/>
        </w:rPr>
        <w:t>into</w:t>
      </w:r>
      <w:r w:rsidR="00EA0C57">
        <w:rPr>
          <w:rFonts w:ascii="Cambria"/>
          <w:spacing w:val="-4"/>
        </w:rPr>
        <w:t xml:space="preserve"> </w:t>
      </w:r>
      <w:r w:rsidR="00EA0C57">
        <w:rPr>
          <w:rFonts w:ascii="Cambria"/>
        </w:rPr>
        <w:t>:</w:t>
      </w:r>
      <w:proofErr w:type="gramEnd"/>
    </w:p>
    <w:p w14:paraId="2834BDD6" w14:textId="6DE43A37" w:rsidR="00233E21" w:rsidRDefault="00233E21">
      <w:pPr>
        <w:pStyle w:val="BodyText"/>
        <w:spacing w:before="1"/>
        <w:ind w:left="0" w:firstLine="0"/>
        <w:rPr>
          <w:rFonts w:ascii="Cambria"/>
          <w:sz w:val="2"/>
        </w:rPr>
      </w:pPr>
    </w:p>
    <w:p w14:paraId="679A3FC5" w14:textId="238D6912" w:rsidR="00A2378F" w:rsidRDefault="00A2378F">
      <w:pPr>
        <w:pStyle w:val="BodyText"/>
        <w:spacing w:before="1"/>
        <w:ind w:left="0" w:firstLine="0"/>
        <w:rPr>
          <w:rFonts w:ascii="Cambria"/>
          <w:sz w:val="2"/>
        </w:rPr>
      </w:pPr>
    </w:p>
    <w:p w14:paraId="03049EBA" w14:textId="77777777" w:rsidR="00A2378F" w:rsidRDefault="00A2378F">
      <w:pPr>
        <w:pStyle w:val="BodyText"/>
        <w:spacing w:before="1"/>
        <w:ind w:left="0" w:firstLine="0"/>
        <w:rPr>
          <w:rFonts w:ascii="Cambria"/>
          <w:sz w:val="2"/>
        </w:rPr>
      </w:pPr>
    </w:p>
    <w:p w14:paraId="0A639363" w14:textId="77777777" w:rsidR="00233E21" w:rsidRDefault="001D39CA">
      <w:pPr>
        <w:pStyle w:val="BodyText"/>
        <w:spacing w:before="0"/>
        <w:ind w:left="831" w:firstLine="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 w14:anchorId="06FB6DFD">
          <v:shape id="_x0000_s2059" type="#_x0000_t202" style="width:83.05pt;height:13.5pt;mso-left-percent:-10001;mso-top-percent:-10001;mso-position-horizontal:absolute;mso-position-horizontal-relative:char;mso-position-vertical:absolute;mso-position-vertical-relative:line;mso-left-percent:-10001;mso-top-percent:-10001" fillcolor="#d2d2d2" stroked="f">
            <v:textbox inset="0,0,0,0">
              <w:txbxContent>
                <w:p w14:paraId="0C80B3C1" w14:textId="77777777" w:rsidR="00233E21" w:rsidRDefault="00EA0C57">
                  <w:pPr>
                    <w:ind w:right="-1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On</w:t>
                  </w:r>
                  <w:r>
                    <w:rPr>
                      <w:rFonts w:ascii="Calibri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the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server</w:t>
                  </w:r>
                  <w:r>
                    <w:rPr>
                      <w:rFonts w:ascii="Calibri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side</w:t>
                  </w:r>
                </w:p>
              </w:txbxContent>
            </v:textbox>
            <w10:anchorlock/>
          </v:shape>
        </w:pict>
      </w:r>
    </w:p>
    <w:p w14:paraId="2919EBDF" w14:textId="77777777" w:rsidR="00233E21" w:rsidRDefault="00233E21">
      <w:pPr>
        <w:pStyle w:val="BodyText"/>
        <w:spacing w:before="10"/>
        <w:ind w:left="0" w:firstLine="0"/>
        <w:rPr>
          <w:rFonts w:ascii="Cambria"/>
          <w:sz w:val="18"/>
        </w:rPr>
      </w:pPr>
    </w:p>
    <w:p w14:paraId="627A989C" w14:textId="2DAB4DE9" w:rsidR="00233E21" w:rsidRDefault="00EA0C57">
      <w:pPr>
        <w:pStyle w:val="ListParagraph"/>
        <w:numPr>
          <w:ilvl w:val="0"/>
          <w:numId w:val="4"/>
        </w:numPr>
        <w:tabs>
          <w:tab w:val="left" w:pos="831"/>
        </w:tabs>
        <w:spacing w:before="101"/>
        <w:rPr>
          <w:rFonts w:ascii="Cambria"/>
        </w:rPr>
      </w:pPr>
      <w:r>
        <w:rPr>
          <w:rFonts w:ascii="Cambria"/>
        </w:rPr>
        <w:t>Phases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DBMS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processing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query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brief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definitions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:</w:t>
      </w:r>
      <w:proofErr w:type="gramEnd"/>
    </w:p>
    <w:p w14:paraId="1FD8AE0D" w14:textId="69C0A9C1" w:rsidR="00A2378F" w:rsidRDefault="00A2378F" w:rsidP="00A2378F">
      <w:pPr>
        <w:pStyle w:val="ListParagraph"/>
        <w:tabs>
          <w:tab w:val="left" w:pos="831"/>
        </w:tabs>
        <w:bidi/>
        <w:spacing w:before="101"/>
        <w:ind w:left="831" w:firstLine="0"/>
        <w:rPr>
          <w:rFonts w:ascii="Cambria"/>
        </w:rPr>
      </w:pPr>
      <w:r w:rsidRPr="00A2378F">
        <w:rPr>
          <w:rFonts w:ascii="Cambria"/>
          <w:rtl/>
        </w:rPr>
        <w:t xml:space="preserve">ب) مراحل </w:t>
      </w:r>
      <w:r w:rsidRPr="00A2378F">
        <w:rPr>
          <w:rFonts w:ascii="Cambria"/>
        </w:rPr>
        <w:t>DBMS</w:t>
      </w:r>
      <w:r w:rsidRPr="00A2378F">
        <w:rPr>
          <w:rFonts w:ascii="Cambria"/>
          <w:rtl/>
        </w:rPr>
        <w:t xml:space="preserve"> لمعالجة استعلام مع تعريفات موجزة:</w:t>
      </w:r>
    </w:p>
    <w:p w14:paraId="4E56D292" w14:textId="77777777" w:rsidR="00A2378F" w:rsidRDefault="00A2378F" w:rsidP="00A2378F">
      <w:pPr>
        <w:pStyle w:val="ListParagraph"/>
        <w:tabs>
          <w:tab w:val="left" w:pos="831"/>
        </w:tabs>
        <w:spacing w:before="101"/>
        <w:ind w:left="831" w:firstLine="0"/>
        <w:rPr>
          <w:rFonts w:ascii="Cambria"/>
        </w:rPr>
      </w:pPr>
    </w:p>
    <w:p w14:paraId="143D8745" w14:textId="77777777" w:rsidR="00233E21" w:rsidRDefault="00EA0C57">
      <w:pPr>
        <w:pStyle w:val="Heading1"/>
        <w:numPr>
          <w:ilvl w:val="1"/>
          <w:numId w:val="4"/>
        </w:numPr>
        <w:tabs>
          <w:tab w:val="left" w:pos="1001"/>
        </w:tabs>
        <w:spacing w:before="36" w:line="276" w:lineRule="auto"/>
        <w:ind w:right="654" w:firstLine="0"/>
      </w:pPr>
      <w:r>
        <w:rPr>
          <w:shd w:val="clear" w:color="auto" w:fill="D2D2D2"/>
        </w:rPr>
        <w:t>Parsing.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The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DBMS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parses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the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SQL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query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and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chooses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the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most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efficient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access/execution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plan.</w:t>
      </w:r>
      <w:r>
        <w:rPr>
          <w:spacing w:val="-47"/>
        </w:rPr>
        <w:t xml:space="preserve"> </w:t>
      </w:r>
      <w:r>
        <w:rPr>
          <w:shd w:val="clear" w:color="auto" w:fill="D2D2D2"/>
        </w:rPr>
        <w:t>2.Execution. The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DBMS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executes the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SQL query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using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the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chosen execution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plan.</w:t>
      </w:r>
    </w:p>
    <w:p w14:paraId="177B1971" w14:textId="1E7D8B00" w:rsidR="00233E21" w:rsidRDefault="00EA0C57">
      <w:pPr>
        <w:spacing w:before="3"/>
        <w:ind w:left="831"/>
        <w:rPr>
          <w:rFonts w:ascii="Calibri"/>
          <w:b/>
          <w:shd w:val="clear" w:color="auto" w:fill="D2D2D2"/>
        </w:rPr>
      </w:pPr>
      <w:r>
        <w:rPr>
          <w:rFonts w:ascii="Calibri"/>
          <w:b/>
          <w:shd w:val="clear" w:color="auto" w:fill="D2D2D2"/>
        </w:rPr>
        <w:t>3.Fetching.</w:t>
      </w:r>
      <w:r>
        <w:rPr>
          <w:rFonts w:ascii="Calibri"/>
          <w:b/>
          <w:spacing w:val="-1"/>
          <w:shd w:val="clear" w:color="auto" w:fill="D2D2D2"/>
        </w:rPr>
        <w:t xml:space="preserve"> </w:t>
      </w:r>
      <w:r>
        <w:rPr>
          <w:rFonts w:ascii="Calibri"/>
          <w:b/>
          <w:shd w:val="clear" w:color="auto" w:fill="D2D2D2"/>
        </w:rPr>
        <w:t>The</w:t>
      </w:r>
      <w:r>
        <w:rPr>
          <w:rFonts w:ascii="Calibri"/>
          <w:b/>
          <w:spacing w:val="-3"/>
          <w:shd w:val="clear" w:color="auto" w:fill="D2D2D2"/>
        </w:rPr>
        <w:t xml:space="preserve"> </w:t>
      </w:r>
      <w:r>
        <w:rPr>
          <w:rFonts w:ascii="Calibri"/>
          <w:b/>
          <w:shd w:val="clear" w:color="auto" w:fill="D2D2D2"/>
        </w:rPr>
        <w:t>DBMS</w:t>
      </w:r>
      <w:r>
        <w:rPr>
          <w:rFonts w:ascii="Calibri"/>
          <w:b/>
          <w:spacing w:val="-1"/>
          <w:shd w:val="clear" w:color="auto" w:fill="D2D2D2"/>
        </w:rPr>
        <w:t xml:space="preserve"> </w:t>
      </w:r>
      <w:r>
        <w:rPr>
          <w:rFonts w:ascii="Calibri"/>
          <w:b/>
          <w:shd w:val="clear" w:color="auto" w:fill="D2D2D2"/>
        </w:rPr>
        <w:t>fetches</w:t>
      </w:r>
      <w:r>
        <w:rPr>
          <w:rFonts w:ascii="Calibri"/>
          <w:b/>
          <w:spacing w:val="-1"/>
          <w:shd w:val="clear" w:color="auto" w:fill="D2D2D2"/>
        </w:rPr>
        <w:t xml:space="preserve"> </w:t>
      </w:r>
      <w:r>
        <w:rPr>
          <w:rFonts w:ascii="Calibri"/>
          <w:b/>
          <w:shd w:val="clear" w:color="auto" w:fill="D2D2D2"/>
        </w:rPr>
        <w:t>the</w:t>
      </w:r>
      <w:r>
        <w:rPr>
          <w:rFonts w:ascii="Calibri"/>
          <w:b/>
          <w:spacing w:val="-8"/>
          <w:shd w:val="clear" w:color="auto" w:fill="D2D2D2"/>
        </w:rPr>
        <w:t xml:space="preserve"> </w:t>
      </w:r>
      <w:r>
        <w:rPr>
          <w:rFonts w:ascii="Calibri"/>
          <w:b/>
          <w:shd w:val="clear" w:color="auto" w:fill="D2D2D2"/>
        </w:rPr>
        <w:t>data and</w:t>
      </w:r>
      <w:r>
        <w:rPr>
          <w:rFonts w:ascii="Calibri"/>
          <w:b/>
          <w:spacing w:val="-6"/>
          <w:shd w:val="clear" w:color="auto" w:fill="D2D2D2"/>
        </w:rPr>
        <w:t xml:space="preserve"> </w:t>
      </w:r>
      <w:r>
        <w:rPr>
          <w:rFonts w:ascii="Calibri"/>
          <w:b/>
          <w:shd w:val="clear" w:color="auto" w:fill="D2D2D2"/>
        </w:rPr>
        <w:t>sends the</w:t>
      </w:r>
      <w:r>
        <w:rPr>
          <w:rFonts w:ascii="Calibri"/>
          <w:b/>
          <w:spacing w:val="-3"/>
          <w:shd w:val="clear" w:color="auto" w:fill="D2D2D2"/>
        </w:rPr>
        <w:t xml:space="preserve"> </w:t>
      </w:r>
      <w:r>
        <w:rPr>
          <w:rFonts w:ascii="Calibri"/>
          <w:b/>
          <w:shd w:val="clear" w:color="auto" w:fill="D2D2D2"/>
        </w:rPr>
        <w:t>result</w:t>
      </w:r>
      <w:r>
        <w:rPr>
          <w:rFonts w:ascii="Calibri"/>
          <w:b/>
          <w:spacing w:val="-4"/>
          <w:shd w:val="clear" w:color="auto" w:fill="D2D2D2"/>
        </w:rPr>
        <w:t xml:space="preserve"> </w:t>
      </w:r>
      <w:r>
        <w:rPr>
          <w:rFonts w:ascii="Calibri"/>
          <w:b/>
          <w:shd w:val="clear" w:color="auto" w:fill="D2D2D2"/>
        </w:rPr>
        <w:t>set</w:t>
      </w:r>
      <w:r>
        <w:rPr>
          <w:rFonts w:ascii="Calibri"/>
          <w:b/>
          <w:spacing w:val="-3"/>
          <w:shd w:val="clear" w:color="auto" w:fill="D2D2D2"/>
        </w:rPr>
        <w:t xml:space="preserve"> </w:t>
      </w:r>
      <w:r>
        <w:rPr>
          <w:rFonts w:ascii="Calibri"/>
          <w:b/>
          <w:shd w:val="clear" w:color="auto" w:fill="D2D2D2"/>
        </w:rPr>
        <w:t>back</w:t>
      </w:r>
      <w:r>
        <w:rPr>
          <w:rFonts w:ascii="Calibri"/>
          <w:b/>
          <w:spacing w:val="-2"/>
          <w:shd w:val="clear" w:color="auto" w:fill="D2D2D2"/>
        </w:rPr>
        <w:t xml:space="preserve"> </w:t>
      </w:r>
      <w:r>
        <w:rPr>
          <w:rFonts w:ascii="Calibri"/>
          <w:b/>
          <w:shd w:val="clear" w:color="auto" w:fill="D2D2D2"/>
        </w:rPr>
        <w:t>to the</w:t>
      </w:r>
      <w:r>
        <w:rPr>
          <w:rFonts w:ascii="Calibri"/>
          <w:b/>
          <w:spacing w:val="-3"/>
          <w:shd w:val="clear" w:color="auto" w:fill="D2D2D2"/>
        </w:rPr>
        <w:t xml:space="preserve"> </w:t>
      </w:r>
      <w:r>
        <w:rPr>
          <w:rFonts w:ascii="Calibri"/>
          <w:b/>
          <w:shd w:val="clear" w:color="auto" w:fill="D2D2D2"/>
        </w:rPr>
        <w:t>client.</w:t>
      </w:r>
    </w:p>
    <w:p w14:paraId="4232313B" w14:textId="77777777" w:rsidR="00A2378F" w:rsidRDefault="00A2378F" w:rsidP="00A2378F">
      <w:pPr>
        <w:bidi/>
        <w:spacing w:before="3"/>
        <w:ind w:left="831"/>
        <w:rPr>
          <w:rFonts w:ascii="Calibri"/>
          <w:b/>
          <w:shd w:val="clear" w:color="auto" w:fill="D2D2D2"/>
        </w:rPr>
      </w:pPr>
      <w:r w:rsidRPr="00A2378F">
        <w:rPr>
          <w:rFonts w:ascii="Calibri"/>
          <w:b/>
          <w:shd w:val="clear" w:color="auto" w:fill="D2D2D2"/>
          <w:rtl/>
        </w:rPr>
        <w:t xml:space="preserve">1. الاعراب. يوزع </w:t>
      </w:r>
      <w:r w:rsidRPr="00A2378F">
        <w:rPr>
          <w:rFonts w:ascii="Calibri"/>
          <w:b/>
          <w:shd w:val="clear" w:color="auto" w:fill="D2D2D2"/>
        </w:rPr>
        <w:t>DBMS</w:t>
      </w:r>
      <w:r w:rsidRPr="00A2378F">
        <w:rPr>
          <w:rFonts w:ascii="Calibri"/>
          <w:b/>
          <w:shd w:val="clear" w:color="auto" w:fill="D2D2D2"/>
          <w:rtl/>
        </w:rPr>
        <w:t xml:space="preserve"> استعلام </w:t>
      </w:r>
      <w:r w:rsidRPr="00A2378F">
        <w:rPr>
          <w:rFonts w:ascii="Calibri"/>
          <w:b/>
          <w:shd w:val="clear" w:color="auto" w:fill="D2D2D2"/>
        </w:rPr>
        <w:t>SQL</w:t>
      </w:r>
      <w:r w:rsidRPr="00A2378F">
        <w:rPr>
          <w:rFonts w:ascii="Calibri"/>
          <w:b/>
          <w:shd w:val="clear" w:color="auto" w:fill="D2D2D2"/>
          <w:rtl/>
        </w:rPr>
        <w:t xml:space="preserve"> ويختار خطة الوصول / التنفيذ الأكثر كفاءة.</w:t>
      </w:r>
    </w:p>
    <w:p w14:paraId="0F7EC4CC" w14:textId="1A97786E" w:rsidR="00A2378F" w:rsidRPr="00A2378F" w:rsidRDefault="00A2378F" w:rsidP="00A2378F">
      <w:pPr>
        <w:bidi/>
        <w:spacing w:before="3"/>
        <w:ind w:left="831"/>
        <w:rPr>
          <w:rFonts w:ascii="Calibri"/>
          <w:b/>
          <w:shd w:val="clear" w:color="auto" w:fill="D2D2D2"/>
        </w:rPr>
      </w:pPr>
      <w:r w:rsidRPr="00A2378F">
        <w:rPr>
          <w:rFonts w:ascii="Calibri"/>
          <w:b/>
          <w:shd w:val="clear" w:color="auto" w:fill="D2D2D2"/>
          <w:rtl/>
        </w:rPr>
        <w:t xml:space="preserve"> 2- التنفيذ. ينفذ </w:t>
      </w:r>
      <w:r w:rsidRPr="00A2378F">
        <w:rPr>
          <w:rFonts w:ascii="Calibri"/>
          <w:b/>
          <w:shd w:val="clear" w:color="auto" w:fill="D2D2D2"/>
        </w:rPr>
        <w:t>DBMS</w:t>
      </w:r>
      <w:r w:rsidRPr="00A2378F">
        <w:rPr>
          <w:rFonts w:ascii="Calibri"/>
          <w:b/>
          <w:shd w:val="clear" w:color="auto" w:fill="D2D2D2"/>
          <w:rtl/>
        </w:rPr>
        <w:t xml:space="preserve"> استعلام </w:t>
      </w:r>
      <w:r w:rsidRPr="00A2378F">
        <w:rPr>
          <w:rFonts w:ascii="Calibri"/>
          <w:b/>
          <w:shd w:val="clear" w:color="auto" w:fill="D2D2D2"/>
        </w:rPr>
        <w:t>SQL</w:t>
      </w:r>
      <w:r w:rsidRPr="00A2378F">
        <w:rPr>
          <w:rFonts w:ascii="Calibri"/>
          <w:b/>
          <w:shd w:val="clear" w:color="auto" w:fill="D2D2D2"/>
          <w:rtl/>
        </w:rPr>
        <w:t xml:space="preserve"> باستخدام خطة التنفيذ المختارة.</w:t>
      </w:r>
    </w:p>
    <w:p w14:paraId="514A4309" w14:textId="0D5086DA" w:rsidR="00A2378F" w:rsidRDefault="00A2378F" w:rsidP="00A2378F">
      <w:pPr>
        <w:bidi/>
        <w:spacing w:before="3"/>
        <w:ind w:left="831"/>
        <w:rPr>
          <w:rFonts w:ascii="Calibri"/>
          <w:b/>
          <w:shd w:val="clear" w:color="auto" w:fill="D2D2D2"/>
        </w:rPr>
      </w:pPr>
      <w:r w:rsidRPr="00A2378F">
        <w:rPr>
          <w:rFonts w:ascii="Calibri"/>
          <w:b/>
          <w:shd w:val="clear" w:color="auto" w:fill="D2D2D2"/>
          <w:rtl/>
        </w:rPr>
        <w:t>3. الجلب. يقوم نظام إدارة قواعد البيانات (</w:t>
      </w:r>
      <w:r w:rsidRPr="00A2378F">
        <w:rPr>
          <w:rFonts w:ascii="Calibri"/>
          <w:b/>
          <w:shd w:val="clear" w:color="auto" w:fill="D2D2D2"/>
        </w:rPr>
        <w:t>DBMS</w:t>
      </w:r>
      <w:r w:rsidRPr="00A2378F">
        <w:rPr>
          <w:rFonts w:ascii="Calibri"/>
          <w:b/>
          <w:shd w:val="clear" w:color="auto" w:fill="D2D2D2"/>
          <w:rtl/>
        </w:rPr>
        <w:t>) بجلب البيانات وإرسال مجموعة النتائج مرة أخرى إلى العميل.</w:t>
      </w:r>
    </w:p>
    <w:p w14:paraId="0D2DBD69" w14:textId="77777777" w:rsidR="00A2378F" w:rsidRDefault="00A2378F">
      <w:pPr>
        <w:spacing w:before="3"/>
        <w:ind w:left="831"/>
        <w:rPr>
          <w:rFonts w:ascii="Calibri"/>
          <w:b/>
        </w:rPr>
      </w:pPr>
    </w:p>
    <w:p w14:paraId="688BC071" w14:textId="77777777" w:rsidR="00233E21" w:rsidRDefault="00EA0C57">
      <w:pPr>
        <w:pStyle w:val="ListParagraph"/>
        <w:numPr>
          <w:ilvl w:val="0"/>
          <w:numId w:val="4"/>
        </w:numPr>
        <w:tabs>
          <w:tab w:val="left" w:pos="831"/>
          <w:tab w:val="left" w:leader="dot" w:pos="4016"/>
        </w:tabs>
        <w:spacing w:before="39"/>
        <w:rPr>
          <w:sz w:val="28"/>
        </w:rPr>
      </w:pPr>
      <w:r>
        <w:rPr>
          <w:rFonts w:ascii="Cambria"/>
        </w:rPr>
        <w:t>The optimizer's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objective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is</w:t>
      </w:r>
      <w:r>
        <w:rPr>
          <w:rFonts w:ascii="Cambria"/>
        </w:rPr>
        <w:tab/>
      </w:r>
      <w:r>
        <w:rPr>
          <w:sz w:val="28"/>
          <w:shd w:val="clear" w:color="auto" w:fill="D2D2D2"/>
        </w:rPr>
        <w:t>to</w:t>
      </w:r>
      <w:r>
        <w:rPr>
          <w:spacing w:val="-2"/>
          <w:sz w:val="28"/>
          <w:shd w:val="clear" w:color="auto" w:fill="D2D2D2"/>
        </w:rPr>
        <w:t xml:space="preserve"> </w:t>
      </w:r>
      <w:r>
        <w:rPr>
          <w:sz w:val="28"/>
          <w:shd w:val="clear" w:color="auto" w:fill="D2D2D2"/>
        </w:rPr>
        <w:t>find</w:t>
      </w:r>
      <w:r>
        <w:rPr>
          <w:spacing w:val="-2"/>
          <w:sz w:val="28"/>
          <w:shd w:val="clear" w:color="auto" w:fill="D2D2D2"/>
        </w:rPr>
        <w:t xml:space="preserve"> </w:t>
      </w:r>
      <w:r>
        <w:rPr>
          <w:sz w:val="28"/>
          <w:shd w:val="clear" w:color="auto" w:fill="D2D2D2"/>
        </w:rPr>
        <w:t>alternative</w:t>
      </w:r>
      <w:r>
        <w:rPr>
          <w:spacing w:val="-2"/>
          <w:sz w:val="28"/>
          <w:shd w:val="clear" w:color="auto" w:fill="D2D2D2"/>
        </w:rPr>
        <w:t xml:space="preserve"> </w:t>
      </w:r>
      <w:r>
        <w:rPr>
          <w:sz w:val="28"/>
          <w:shd w:val="clear" w:color="auto" w:fill="D2D2D2"/>
        </w:rPr>
        <w:t>ways</w:t>
      </w:r>
      <w:r>
        <w:rPr>
          <w:spacing w:val="-1"/>
          <w:sz w:val="28"/>
          <w:shd w:val="clear" w:color="auto" w:fill="D2D2D2"/>
        </w:rPr>
        <w:t xml:space="preserve"> </w:t>
      </w:r>
      <w:r>
        <w:rPr>
          <w:sz w:val="28"/>
          <w:shd w:val="clear" w:color="auto" w:fill="D2D2D2"/>
        </w:rPr>
        <w:t>to</w:t>
      </w:r>
      <w:r>
        <w:rPr>
          <w:spacing w:val="-2"/>
          <w:sz w:val="28"/>
          <w:shd w:val="clear" w:color="auto" w:fill="D2D2D2"/>
        </w:rPr>
        <w:t xml:space="preserve"> </w:t>
      </w:r>
      <w:r>
        <w:rPr>
          <w:sz w:val="28"/>
          <w:shd w:val="clear" w:color="auto" w:fill="D2D2D2"/>
        </w:rPr>
        <w:t>execute</w:t>
      </w:r>
      <w:r>
        <w:rPr>
          <w:spacing w:val="-2"/>
          <w:sz w:val="28"/>
          <w:shd w:val="clear" w:color="auto" w:fill="D2D2D2"/>
        </w:rPr>
        <w:t xml:space="preserve"> </w:t>
      </w:r>
      <w:r>
        <w:rPr>
          <w:sz w:val="28"/>
          <w:shd w:val="clear" w:color="auto" w:fill="D2D2D2"/>
        </w:rPr>
        <w:t>a</w:t>
      </w:r>
      <w:r>
        <w:rPr>
          <w:spacing w:val="-1"/>
          <w:sz w:val="28"/>
          <w:shd w:val="clear" w:color="auto" w:fill="D2D2D2"/>
        </w:rPr>
        <w:t xml:space="preserve"> </w:t>
      </w:r>
      <w:proofErr w:type="spellStart"/>
      <w:r>
        <w:rPr>
          <w:sz w:val="28"/>
          <w:shd w:val="clear" w:color="auto" w:fill="D2D2D2"/>
        </w:rPr>
        <w:t>query_to</w:t>
      </w:r>
      <w:proofErr w:type="spellEnd"/>
      <w:r>
        <w:rPr>
          <w:spacing w:val="-3"/>
          <w:sz w:val="28"/>
          <w:shd w:val="clear" w:color="auto" w:fill="D2D2D2"/>
        </w:rPr>
        <w:t xml:space="preserve"> </w:t>
      </w:r>
      <w:r>
        <w:rPr>
          <w:sz w:val="28"/>
          <w:shd w:val="clear" w:color="auto" w:fill="D2D2D2"/>
        </w:rPr>
        <w:t>evaluate</w:t>
      </w:r>
    </w:p>
    <w:p w14:paraId="54629853" w14:textId="2F208B70" w:rsidR="00233E21" w:rsidRDefault="00EA0C57">
      <w:pPr>
        <w:tabs>
          <w:tab w:val="left" w:leader="dot" w:pos="7518"/>
        </w:tabs>
        <w:spacing w:before="48"/>
        <w:ind w:left="831"/>
        <w:rPr>
          <w:rFonts w:ascii="Cambria" w:hAnsi="Cambria"/>
        </w:rPr>
      </w:pPr>
      <w:r>
        <w:rPr>
          <w:sz w:val="28"/>
          <w:shd w:val="clear" w:color="auto" w:fill="D2D2D2"/>
        </w:rPr>
        <w:t>the</w:t>
      </w:r>
      <w:r>
        <w:rPr>
          <w:spacing w:val="-1"/>
          <w:sz w:val="28"/>
          <w:shd w:val="clear" w:color="auto" w:fill="D2D2D2"/>
        </w:rPr>
        <w:t xml:space="preserve"> </w:t>
      </w:r>
      <w:r>
        <w:rPr>
          <w:sz w:val="28"/>
          <w:shd w:val="clear" w:color="auto" w:fill="D2D2D2"/>
        </w:rPr>
        <w:t>“cost” of</w:t>
      </w:r>
      <w:r>
        <w:rPr>
          <w:spacing w:val="2"/>
          <w:sz w:val="28"/>
          <w:shd w:val="clear" w:color="auto" w:fill="D2D2D2"/>
        </w:rPr>
        <w:t xml:space="preserve"> </w:t>
      </w:r>
      <w:r>
        <w:rPr>
          <w:sz w:val="28"/>
          <w:shd w:val="clear" w:color="auto" w:fill="D2D2D2"/>
        </w:rPr>
        <w:t>each</w:t>
      </w:r>
      <w:r>
        <w:rPr>
          <w:spacing w:val="-5"/>
          <w:sz w:val="28"/>
          <w:shd w:val="clear" w:color="auto" w:fill="D2D2D2"/>
        </w:rPr>
        <w:t xml:space="preserve"> </w:t>
      </w:r>
      <w:r>
        <w:rPr>
          <w:sz w:val="28"/>
          <w:shd w:val="clear" w:color="auto" w:fill="D2D2D2"/>
        </w:rPr>
        <w:t>alternative</w:t>
      </w:r>
      <w:r>
        <w:rPr>
          <w:spacing w:val="-5"/>
          <w:sz w:val="28"/>
          <w:shd w:val="clear" w:color="auto" w:fill="D2D2D2"/>
        </w:rPr>
        <w:t xml:space="preserve"> </w:t>
      </w:r>
      <w:r>
        <w:rPr>
          <w:sz w:val="28"/>
          <w:shd w:val="clear" w:color="auto" w:fill="D2D2D2"/>
        </w:rPr>
        <w:t>then</w:t>
      </w:r>
      <w:r>
        <w:rPr>
          <w:spacing w:val="-1"/>
          <w:sz w:val="28"/>
          <w:shd w:val="clear" w:color="auto" w:fill="D2D2D2"/>
        </w:rPr>
        <w:t xml:space="preserve"> </w:t>
      </w:r>
      <w:r>
        <w:rPr>
          <w:sz w:val="28"/>
          <w:shd w:val="clear" w:color="auto" w:fill="D2D2D2"/>
        </w:rPr>
        <w:t>to choose the one</w:t>
      </w:r>
      <w:r>
        <w:rPr>
          <w:sz w:val="28"/>
        </w:rPr>
        <w:tab/>
      </w:r>
      <w:r>
        <w:rPr>
          <w:rFonts w:ascii="Cambria" w:hAnsi="Cambria"/>
        </w:rPr>
        <w:t>with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the lowest cost.</w:t>
      </w:r>
    </w:p>
    <w:p w14:paraId="0E9221FB" w14:textId="77777777" w:rsidR="00E94F27" w:rsidRDefault="00E94F27">
      <w:pPr>
        <w:tabs>
          <w:tab w:val="left" w:leader="dot" w:pos="7518"/>
        </w:tabs>
        <w:spacing w:before="48"/>
        <w:ind w:left="831"/>
        <w:rPr>
          <w:rFonts w:ascii="Cambria" w:hAnsi="Cambria"/>
        </w:rPr>
      </w:pPr>
    </w:p>
    <w:p w14:paraId="657A89DB" w14:textId="43039C80" w:rsidR="00233E21" w:rsidRDefault="00EA0C57">
      <w:pPr>
        <w:pStyle w:val="ListParagraph"/>
        <w:numPr>
          <w:ilvl w:val="0"/>
          <w:numId w:val="4"/>
        </w:numPr>
        <w:tabs>
          <w:tab w:val="left" w:pos="831"/>
        </w:tabs>
        <w:spacing w:before="51"/>
        <w:rPr>
          <w:rFonts w:ascii="Cambria"/>
        </w:rPr>
      </w:pPr>
      <w:r>
        <w:rPr>
          <w:rFonts w:ascii="Cambria"/>
        </w:rPr>
        <w:t>The costs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associated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request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 function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the:</w:t>
      </w:r>
    </w:p>
    <w:p w14:paraId="7C97C100" w14:textId="357A47C8" w:rsidR="00E94F27" w:rsidRDefault="00E94F27" w:rsidP="00E94F27">
      <w:pPr>
        <w:pStyle w:val="ListParagraph"/>
        <w:tabs>
          <w:tab w:val="left" w:pos="831"/>
        </w:tabs>
        <w:bidi/>
        <w:spacing w:before="51"/>
        <w:ind w:left="831" w:firstLine="0"/>
        <w:rPr>
          <w:rFonts w:ascii="Cambria"/>
        </w:rPr>
      </w:pPr>
      <w:r w:rsidRPr="00E94F27">
        <w:rPr>
          <w:rFonts w:ascii="Cambria"/>
          <w:rtl/>
        </w:rPr>
        <w:t>د) التكاليف المرتبطة بالطلب هي دالة على:</w:t>
      </w:r>
    </w:p>
    <w:p w14:paraId="2907915E" w14:textId="77777777" w:rsidR="00233E21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35"/>
        <w:rPr>
          <w:rFonts w:ascii="Symbol" w:hAnsi="Symbol"/>
        </w:rPr>
      </w:pPr>
      <w:r>
        <w:rPr>
          <w:shd w:val="clear" w:color="auto" w:fill="D2D2D2"/>
        </w:rPr>
        <w:t>Access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time</w:t>
      </w:r>
      <w:r>
        <w:rPr>
          <w:spacing w:val="1"/>
          <w:shd w:val="clear" w:color="auto" w:fill="D2D2D2"/>
        </w:rPr>
        <w:t xml:space="preserve"> </w:t>
      </w:r>
      <w:r>
        <w:rPr>
          <w:shd w:val="clear" w:color="auto" w:fill="D2D2D2"/>
        </w:rPr>
        <w:t>(I/O) cost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involved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in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accessing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the</w:t>
      </w:r>
      <w:r>
        <w:rPr>
          <w:spacing w:val="1"/>
          <w:shd w:val="clear" w:color="auto" w:fill="D2D2D2"/>
        </w:rPr>
        <w:t xml:space="preserve"> </w:t>
      </w:r>
      <w:r>
        <w:rPr>
          <w:shd w:val="clear" w:color="auto" w:fill="D2D2D2"/>
        </w:rPr>
        <w:t>physical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data</w:t>
      </w:r>
      <w:r>
        <w:rPr>
          <w:spacing w:val="1"/>
          <w:shd w:val="clear" w:color="auto" w:fill="D2D2D2"/>
        </w:rPr>
        <w:t xml:space="preserve"> </w:t>
      </w:r>
      <w:r>
        <w:rPr>
          <w:shd w:val="clear" w:color="auto" w:fill="D2D2D2"/>
        </w:rPr>
        <w:t>stored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on</w:t>
      </w:r>
      <w:r>
        <w:rPr>
          <w:spacing w:val="4"/>
          <w:shd w:val="clear" w:color="auto" w:fill="D2D2D2"/>
        </w:rPr>
        <w:t xml:space="preserve"> </w:t>
      </w:r>
      <w:r>
        <w:rPr>
          <w:shd w:val="clear" w:color="auto" w:fill="D2D2D2"/>
        </w:rPr>
        <w:t>disk.</w:t>
      </w:r>
    </w:p>
    <w:p w14:paraId="226091D3" w14:textId="77777777" w:rsidR="00233E21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35" w:line="276" w:lineRule="auto"/>
        <w:ind w:right="791"/>
        <w:rPr>
          <w:rFonts w:ascii="Symbol" w:hAnsi="Symbol"/>
        </w:rPr>
      </w:pPr>
      <w:r>
        <w:rPr>
          <w:shd w:val="clear" w:color="auto" w:fill="D2D2D2"/>
        </w:rPr>
        <w:t>Communication cost associated with the transmission of data among nodes in distributed database</w:t>
      </w:r>
      <w:r>
        <w:rPr>
          <w:spacing w:val="-52"/>
        </w:rPr>
        <w:t xml:space="preserve"> </w:t>
      </w:r>
      <w:r>
        <w:rPr>
          <w:shd w:val="clear" w:color="auto" w:fill="D2D2D2"/>
        </w:rPr>
        <w:t>system.</w:t>
      </w:r>
    </w:p>
    <w:p w14:paraId="6DC71AD9" w14:textId="3783E856" w:rsidR="00233E21" w:rsidRPr="00E94F27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line="269" w:lineRule="exact"/>
        <w:rPr>
          <w:rFonts w:ascii="Symbol" w:hAnsi="Symbol"/>
        </w:rPr>
      </w:pPr>
      <w:r>
        <w:rPr>
          <w:shd w:val="clear" w:color="auto" w:fill="D2D2D2"/>
        </w:rPr>
        <w:t>•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CPU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time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cost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associated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with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the processing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overhead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of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managing</w:t>
      </w:r>
      <w:r>
        <w:rPr>
          <w:spacing w:val="1"/>
          <w:shd w:val="clear" w:color="auto" w:fill="D2D2D2"/>
        </w:rPr>
        <w:t xml:space="preserve"> </w:t>
      </w:r>
      <w:r>
        <w:rPr>
          <w:shd w:val="clear" w:color="auto" w:fill="D2D2D2"/>
        </w:rPr>
        <w:t>distributed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transactions.</w:t>
      </w:r>
    </w:p>
    <w:p w14:paraId="0FA0AA27" w14:textId="77777777" w:rsidR="00E94F27" w:rsidRPr="00E94F27" w:rsidRDefault="00E94F27" w:rsidP="00E94F27">
      <w:pPr>
        <w:pStyle w:val="ListParagraph"/>
        <w:tabs>
          <w:tab w:val="left" w:pos="885"/>
          <w:tab w:val="left" w:pos="886"/>
        </w:tabs>
        <w:bidi/>
        <w:spacing w:line="269" w:lineRule="exact"/>
        <w:rPr>
          <w:rFonts w:ascii="Symbol" w:hAnsi="Symbol"/>
        </w:rPr>
      </w:pPr>
      <w:r w:rsidRPr="00E94F27">
        <w:rPr>
          <w:rFonts w:ascii="Symbol" w:hAnsi="Symbol"/>
          <w:rtl/>
        </w:rPr>
        <w:t>• تكلفة وقت الوصول (</w:t>
      </w:r>
      <w:r w:rsidRPr="00E94F27">
        <w:rPr>
          <w:rFonts w:ascii="Symbol" w:hAnsi="Symbol"/>
        </w:rPr>
        <w:t>I / O</w:t>
      </w:r>
      <w:r w:rsidRPr="00E94F27">
        <w:rPr>
          <w:rFonts w:ascii="Symbol" w:hAnsi="Symbol"/>
          <w:rtl/>
        </w:rPr>
        <w:t>) المتضمنة في الوصول إلى البيانات المادية المخزنة على القرص.</w:t>
      </w:r>
    </w:p>
    <w:p w14:paraId="21AC4FAB" w14:textId="77777777" w:rsidR="00E94F27" w:rsidRPr="00E94F27" w:rsidRDefault="00E94F27" w:rsidP="00E94F27">
      <w:pPr>
        <w:pStyle w:val="ListParagraph"/>
        <w:tabs>
          <w:tab w:val="left" w:pos="885"/>
          <w:tab w:val="left" w:pos="886"/>
        </w:tabs>
        <w:bidi/>
        <w:spacing w:line="269" w:lineRule="exact"/>
        <w:rPr>
          <w:rFonts w:ascii="Symbol" w:hAnsi="Symbol"/>
        </w:rPr>
      </w:pPr>
      <w:r w:rsidRPr="00E94F27">
        <w:rPr>
          <w:rFonts w:ascii="Symbol" w:hAnsi="Symbol"/>
          <w:rtl/>
        </w:rPr>
        <w:t>• تكلفة الاتصال المرتبطة بنقل البيانات بين العقد في نظام قاعدة البيانات الموزعة.</w:t>
      </w:r>
    </w:p>
    <w:p w14:paraId="5A7501DC" w14:textId="43F87F79" w:rsidR="00E94F27" w:rsidRDefault="00E94F27" w:rsidP="00E94F27">
      <w:pPr>
        <w:pStyle w:val="ListParagraph"/>
        <w:tabs>
          <w:tab w:val="left" w:pos="885"/>
          <w:tab w:val="left" w:pos="886"/>
        </w:tabs>
        <w:bidi/>
        <w:spacing w:line="269" w:lineRule="exact"/>
        <w:ind w:firstLine="0"/>
        <w:rPr>
          <w:rFonts w:ascii="Symbol" w:hAnsi="Symbol"/>
        </w:rPr>
      </w:pPr>
      <w:r w:rsidRPr="00E94F27">
        <w:rPr>
          <w:rFonts w:ascii="Symbol" w:hAnsi="Symbol"/>
          <w:rtl/>
        </w:rPr>
        <w:t>• • تكلفة وقت وحدة المعالجة المركزية المرتبطة بتكاليف المعالجة لإدارة المعاملات الموزعة.</w:t>
      </w:r>
    </w:p>
    <w:p w14:paraId="2F3F1D4D" w14:textId="2353CC5F" w:rsidR="00E94F27" w:rsidRDefault="00E94F27" w:rsidP="00E94F27">
      <w:pPr>
        <w:pStyle w:val="ListParagraph"/>
        <w:tabs>
          <w:tab w:val="left" w:pos="885"/>
          <w:tab w:val="left" w:pos="886"/>
        </w:tabs>
        <w:bidi/>
        <w:spacing w:line="269" w:lineRule="exact"/>
        <w:ind w:firstLine="0"/>
        <w:rPr>
          <w:rFonts w:ascii="Symbol" w:hAnsi="Symbol"/>
        </w:rPr>
      </w:pPr>
    </w:p>
    <w:p w14:paraId="60D4113B" w14:textId="42A5F188" w:rsidR="00E94F27" w:rsidRDefault="00E94F27" w:rsidP="00E94F27">
      <w:pPr>
        <w:pStyle w:val="ListParagraph"/>
        <w:tabs>
          <w:tab w:val="left" w:pos="885"/>
          <w:tab w:val="left" w:pos="886"/>
        </w:tabs>
        <w:bidi/>
        <w:spacing w:line="269" w:lineRule="exact"/>
        <w:ind w:firstLine="0"/>
        <w:rPr>
          <w:rFonts w:ascii="Symbol" w:hAnsi="Symbol"/>
        </w:rPr>
      </w:pPr>
    </w:p>
    <w:p w14:paraId="732FB3DD" w14:textId="08140DBD" w:rsidR="00E94F27" w:rsidRDefault="00E94F27" w:rsidP="00E94F27">
      <w:pPr>
        <w:pStyle w:val="ListParagraph"/>
        <w:tabs>
          <w:tab w:val="left" w:pos="885"/>
          <w:tab w:val="left" w:pos="886"/>
        </w:tabs>
        <w:bidi/>
        <w:spacing w:line="269" w:lineRule="exact"/>
        <w:ind w:firstLine="0"/>
        <w:rPr>
          <w:rFonts w:ascii="Symbol" w:hAnsi="Symbol"/>
        </w:rPr>
      </w:pPr>
    </w:p>
    <w:p w14:paraId="045FC73B" w14:textId="696AE56B" w:rsidR="00E94F27" w:rsidRDefault="00E94F27" w:rsidP="00E94F27">
      <w:pPr>
        <w:pStyle w:val="ListParagraph"/>
        <w:tabs>
          <w:tab w:val="left" w:pos="885"/>
          <w:tab w:val="left" w:pos="886"/>
        </w:tabs>
        <w:bidi/>
        <w:spacing w:line="269" w:lineRule="exact"/>
        <w:ind w:firstLine="0"/>
        <w:rPr>
          <w:rFonts w:ascii="Symbol" w:hAnsi="Symbol"/>
        </w:rPr>
      </w:pPr>
    </w:p>
    <w:p w14:paraId="44F0228C" w14:textId="4B6A252F" w:rsidR="00E94F27" w:rsidRDefault="00E94F27" w:rsidP="00E94F27">
      <w:pPr>
        <w:pStyle w:val="ListParagraph"/>
        <w:tabs>
          <w:tab w:val="left" w:pos="885"/>
          <w:tab w:val="left" w:pos="886"/>
        </w:tabs>
        <w:bidi/>
        <w:spacing w:line="269" w:lineRule="exact"/>
        <w:ind w:firstLine="0"/>
        <w:rPr>
          <w:rFonts w:ascii="Symbol" w:hAnsi="Symbol"/>
        </w:rPr>
      </w:pPr>
    </w:p>
    <w:p w14:paraId="42214B20" w14:textId="77777777" w:rsidR="00E94F27" w:rsidRDefault="00E94F27" w:rsidP="00E94F27">
      <w:pPr>
        <w:pStyle w:val="ListParagraph"/>
        <w:tabs>
          <w:tab w:val="left" w:pos="885"/>
          <w:tab w:val="left" w:pos="886"/>
        </w:tabs>
        <w:bidi/>
        <w:spacing w:line="269" w:lineRule="exact"/>
        <w:ind w:firstLine="0"/>
        <w:rPr>
          <w:rFonts w:ascii="Symbol" w:hAnsi="Symbol"/>
        </w:rPr>
      </w:pPr>
    </w:p>
    <w:p w14:paraId="0A5DF6D0" w14:textId="77777777" w:rsidR="00233E21" w:rsidRDefault="00233E21">
      <w:pPr>
        <w:pStyle w:val="BodyText"/>
        <w:spacing w:before="4"/>
        <w:ind w:left="0" w:firstLine="0"/>
        <w:rPr>
          <w:sz w:val="29"/>
        </w:rPr>
      </w:pPr>
    </w:p>
    <w:p w14:paraId="51D24654" w14:textId="77777777" w:rsidR="00233E21" w:rsidRDefault="00EA0C57">
      <w:pPr>
        <w:pStyle w:val="ListParagraph"/>
        <w:numPr>
          <w:ilvl w:val="0"/>
          <w:numId w:val="4"/>
        </w:numPr>
        <w:tabs>
          <w:tab w:val="left" w:pos="831"/>
        </w:tabs>
        <w:rPr>
          <w:rFonts w:ascii="Cambria"/>
        </w:rPr>
      </w:pPr>
      <w:r>
        <w:rPr>
          <w:rFonts w:ascii="Cambria"/>
        </w:rPr>
        <w:lastRenderedPageBreak/>
        <w:t>Operation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modes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classified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as:</w:t>
      </w:r>
    </w:p>
    <w:p w14:paraId="0AE0EA46" w14:textId="77777777" w:rsidR="00233E21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35"/>
        <w:rPr>
          <w:rFonts w:ascii="Symbol" w:hAnsi="Symbol"/>
        </w:rPr>
      </w:pPr>
      <w:r>
        <w:rPr>
          <w:shd w:val="clear" w:color="auto" w:fill="D2D2D2"/>
        </w:rPr>
        <w:t>Automatic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query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optimization</w:t>
      </w:r>
    </w:p>
    <w:p w14:paraId="7188262A" w14:textId="78072F75" w:rsidR="00233E21" w:rsidRPr="00E94F27" w:rsidRDefault="00EA0C57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36"/>
        <w:ind w:left="831"/>
        <w:rPr>
          <w:rFonts w:ascii="Symbol" w:hAnsi="Symbol"/>
        </w:rPr>
      </w:pPr>
      <w:r>
        <w:rPr>
          <w:shd w:val="clear" w:color="auto" w:fill="D2D2D2"/>
        </w:rPr>
        <w:t>Manual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query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optimization</w:t>
      </w:r>
    </w:p>
    <w:p w14:paraId="1F82124C" w14:textId="77777777" w:rsidR="00E94F27" w:rsidRPr="00E94F27" w:rsidRDefault="00E94F27" w:rsidP="00E94F27">
      <w:pPr>
        <w:pStyle w:val="ListParagraph"/>
        <w:tabs>
          <w:tab w:val="left" w:pos="830"/>
          <w:tab w:val="left" w:pos="831"/>
        </w:tabs>
        <w:bidi/>
        <w:spacing w:before="36"/>
        <w:ind w:left="831"/>
        <w:rPr>
          <w:rFonts w:ascii="Symbol" w:hAnsi="Symbol"/>
        </w:rPr>
      </w:pPr>
      <w:r w:rsidRPr="00E94F27">
        <w:rPr>
          <w:rFonts w:ascii="Symbol" w:hAnsi="Symbol"/>
          <w:rtl/>
        </w:rPr>
        <w:t>ه) يمكن تصنيف أوضاع التشغيل على النحو التالي:</w:t>
      </w:r>
    </w:p>
    <w:p w14:paraId="5C04B0AB" w14:textId="77777777" w:rsidR="00E94F27" w:rsidRPr="00E94F27" w:rsidRDefault="00E94F27" w:rsidP="00E94F27">
      <w:pPr>
        <w:pStyle w:val="ListParagraph"/>
        <w:tabs>
          <w:tab w:val="left" w:pos="830"/>
          <w:tab w:val="left" w:pos="831"/>
        </w:tabs>
        <w:bidi/>
        <w:spacing w:before="36"/>
        <w:ind w:left="831"/>
        <w:rPr>
          <w:rFonts w:ascii="Symbol" w:hAnsi="Symbol"/>
        </w:rPr>
      </w:pPr>
      <w:r w:rsidRPr="00E94F27">
        <w:rPr>
          <w:rFonts w:ascii="Symbol" w:hAnsi="Symbol"/>
          <w:rtl/>
        </w:rPr>
        <w:t>• تحسين الاستعلام التلقائي</w:t>
      </w:r>
    </w:p>
    <w:p w14:paraId="46B493EA" w14:textId="3AFA7FC4" w:rsidR="00E94F27" w:rsidRDefault="00E94F27" w:rsidP="00E94F27">
      <w:pPr>
        <w:pStyle w:val="ListParagraph"/>
        <w:tabs>
          <w:tab w:val="left" w:pos="830"/>
          <w:tab w:val="left" w:pos="831"/>
        </w:tabs>
        <w:bidi/>
        <w:spacing w:before="36"/>
        <w:ind w:left="831" w:firstLine="0"/>
        <w:rPr>
          <w:rFonts w:ascii="Symbol" w:hAnsi="Symbol"/>
        </w:rPr>
      </w:pPr>
      <w:r w:rsidRPr="00E94F27">
        <w:rPr>
          <w:rFonts w:ascii="Symbol" w:hAnsi="Symbol"/>
          <w:rtl/>
        </w:rPr>
        <w:t>• تحسين الاستعلام اليدوي</w:t>
      </w:r>
    </w:p>
    <w:p w14:paraId="0F2D15F1" w14:textId="77777777" w:rsidR="00233E21" w:rsidRDefault="00EA0C57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43"/>
        <w:rPr>
          <w:rFonts w:ascii="Cambria"/>
        </w:rPr>
      </w:pPr>
      <w:r>
        <w:rPr>
          <w:rFonts w:ascii="Cambria"/>
        </w:rPr>
        <w:t>optimization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classified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as:</w:t>
      </w:r>
    </w:p>
    <w:p w14:paraId="4FAF7B9E" w14:textId="77777777" w:rsidR="00233E21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35"/>
        <w:rPr>
          <w:rFonts w:ascii="Symbol" w:hAnsi="Symbol"/>
        </w:rPr>
      </w:pPr>
      <w:r>
        <w:rPr>
          <w:shd w:val="clear" w:color="auto" w:fill="D2D2D2"/>
        </w:rPr>
        <w:t>Static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query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optimization</w:t>
      </w:r>
    </w:p>
    <w:p w14:paraId="1A2637AA" w14:textId="1607BE0C" w:rsidR="00233E21" w:rsidRPr="00E94F27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35"/>
        <w:rPr>
          <w:rFonts w:ascii="Symbol" w:hAnsi="Symbol"/>
        </w:rPr>
      </w:pPr>
      <w:r>
        <w:rPr>
          <w:shd w:val="clear" w:color="auto" w:fill="D2D2D2"/>
        </w:rPr>
        <w:t>Dynamic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query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optimization</w:t>
      </w:r>
    </w:p>
    <w:p w14:paraId="20894EEF" w14:textId="77777777" w:rsidR="00E94F27" w:rsidRPr="00E94F27" w:rsidRDefault="00E94F27" w:rsidP="00E94F27">
      <w:pPr>
        <w:pStyle w:val="ListParagraph"/>
        <w:tabs>
          <w:tab w:val="left" w:pos="885"/>
          <w:tab w:val="left" w:pos="886"/>
        </w:tabs>
        <w:bidi/>
        <w:spacing w:before="35"/>
        <w:rPr>
          <w:rFonts w:ascii="Symbol" w:hAnsi="Symbol"/>
        </w:rPr>
      </w:pPr>
      <w:r w:rsidRPr="00E94F27">
        <w:rPr>
          <w:rFonts w:ascii="Symbol" w:hAnsi="Symbol"/>
          <w:rtl/>
        </w:rPr>
        <w:t>و) يمكن تصنيف التحسين على النحو التالي:</w:t>
      </w:r>
    </w:p>
    <w:p w14:paraId="4EA5F87F" w14:textId="77777777" w:rsidR="00E94F27" w:rsidRPr="00E94F27" w:rsidRDefault="00E94F27" w:rsidP="00E94F27">
      <w:pPr>
        <w:pStyle w:val="ListParagraph"/>
        <w:tabs>
          <w:tab w:val="left" w:pos="885"/>
          <w:tab w:val="left" w:pos="886"/>
        </w:tabs>
        <w:bidi/>
        <w:spacing w:before="35"/>
        <w:rPr>
          <w:rFonts w:ascii="Symbol" w:hAnsi="Symbol"/>
        </w:rPr>
      </w:pPr>
      <w:r w:rsidRPr="00E94F27">
        <w:rPr>
          <w:rFonts w:ascii="Symbol" w:hAnsi="Symbol"/>
          <w:rtl/>
        </w:rPr>
        <w:t>• تحسين الاستعلام الثابت</w:t>
      </w:r>
    </w:p>
    <w:p w14:paraId="42128589" w14:textId="01837E46" w:rsidR="00E94F27" w:rsidRDefault="00E94F27" w:rsidP="00E94F27">
      <w:pPr>
        <w:pStyle w:val="ListParagraph"/>
        <w:tabs>
          <w:tab w:val="left" w:pos="885"/>
          <w:tab w:val="left" w:pos="886"/>
        </w:tabs>
        <w:bidi/>
        <w:spacing w:before="35"/>
        <w:ind w:firstLine="0"/>
        <w:rPr>
          <w:rFonts w:ascii="Symbol" w:hAnsi="Symbol"/>
        </w:rPr>
      </w:pPr>
      <w:r w:rsidRPr="00E94F27">
        <w:rPr>
          <w:rFonts w:ascii="Symbol" w:hAnsi="Symbol"/>
          <w:rtl/>
        </w:rPr>
        <w:t>• تحسين الاستعلام الديناميكي</w:t>
      </w:r>
    </w:p>
    <w:p w14:paraId="2C8FE8D2" w14:textId="77777777" w:rsidR="00E94F27" w:rsidRDefault="00E94F27" w:rsidP="00E94F27">
      <w:pPr>
        <w:pStyle w:val="ListParagraph"/>
        <w:tabs>
          <w:tab w:val="left" w:pos="885"/>
          <w:tab w:val="left" w:pos="886"/>
        </w:tabs>
        <w:bidi/>
        <w:spacing w:before="35"/>
        <w:ind w:firstLine="0"/>
        <w:rPr>
          <w:rFonts w:ascii="Symbol" w:hAnsi="Symbol"/>
        </w:rPr>
      </w:pPr>
    </w:p>
    <w:p w14:paraId="47323160" w14:textId="77777777" w:rsidR="00233E21" w:rsidRDefault="00EA0C57">
      <w:pPr>
        <w:pStyle w:val="ListParagraph"/>
        <w:numPr>
          <w:ilvl w:val="0"/>
          <w:numId w:val="4"/>
        </w:numPr>
        <w:tabs>
          <w:tab w:val="left" w:pos="831"/>
        </w:tabs>
        <w:spacing w:before="43"/>
        <w:rPr>
          <w:rFonts w:ascii="Cambria"/>
        </w:rPr>
      </w:pPr>
      <w:r>
        <w:rPr>
          <w:rFonts w:ascii="Cambria"/>
        </w:rPr>
        <w:t>Types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 xml:space="preserve">data allocation </w:t>
      </w:r>
      <w:proofErr w:type="gramStart"/>
      <w:r>
        <w:rPr>
          <w:rFonts w:ascii="Cambria"/>
        </w:rPr>
        <w:t>strategies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:</w:t>
      </w:r>
      <w:proofErr w:type="gramEnd"/>
    </w:p>
    <w:p w14:paraId="6B9D07B0" w14:textId="77777777" w:rsidR="00233E21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35"/>
        <w:rPr>
          <w:rFonts w:ascii="Symbol" w:hAnsi="Symbol"/>
        </w:rPr>
      </w:pPr>
      <w:r>
        <w:rPr>
          <w:shd w:val="clear" w:color="auto" w:fill="D2D2D2"/>
        </w:rPr>
        <w:t>With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centralized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data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allocation,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the entire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database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is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stored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at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one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site.</w:t>
      </w:r>
    </w:p>
    <w:p w14:paraId="023CE6A6" w14:textId="77777777" w:rsidR="00233E21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35" w:line="278" w:lineRule="auto"/>
        <w:ind w:right="381"/>
        <w:rPr>
          <w:rFonts w:ascii="Symbol" w:hAnsi="Symbol"/>
        </w:rPr>
      </w:pPr>
      <w:r>
        <w:rPr>
          <w:shd w:val="clear" w:color="auto" w:fill="D2D2D2"/>
        </w:rPr>
        <w:t>• With partitioned data allocation, the database is divided into two or more disjointed parts (fragments)</w:t>
      </w:r>
      <w:r>
        <w:rPr>
          <w:spacing w:val="-52"/>
        </w:rPr>
        <w:t xml:space="preserve"> </w:t>
      </w:r>
      <w:r>
        <w:rPr>
          <w:shd w:val="clear" w:color="auto" w:fill="D2D2D2"/>
        </w:rPr>
        <w:t>and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stored 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two or</w:t>
      </w:r>
      <w:r>
        <w:rPr>
          <w:spacing w:val="1"/>
          <w:shd w:val="clear" w:color="auto" w:fill="D2D2D2"/>
        </w:rPr>
        <w:t xml:space="preserve"> </w:t>
      </w:r>
      <w:r>
        <w:rPr>
          <w:shd w:val="clear" w:color="auto" w:fill="D2D2D2"/>
        </w:rPr>
        <w:t>more</w:t>
      </w:r>
      <w:r>
        <w:rPr>
          <w:spacing w:val="4"/>
          <w:shd w:val="clear" w:color="auto" w:fill="D2D2D2"/>
        </w:rPr>
        <w:t xml:space="preserve"> </w:t>
      </w:r>
      <w:r>
        <w:rPr>
          <w:shd w:val="clear" w:color="auto" w:fill="D2D2D2"/>
        </w:rPr>
        <w:t>sites.</w:t>
      </w:r>
    </w:p>
    <w:p w14:paraId="75691D95" w14:textId="6115A0DC" w:rsidR="00233E21" w:rsidRPr="00E94F27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line="264" w:lineRule="exact"/>
        <w:rPr>
          <w:rFonts w:ascii="Symbol" w:hAnsi="Symbol"/>
        </w:rPr>
      </w:pPr>
      <w:r>
        <w:rPr>
          <w:shd w:val="clear" w:color="auto" w:fill="D2D2D2"/>
        </w:rPr>
        <w:t>•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With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replicated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data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allocation,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copies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of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one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or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more database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fragments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are</w:t>
      </w:r>
      <w:r>
        <w:rPr>
          <w:spacing w:val="5"/>
          <w:shd w:val="clear" w:color="auto" w:fill="D2D2D2"/>
        </w:rPr>
        <w:t xml:space="preserve"> </w:t>
      </w:r>
      <w:r>
        <w:rPr>
          <w:shd w:val="clear" w:color="auto" w:fill="D2D2D2"/>
        </w:rPr>
        <w:t>stored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at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several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sites.</w:t>
      </w:r>
    </w:p>
    <w:p w14:paraId="606EDC15" w14:textId="77777777" w:rsidR="00E94F27" w:rsidRPr="00E94F27" w:rsidRDefault="00E94F27" w:rsidP="00E94F27">
      <w:pPr>
        <w:pStyle w:val="ListParagraph"/>
        <w:tabs>
          <w:tab w:val="left" w:pos="885"/>
          <w:tab w:val="left" w:pos="886"/>
        </w:tabs>
        <w:bidi/>
        <w:spacing w:line="264" w:lineRule="exact"/>
        <w:rPr>
          <w:rFonts w:ascii="Symbol" w:hAnsi="Symbol"/>
        </w:rPr>
      </w:pPr>
      <w:r w:rsidRPr="00E94F27">
        <w:rPr>
          <w:rFonts w:ascii="Symbol" w:hAnsi="Symbol"/>
          <w:rtl/>
        </w:rPr>
        <w:t>ز) أنواع استراتيجيات تخصيص البيانات:</w:t>
      </w:r>
    </w:p>
    <w:p w14:paraId="17FE05B2" w14:textId="77777777" w:rsidR="00E94F27" w:rsidRPr="00E94F27" w:rsidRDefault="00E94F27" w:rsidP="00E94F27">
      <w:pPr>
        <w:pStyle w:val="ListParagraph"/>
        <w:tabs>
          <w:tab w:val="left" w:pos="885"/>
          <w:tab w:val="left" w:pos="886"/>
        </w:tabs>
        <w:bidi/>
        <w:spacing w:line="264" w:lineRule="exact"/>
        <w:rPr>
          <w:rFonts w:ascii="Symbol" w:hAnsi="Symbol"/>
        </w:rPr>
      </w:pPr>
      <w:r w:rsidRPr="00E94F27">
        <w:rPr>
          <w:rFonts w:ascii="Symbol" w:hAnsi="Symbol"/>
          <w:rtl/>
        </w:rPr>
        <w:t>• مع التوزيع المركزي للبيانات ، يتم تخزين قاعدة البيانات بأكملها في موقع واحد.</w:t>
      </w:r>
    </w:p>
    <w:p w14:paraId="072D3F01" w14:textId="77777777" w:rsidR="00E94F27" w:rsidRPr="00E94F27" w:rsidRDefault="00E94F27" w:rsidP="00E94F27">
      <w:pPr>
        <w:pStyle w:val="ListParagraph"/>
        <w:tabs>
          <w:tab w:val="left" w:pos="885"/>
          <w:tab w:val="left" w:pos="886"/>
        </w:tabs>
        <w:bidi/>
        <w:spacing w:line="264" w:lineRule="exact"/>
        <w:rPr>
          <w:rFonts w:ascii="Symbol" w:hAnsi="Symbol"/>
        </w:rPr>
      </w:pPr>
      <w:r w:rsidRPr="00E94F27">
        <w:rPr>
          <w:rFonts w:ascii="Symbol" w:hAnsi="Symbol"/>
          <w:rtl/>
        </w:rPr>
        <w:t>• • مع توزيع البيانات المقسمة ، يتم تقسيم قاعدة البيانات إلى جزأين أو أكثر مفككين (أجزاء) ويتم تخزينها في موقعين أو أكثر.</w:t>
      </w:r>
    </w:p>
    <w:p w14:paraId="15C91475" w14:textId="6DD6CBD2" w:rsidR="00E94F27" w:rsidRPr="00E94F27" w:rsidRDefault="00E94F27" w:rsidP="00E94F27">
      <w:pPr>
        <w:pStyle w:val="ListParagraph"/>
        <w:tabs>
          <w:tab w:val="left" w:pos="885"/>
          <w:tab w:val="left" w:pos="886"/>
        </w:tabs>
        <w:bidi/>
        <w:spacing w:line="264" w:lineRule="exact"/>
        <w:ind w:firstLine="0"/>
        <w:rPr>
          <w:rFonts w:ascii="Symbol" w:hAnsi="Symbol"/>
        </w:rPr>
      </w:pPr>
      <w:r w:rsidRPr="00E94F27">
        <w:rPr>
          <w:rFonts w:ascii="Symbol" w:hAnsi="Symbol"/>
          <w:rtl/>
        </w:rPr>
        <w:t>• • مع تخصيص البيانات المنسوخة ، يتم تخزين نسخ من جزء واحد أو أكثر من أجزاء قاعدة البيانات في عدة مواقع.</w:t>
      </w:r>
    </w:p>
    <w:p w14:paraId="5F88F916" w14:textId="77777777" w:rsidR="00E94F27" w:rsidRDefault="00E94F27" w:rsidP="00E94F27">
      <w:pPr>
        <w:pStyle w:val="ListParagraph"/>
        <w:tabs>
          <w:tab w:val="left" w:pos="885"/>
          <w:tab w:val="left" w:pos="886"/>
        </w:tabs>
        <w:spacing w:line="264" w:lineRule="exact"/>
        <w:ind w:firstLine="0"/>
        <w:rPr>
          <w:rFonts w:ascii="Symbol" w:hAnsi="Symbol"/>
        </w:rPr>
      </w:pPr>
    </w:p>
    <w:p w14:paraId="5CA0CE92" w14:textId="77777777" w:rsidR="00233E21" w:rsidRDefault="00EA0C57">
      <w:pPr>
        <w:pStyle w:val="ListParagraph"/>
        <w:numPr>
          <w:ilvl w:val="0"/>
          <w:numId w:val="4"/>
        </w:numPr>
        <w:tabs>
          <w:tab w:val="left" w:pos="831"/>
        </w:tabs>
        <w:spacing w:before="38"/>
        <w:rPr>
          <w:rFonts w:ascii="Cambria"/>
        </w:rPr>
      </w:pPr>
      <w:r>
        <w:rPr>
          <w:rFonts w:ascii="Cambria"/>
        </w:rPr>
        <w:t>Type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information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used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optimize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query:</w:t>
      </w:r>
    </w:p>
    <w:p w14:paraId="2021A81C" w14:textId="77777777" w:rsidR="00233E21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35"/>
        <w:rPr>
          <w:rFonts w:ascii="Symbol" w:hAnsi="Symbol"/>
        </w:rPr>
      </w:pPr>
      <w:r>
        <w:rPr>
          <w:shd w:val="clear" w:color="auto" w:fill="D2D2D2"/>
        </w:rPr>
        <w:t>A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statistically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based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query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optimization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algorithm</w:t>
      </w:r>
    </w:p>
    <w:p w14:paraId="463AF152" w14:textId="6C602D99" w:rsidR="00233E21" w:rsidRPr="00E94F27" w:rsidRDefault="00EA0C57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40"/>
        <w:ind w:left="831"/>
        <w:rPr>
          <w:rFonts w:ascii="Symbol" w:hAnsi="Symbol"/>
        </w:rPr>
      </w:pPr>
      <w:r>
        <w:rPr>
          <w:shd w:val="clear" w:color="auto" w:fill="D2D2D2"/>
        </w:rPr>
        <w:t>A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rule-based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query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optimization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algorithm</w:t>
      </w:r>
    </w:p>
    <w:p w14:paraId="59C515A9" w14:textId="77777777" w:rsidR="00E94F27" w:rsidRPr="00E94F27" w:rsidRDefault="00E94F27" w:rsidP="00E94F27">
      <w:pPr>
        <w:pStyle w:val="ListParagraph"/>
        <w:tabs>
          <w:tab w:val="left" w:pos="830"/>
          <w:tab w:val="left" w:pos="831"/>
        </w:tabs>
        <w:bidi/>
        <w:spacing w:before="40"/>
        <w:ind w:left="831"/>
        <w:rPr>
          <w:rFonts w:ascii="Symbol" w:hAnsi="Symbol"/>
        </w:rPr>
      </w:pPr>
      <w:r w:rsidRPr="00E94F27">
        <w:rPr>
          <w:rFonts w:ascii="Symbol" w:hAnsi="Symbol"/>
          <w:rtl/>
        </w:rPr>
        <w:t>ح) نوع المعلومات المستخدمة لتحسين الاستعلام:</w:t>
      </w:r>
    </w:p>
    <w:p w14:paraId="78DCE010" w14:textId="77777777" w:rsidR="00E94F27" w:rsidRPr="00E94F27" w:rsidRDefault="00E94F27" w:rsidP="00E94F27">
      <w:pPr>
        <w:pStyle w:val="ListParagraph"/>
        <w:tabs>
          <w:tab w:val="left" w:pos="830"/>
          <w:tab w:val="left" w:pos="831"/>
        </w:tabs>
        <w:bidi/>
        <w:spacing w:before="40"/>
        <w:ind w:left="831"/>
        <w:rPr>
          <w:rFonts w:ascii="Symbol" w:hAnsi="Symbol"/>
        </w:rPr>
      </w:pPr>
      <w:r w:rsidRPr="00E94F27">
        <w:rPr>
          <w:rFonts w:ascii="Symbol" w:hAnsi="Symbol"/>
          <w:rtl/>
        </w:rPr>
        <w:t>• خوارزمية استعلام إحصائية تعتمد على الأمثل</w:t>
      </w:r>
    </w:p>
    <w:p w14:paraId="40C228AA" w14:textId="4C8CC6B0" w:rsidR="00E94F27" w:rsidRPr="00E94F27" w:rsidRDefault="00E94F27" w:rsidP="00E94F27">
      <w:pPr>
        <w:pStyle w:val="ListParagraph"/>
        <w:tabs>
          <w:tab w:val="left" w:pos="830"/>
          <w:tab w:val="left" w:pos="831"/>
        </w:tabs>
        <w:bidi/>
        <w:spacing w:before="40"/>
        <w:ind w:left="831" w:firstLine="0"/>
        <w:rPr>
          <w:rFonts w:ascii="Symbol" w:hAnsi="Symbol"/>
        </w:rPr>
      </w:pPr>
      <w:r w:rsidRPr="00E94F27">
        <w:rPr>
          <w:rFonts w:ascii="Symbol" w:hAnsi="Symbol"/>
          <w:rtl/>
        </w:rPr>
        <w:t>• خوارزمية استعلام تستند إلى القواعد</w:t>
      </w:r>
    </w:p>
    <w:p w14:paraId="5B4546F7" w14:textId="77777777" w:rsidR="00E94F27" w:rsidRDefault="00E94F27" w:rsidP="00E94F27">
      <w:pPr>
        <w:pStyle w:val="ListParagraph"/>
        <w:tabs>
          <w:tab w:val="left" w:pos="830"/>
          <w:tab w:val="left" w:pos="831"/>
        </w:tabs>
        <w:spacing w:before="40"/>
        <w:ind w:left="831" w:firstLine="0"/>
        <w:rPr>
          <w:rFonts w:ascii="Symbol" w:hAnsi="Symbol"/>
        </w:rPr>
      </w:pPr>
    </w:p>
    <w:p w14:paraId="5E48A4A3" w14:textId="12AE0F7E" w:rsidR="00233E21" w:rsidRDefault="00EA0C57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38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components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typically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cause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bottlenecks:</w:t>
      </w:r>
      <w:r w:rsidR="00E94F27" w:rsidRPr="00E94F27">
        <w:rPr>
          <w:rtl/>
        </w:rPr>
        <w:t xml:space="preserve"> </w:t>
      </w:r>
      <w:r w:rsidR="00E94F27" w:rsidRPr="00E94F27">
        <w:rPr>
          <w:rFonts w:ascii="Cambria"/>
          <w:rtl/>
        </w:rPr>
        <w:t>ط) المكونات التي تسبب عادة الاختناقات</w:t>
      </w:r>
      <w:r w:rsidR="00E94F27" w:rsidRPr="00E94F27">
        <w:rPr>
          <w:rFonts w:ascii="Cambria"/>
        </w:rPr>
        <w:t>:</w:t>
      </w:r>
    </w:p>
    <w:p w14:paraId="23E0F6DB" w14:textId="77777777" w:rsidR="00233E21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35"/>
        <w:rPr>
          <w:rFonts w:ascii="Symbol" w:hAnsi="Symbol"/>
        </w:rPr>
      </w:pPr>
      <w:r>
        <w:rPr>
          <w:shd w:val="clear" w:color="auto" w:fill="D2D2D2"/>
        </w:rPr>
        <w:t>CPU.</w:t>
      </w:r>
    </w:p>
    <w:p w14:paraId="086AE9C8" w14:textId="77777777" w:rsidR="00233E21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41"/>
        <w:rPr>
          <w:rFonts w:ascii="Symbol" w:hAnsi="Symbol"/>
        </w:rPr>
      </w:pPr>
      <w:r>
        <w:rPr>
          <w:shd w:val="clear" w:color="auto" w:fill="D2D2D2"/>
        </w:rPr>
        <w:t>RAM.</w:t>
      </w:r>
    </w:p>
    <w:p w14:paraId="0897564E" w14:textId="77777777" w:rsidR="00233E21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35"/>
        <w:rPr>
          <w:rFonts w:ascii="Symbol" w:hAnsi="Symbol"/>
        </w:rPr>
      </w:pPr>
      <w:r>
        <w:rPr>
          <w:shd w:val="clear" w:color="auto" w:fill="D2D2D2"/>
        </w:rPr>
        <w:t>Hard disk.</w:t>
      </w:r>
    </w:p>
    <w:p w14:paraId="30D6AE1A" w14:textId="77777777" w:rsidR="00233E21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36"/>
        <w:rPr>
          <w:rFonts w:ascii="Symbol" w:hAnsi="Symbol"/>
        </w:rPr>
      </w:pPr>
      <w:r>
        <w:rPr>
          <w:shd w:val="clear" w:color="auto" w:fill="D2D2D2"/>
        </w:rPr>
        <w:t>Network.</w:t>
      </w:r>
    </w:p>
    <w:p w14:paraId="36E1E507" w14:textId="77777777" w:rsidR="00233E21" w:rsidRDefault="00EA0C57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41"/>
        <w:ind w:left="831"/>
        <w:rPr>
          <w:rFonts w:ascii="Symbol" w:hAnsi="Symbol"/>
        </w:rPr>
      </w:pPr>
      <w:r>
        <w:rPr>
          <w:shd w:val="clear" w:color="auto" w:fill="D2D2D2"/>
        </w:rPr>
        <w:t>Application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code.</w:t>
      </w:r>
    </w:p>
    <w:p w14:paraId="131BFF42" w14:textId="77777777" w:rsidR="00233E21" w:rsidRDefault="00233E21">
      <w:pPr>
        <w:rPr>
          <w:rFonts w:ascii="Symbol" w:hAnsi="Symbol"/>
        </w:rPr>
        <w:sectPr w:rsidR="00233E21">
          <w:type w:val="continuous"/>
          <w:pgSz w:w="12240" w:h="15840"/>
          <w:pgMar w:top="1560" w:right="960" w:bottom="280" w:left="960" w:header="715" w:footer="720" w:gutter="0"/>
          <w:pgNumType w:start="1"/>
          <w:cols w:space="720"/>
        </w:sectPr>
      </w:pPr>
    </w:p>
    <w:p w14:paraId="341C45EB" w14:textId="2D05D6C6" w:rsidR="00233E21" w:rsidRDefault="00EA0C57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47"/>
        <w:rPr>
          <w:rFonts w:ascii="Cambria"/>
        </w:rPr>
      </w:pPr>
      <w:r>
        <w:rPr>
          <w:rFonts w:ascii="Cambria"/>
        </w:rPr>
        <w:lastRenderedPageBreak/>
        <w:t>Types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 xml:space="preserve">replication </w:t>
      </w:r>
      <w:proofErr w:type="gramStart"/>
      <w:r>
        <w:rPr>
          <w:rFonts w:ascii="Cambria"/>
        </w:rPr>
        <w:t>scenarios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:</w:t>
      </w:r>
      <w:proofErr w:type="gramEnd"/>
    </w:p>
    <w:p w14:paraId="3BB31207" w14:textId="77777777" w:rsidR="00233E21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35"/>
        <w:rPr>
          <w:rFonts w:ascii="Symbol" w:hAnsi="Symbol"/>
        </w:rPr>
      </w:pPr>
      <w:r>
        <w:rPr>
          <w:shd w:val="clear" w:color="auto" w:fill="D2D2D2"/>
        </w:rPr>
        <w:t>A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fully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replicated</w:t>
      </w:r>
    </w:p>
    <w:p w14:paraId="5FC75F39" w14:textId="77777777" w:rsidR="00233E21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41"/>
        <w:rPr>
          <w:rFonts w:ascii="Symbol" w:hAnsi="Symbol"/>
        </w:rPr>
      </w:pPr>
      <w:r>
        <w:rPr>
          <w:shd w:val="clear" w:color="auto" w:fill="D2D2D2"/>
        </w:rPr>
        <w:t>A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partially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replicated</w:t>
      </w:r>
    </w:p>
    <w:p w14:paraId="7E9CEEE3" w14:textId="69089B65" w:rsidR="00233E21" w:rsidRPr="00E94F27" w:rsidRDefault="00EA0C57">
      <w:pPr>
        <w:pStyle w:val="ListParagraph"/>
        <w:numPr>
          <w:ilvl w:val="0"/>
          <w:numId w:val="3"/>
        </w:numPr>
        <w:tabs>
          <w:tab w:val="left" w:pos="885"/>
          <w:tab w:val="left" w:pos="886"/>
        </w:tabs>
        <w:spacing w:before="36"/>
        <w:rPr>
          <w:rFonts w:ascii="Symbol" w:hAnsi="Symbol"/>
        </w:rPr>
      </w:pPr>
      <w:r>
        <w:rPr>
          <w:shd w:val="clear" w:color="auto" w:fill="D2D2D2"/>
        </w:rPr>
        <w:t>An</w:t>
      </w:r>
      <w:r>
        <w:rPr>
          <w:spacing w:val="-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unreplicated</w:t>
      </w:r>
      <w:proofErr w:type="spellEnd"/>
    </w:p>
    <w:p w14:paraId="775EDDEE" w14:textId="77777777" w:rsidR="00E94F27" w:rsidRPr="00E94F27" w:rsidRDefault="00E94F27" w:rsidP="00E94F27">
      <w:pPr>
        <w:tabs>
          <w:tab w:val="left" w:pos="885"/>
          <w:tab w:val="left" w:pos="886"/>
        </w:tabs>
        <w:bidi/>
        <w:spacing w:before="36"/>
        <w:ind w:left="525"/>
        <w:rPr>
          <w:rFonts w:ascii="Symbol" w:hAnsi="Symbol"/>
        </w:rPr>
      </w:pPr>
      <w:r w:rsidRPr="00E94F27">
        <w:rPr>
          <w:rFonts w:ascii="Symbol" w:hAnsi="Symbol"/>
          <w:rtl/>
        </w:rPr>
        <w:t>ي) أنواع سيناريوهات النسخ:</w:t>
      </w:r>
    </w:p>
    <w:p w14:paraId="0D74DD6A" w14:textId="77777777" w:rsidR="00E94F27" w:rsidRPr="00E94F27" w:rsidRDefault="00E94F27" w:rsidP="00E94F27">
      <w:pPr>
        <w:tabs>
          <w:tab w:val="left" w:pos="885"/>
          <w:tab w:val="left" w:pos="886"/>
        </w:tabs>
        <w:bidi/>
        <w:spacing w:before="36"/>
        <w:ind w:left="525"/>
        <w:rPr>
          <w:rFonts w:ascii="Symbol" w:hAnsi="Symbol"/>
        </w:rPr>
      </w:pPr>
      <w:r w:rsidRPr="00E94F27">
        <w:rPr>
          <w:rFonts w:ascii="Symbol" w:hAnsi="Symbol"/>
          <w:rtl/>
        </w:rPr>
        <w:t>• نسخة مكررة بالكامل</w:t>
      </w:r>
    </w:p>
    <w:p w14:paraId="575ED8FD" w14:textId="77777777" w:rsidR="00E94F27" w:rsidRPr="00E94F27" w:rsidRDefault="00E94F27" w:rsidP="00E94F27">
      <w:pPr>
        <w:tabs>
          <w:tab w:val="left" w:pos="885"/>
          <w:tab w:val="left" w:pos="886"/>
        </w:tabs>
        <w:bidi/>
        <w:spacing w:before="36"/>
        <w:ind w:left="525"/>
        <w:rPr>
          <w:rFonts w:ascii="Symbol" w:hAnsi="Symbol"/>
        </w:rPr>
      </w:pPr>
      <w:r w:rsidRPr="00E94F27">
        <w:rPr>
          <w:rFonts w:ascii="Symbol" w:hAnsi="Symbol"/>
          <w:rtl/>
        </w:rPr>
        <w:t>• نسخة مكررة جزئياً</w:t>
      </w:r>
    </w:p>
    <w:p w14:paraId="0A3E622A" w14:textId="6CB74590" w:rsidR="00E94F27" w:rsidRPr="00E94F27" w:rsidRDefault="00E94F27" w:rsidP="00E94F27">
      <w:pPr>
        <w:tabs>
          <w:tab w:val="left" w:pos="885"/>
          <w:tab w:val="left" w:pos="886"/>
        </w:tabs>
        <w:bidi/>
        <w:spacing w:before="36"/>
        <w:ind w:left="525"/>
        <w:rPr>
          <w:rFonts w:ascii="Symbol" w:hAnsi="Symbol"/>
        </w:rPr>
      </w:pPr>
      <w:r w:rsidRPr="00E94F27">
        <w:rPr>
          <w:rFonts w:ascii="Symbol" w:hAnsi="Symbol"/>
          <w:rtl/>
        </w:rPr>
        <w:t>• غير متكرر</w:t>
      </w:r>
    </w:p>
    <w:p w14:paraId="65856ADB" w14:textId="77777777" w:rsidR="00233E21" w:rsidRDefault="00233E21">
      <w:pPr>
        <w:pStyle w:val="BodyText"/>
        <w:spacing w:before="7"/>
        <w:ind w:left="0" w:firstLine="0"/>
        <w:rPr>
          <w:sz w:val="20"/>
        </w:rPr>
      </w:pPr>
    </w:p>
    <w:p w14:paraId="4A613F15" w14:textId="77777777" w:rsidR="00233E21" w:rsidRDefault="00EA0C57">
      <w:pPr>
        <w:pStyle w:val="ListParagraph"/>
        <w:numPr>
          <w:ilvl w:val="0"/>
          <w:numId w:val="5"/>
        </w:numPr>
        <w:tabs>
          <w:tab w:val="left" w:pos="470"/>
          <w:tab w:val="left" w:pos="471"/>
          <w:tab w:val="left" w:pos="9113"/>
        </w:tabs>
        <w:spacing w:before="100"/>
        <w:ind w:hanging="361"/>
        <w:rPr>
          <w:rFonts w:ascii="Cambria"/>
          <w:i/>
          <w:sz w:val="20"/>
        </w:rPr>
      </w:pPr>
      <w:r>
        <w:rPr>
          <w:rFonts w:ascii="Cambria"/>
        </w:rPr>
        <w:t>Types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 fragmentation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strategies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brief</w:t>
      </w:r>
      <w:r>
        <w:rPr>
          <w:rFonts w:ascii="Cambria"/>
          <w:spacing w:val="-1"/>
        </w:rPr>
        <w:t xml:space="preserve"> </w:t>
      </w:r>
      <w:proofErr w:type="gramStart"/>
      <w:r>
        <w:rPr>
          <w:rFonts w:ascii="Cambria"/>
        </w:rPr>
        <w:t>definitions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?</w:t>
      </w:r>
      <w:proofErr w:type="gramEnd"/>
      <w:r>
        <w:rPr>
          <w:rFonts w:ascii="Cambria"/>
        </w:rPr>
        <w:tab/>
      </w:r>
      <w:r>
        <w:rPr>
          <w:rFonts w:ascii="Cambria"/>
          <w:i/>
          <w:shd w:val="clear" w:color="auto" w:fill="FFFF00"/>
        </w:rPr>
        <w:t>(</w:t>
      </w:r>
      <w:r>
        <w:rPr>
          <w:rFonts w:ascii="Cambria"/>
          <w:i/>
          <w:sz w:val="20"/>
          <w:shd w:val="clear" w:color="auto" w:fill="FFFF00"/>
        </w:rPr>
        <w:t>15</w:t>
      </w:r>
      <w:r>
        <w:rPr>
          <w:rFonts w:ascii="Cambria"/>
          <w:i/>
          <w:spacing w:val="-4"/>
          <w:sz w:val="20"/>
          <w:shd w:val="clear" w:color="auto" w:fill="FFFF00"/>
        </w:rPr>
        <w:t xml:space="preserve"> </w:t>
      </w:r>
      <w:r>
        <w:rPr>
          <w:rFonts w:ascii="Cambria"/>
          <w:i/>
          <w:sz w:val="20"/>
          <w:shd w:val="clear" w:color="auto" w:fill="FFFF00"/>
        </w:rPr>
        <w:t>degree)</w:t>
      </w:r>
    </w:p>
    <w:p w14:paraId="0FBDD535" w14:textId="77777777" w:rsidR="00233E21" w:rsidRDefault="00EA0C57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spacing w:before="35" w:line="337" w:lineRule="exact"/>
        <w:rPr>
          <w:rFonts w:ascii="Symbol" w:hAnsi="Symbol"/>
          <w:sz w:val="28"/>
        </w:rPr>
      </w:pPr>
      <w:r>
        <w:rPr>
          <w:shd w:val="clear" w:color="auto" w:fill="D2D2D2"/>
        </w:rPr>
        <w:t>Horizontal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fragmentation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refers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to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the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division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of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a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relation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into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subsets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(fragments)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of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tuples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(rows).</w:t>
      </w:r>
    </w:p>
    <w:p w14:paraId="00A91E29" w14:textId="77777777" w:rsidR="00233E21" w:rsidRDefault="00EA0C57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spacing w:line="261" w:lineRule="exact"/>
        <w:rPr>
          <w:rFonts w:ascii="Symbol" w:hAnsi="Symbol"/>
        </w:rPr>
      </w:pPr>
      <w:r>
        <w:rPr>
          <w:shd w:val="clear" w:color="auto" w:fill="D2D2D2"/>
        </w:rPr>
        <w:t>Vertical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fragmentation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refers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to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the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division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of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a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relation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into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attribute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(column)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subsets.</w:t>
      </w:r>
    </w:p>
    <w:p w14:paraId="72F6BE71" w14:textId="1CB08969" w:rsidR="00233E21" w:rsidRPr="00E94F27" w:rsidRDefault="00EA0C57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spacing w:line="267" w:lineRule="exact"/>
        <w:rPr>
          <w:rFonts w:ascii="Symbol" w:hAnsi="Symbol"/>
        </w:rPr>
      </w:pPr>
      <w:r>
        <w:rPr>
          <w:shd w:val="clear" w:color="auto" w:fill="D2D2D2"/>
        </w:rPr>
        <w:t>Mixed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fragmentation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refers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to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a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combination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of horizontal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and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vertical</w:t>
      </w:r>
      <w:r>
        <w:rPr>
          <w:spacing w:val="1"/>
          <w:shd w:val="clear" w:color="auto" w:fill="D2D2D2"/>
        </w:rPr>
        <w:t xml:space="preserve"> </w:t>
      </w:r>
      <w:r>
        <w:rPr>
          <w:shd w:val="clear" w:color="auto" w:fill="D2D2D2"/>
        </w:rPr>
        <w:t>strategies.</w:t>
      </w:r>
    </w:p>
    <w:p w14:paraId="41D90941" w14:textId="77777777" w:rsidR="00E94F27" w:rsidRPr="00E94F27" w:rsidRDefault="00E94F27" w:rsidP="00E94F27">
      <w:pPr>
        <w:tabs>
          <w:tab w:val="left" w:pos="885"/>
          <w:tab w:val="left" w:pos="886"/>
        </w:tabs>
        <w:bidi/>
        <w:spacing w:line="267" w:lineRule="exact"/>
        <w:ind w:left="525"/>
        <w:rPr>
          <w:rFonts w:ascii="Symbol" w:hAnsi="Symbol"/>
        </w:rPr>
      </w:pPr>
      <w:r w:rsidRPr="00E94F27">
        <w:rPr>
          <w:rFonts w:ascii="Symbol" w:hAnsi="Symbol"/>
          <w:rtl/>
        </w:rPr>
        <w:t>3. أنواع استراتيجيات تجزئة البيانات مع تعريفات موجزة؟ (15 درجة)</w:t>
      </w:r>
    </w:p>
    <w:p w14:paraId="3E44DDBA" w14:textId="77777777" w:rsidR="00E94F27" w:rsidRPr="00E94F27" w:rsidRDefault="00E94F27" w:rsidP="00E94F27">
      <w:pPr>
        <w:tabs>
          <w:tab w:val="left" w:pos="885"/>
          <w:tab w:val="left" w:pos="886"/>
        </w:tabs>
        <w:bidi/>
        <w:spacing w:line="267" w:lineRule="exact"/>
        <w:ind w:left="525"/>
        <w:rPr>
          <w:rFonts w:ascii="Symbol" w:hAnsi="Symbol"/>
        </w:rPr>
      </w:pPr>
      <w:r w:rsidRPr="00E94F27">
        <w:rPr>
          <w:rFonts w:ascii="Symbol" w:hAnsi="Symbol"/>
          <w:rtl/>
        </w:rPr>
        <w:t>• يشير التجزئة الأفقية إلى تقسيم العلاقة إلى مجموعات فرعية (أجزاء) من مجموعات (صفوف).</w:t>
      </w:r>
    </w:p>
    <w:p w14:paraId="72FAFD9C" w14:textId="77777777" w:rsidR="00E94F27" w:rsidRPr="00E94F27" w:rsidRDefault="00E94F27" w:rsidP="00E94F27">
      <w:pPr>
        <w:tabs>
          <w:tab w:val="left" w:pos="885"/>
          <w:tab w:val="left" w:pos="886"/>
        </w:tabs>
        <w:bidi/>
        <w:spacing w:line="267" w:lineRule="exact"/>
        <w:ind w:left="525"/>
        <w:rPr>
          <w:rFonts w:ascii="Symbol" w:hAnsi="Symbol"/>
        </w:rPr>
      </w:pPr>
      <w:r w:rsidRPr="00E94F27">
        <w:rPr>
          <w:rFonts w:ascii="Symbol" w:hAnsi="Symbol"/>
          <w:rtl/>
        </w:rPr>
        <w:t>• التجزئة العمودية تشير إلى تقسيم العلاقة إلى سمة (عمود) مجموعات فرعية.</w:t>
      </w:r>
    </w:p>
    <w:p w14:paraId="3B94549E" w14:textId="21E05018" w:rsidR="00E94F27" w:rsidRPr="00E94F27" w:rsidRDefault="00E94F27" w:rsidP="00E94F27">
      <w:pPr>
        <w:tabs>
          <w:tab w:val="left" w:pos="885"/>
          <w:tab w:val="left" w:pos="886"/>
        </w:tabs>
        <w:bidi/>
        <w:spacing w:line="267" w:lineRule="exact"/>
        <w:ind w:left="525"/>
        <w:rPr>
          <w:rFonts w:ascii="Symbol" w:hAnsi="Symbol"/>
        </w:rPr>
      </w:pPr>
      <w:r w:rsidRPr="00E94F27">
        <w:rPr>
          <w:rFonts w:ascii="Symbol" w:hAnsi="Symbol"/>
          <w:rtl/>
        </w:rPr>
        <w:t>• التجزئة المختلطة تشير إلى مجموعة من الاستراتيجيات الأفقية والعمودية.</w:t>
      </w:r>
    </w:p>
    <w:p w14:paraId="7EF4F40D" w14:textId="77777777" w:rsidR="00233E21" w:rsidRDefault="00233E21">
      <w:pPr>
        <w:pStyle w:val="BodyText"/>
        <w:spacing w:before="0"/>
        <w:ind w:left="0" w:firstLine="0"/>
        <w:rPr>
          <w:sz w:val="20"/>
        </w:rPr>
      </w:pPr>
    </w:p>
    <w:p w14:paraId="16439DF9" w14:textId="77777777" w:rsidR="00233E21" w:rsidRDefault="00233E21">
      <w:pPr>
        <w:pStyle w:val="BodyText"/>
        <w:spacing w:before="8"/>
        <w:ind w:left="0" w:firstLine="0"/>
        <w:rPr>
          <w:sz w:val="23"/>
        </w:rPr>
      </w:pPr>
    </w:p>
    <w:p w14:paraId="3B1007B0" w14:textId="77777777" w:rsidR="00233E21" w:rsidRDefault="00EA0C57">
      <w:pPr>
        <w:pStyle w:val="ListParagraph"/>
        <w:numPr>
          <w:ilvl w:val="0"/>
          <w:numId w:val="5"/>
        </w:numPr>
        <w:tabs>
          <w:tab w:val="left" w:pos="471"/>
          <w:tab w:val="left" w:pos="9113"/>
        </w:tabs>
        <w:ind w:hanging="361"/>
        <w:rPr>
          <w:rFonts w:ascii="Cambria"/>
          <w:i/>
        </w:rPr>
      </w:pPr>
      <w:r>
        <w:rPr>
          <w:rFonts w:ascii="Cambria"/>
        </w:rPr>
        <w:t>Write five special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rules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distributed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databases?</w:t>
      </w:r>
      <w:r>
        <w:rPr>
          <w:rFonts w:ascii="Cambria"/>
        </w:rPr>
        <w:tab/>
      </w:r>
      <w:r>
        <w:rPr>
          <w:rFonts w:ascii="Cambria"/>
          <w:i/>
          <w:shd w:val="clear" w:color="auto" w:fill="FFFF00"/>
        </w:rPr>
        <w:t>(</w:t>
      </w:r>
      <w:r>
        <w:rPr>
          <w:rFonts w:ascii="Cambria"/>
          <w:i/>
          <w:sz w:val="20"/>
          <w:shd w:val="clear" w:color="auto" w:fill="FFFF00"/>
        </w:rPr>
        <w:t>15</w:t>
      </w:r>
      <w:r>
        <w:rPr>
          <w:rFonts w:ascii="Cambria"/>
          <w:i/>
          <w:spacing w:val="-4"/>
          <w:sz w:val="20"/>
          <w:shd w:val="clear" w:color="auto" w:fill="FFFF00"/>
        </w:rPr>
        <w:t xml:space="preserve"> </w:t>
      </w:r>
      <w:r>
        <w:rPr>
          <w:rFonts w:ascii="Cambria"/>
          <w:i/>
          <w:sz w:val="20"/>
          <w:shd w:val="clear" w:color="auto" w:fill="FFFF00"/>
        </w:rPr>
        <w:t>degree)</w:t>
      </w:r>
    </w:p>
    <w:p w14:paraId="7103C78C" w14:textId="77777777" w:rsidR="00233E21" w:rsidRDefault="00EA0C57">
      <w:pPr>
        <w:pStyle w:val="ListParagraph"/>
        <w:numPr>
          <w:ilvl w:val="0"/>
          <w:numId w:val="1"/>
        </w:numPr>
        <w:tabs>
          <w:tab w:val="left" w:pos="471"/>
        </w:tabs>
        <w:spacing w:before="37"/>
        <w:ind w:right="117"/>
        <w:rPr>
          <w:sz w:val="24"/>
        </w:rPr>
      </w:pPr>
      <w:r>
        <w:rPr>
          <w:b/>
          <w:sz w:val="24"/>
        </w:rPr>
        <w:t>Local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independence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act 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independent,</w:t>
      </w:r>
      <w:r>
        <w:rPr>
          <w:spacing w:val="-2"/>
          <w:sz w:val="24"/>
        </w:rPr>
        <w:t xml:space="preserve"> </w:t>
      </w:r>
      <w:r>
        <w:rPr>
          <w:sz w:val="24"/>
        </w:rPr>
        <w:t>autonomous,</w:t>
      </w:r>
      <w:r>
        <w:rPr>
          <w:spacing w:val="-3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2"/>
          <w:sz w:val="24"/>
        </w:rPr>
        <w:t xml:space="preserve"> </w:t>
      </w:r>
      <w:r>
        <w:rPr>
          <w:sz w:val="24"/>
        </w:rPr>
        <w:t>DBMS.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is 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security,</w:t>
      </w:r>
      <w:r>
        <w:rPr>
          <w:spacing w:val="-1"/>
          <w:sz w:val="24"/>
        </w:rPr>
        <w:t xml:space="preserve"> </w:t>
      </w:r>
      <w:r>
        <w:rPr>
          <w:sz w:val="24"/>
        </w:rPr>
        <w:t>concurrency</w:t>
      </w:r>
      <w:r>
        <w:rPr>
          <w:spacing w:val="4"/>
          <w:sz w:val="24"/>
        </w:rPr>
        <w:t xml:space="preserve"> </w:t>
      </w:r>
      <w:r>
        <w:rPr>
          <w:sz w:val="24"/>
        </w:rPr>
        <w:t>control,</w:t>
      </w:r>
      <w:r>
        <w:rPr>
          <w:spacing w:val="-1"/>
          <w:sz w:val="24"/>
        </w:rPr>
        <w:t xml:space="preserve"> </w:t>
      </w:r>
      <w:r>
        <w:rPr>
          <w:sz w:val="24"/>
        </w:rPr>
        <w:t>backup,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recovery.</w:t>
      </w:r>
    </w:p>
    <w:p w14:paraId="390B332E" w14:textId="77777777" w:rsidR="00233E21" w:rsidRDefault="00EA0C57">
      <w:pPr>
        <w:pStyle w:val="ListParagraph"/>
        <w:numPr>
          <w:ilvl w:val="0"/>
          <w:numId w:val="1"/>
        </w:numPr>
        <w:tabs>
          <w:tab w:val="left" w:pos="471"/>
        </w:tabs>
        <w:spacing w:line="242" w:lineRule="auto"/>
        <w:ind w:right="273"/>
        <w:rPr>
          <w:sz w:val="24"/>
        </w:rPr>
      </w:pPr>
      <w:r>
        <w:rPr>
          <w:b/>
          <w:sz w:val="24"/>
        </w:rPr>
        <w:t>Central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independence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No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relies 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central</w:t>
      </w:r>
      <w:r>
        <w:rPr>
          <w:spacing w:val="-4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site.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sites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capabilities?</w:t>
      </w:r>
    </w:p>
    <w:p w14:paraId="7DB74625" w14:textId="77777777" w:rsidR="00233E21" w:rsidRDefault="00EA0C57">
      <w:pPr>
        <w:pStyle w:val="ListParagraph"/>
        <w:numPr>
          <w:ilvl w:val="0"/>
          <w:numId w:val="1"/>
        </w:numPr>
        <w:tabs>
          <w:tab w:val="left" w:pos="471"/>
        </w:tabs>
        <w:ind w:right="659"/>
        <w:rPr>
          <w:sz w:val="24"/>
        </w:rPr>
      </w:pPr>
      <w:r>
        <w:rPr>
          <w:b/>
          <w:sz w:val="24"/>
        </w:rPr>
        <w:t>Failure independence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system 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affected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-4"/>
          <w:sz w:val="24"/>
        </w:rPr>
        <w:t xml:space="preserve"> </w:t>
      </w:r>
      <w:r>
        <w:rPr>
          <w:sz w:val="24"/>
        </w:rPr>
        <w:t>failures.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 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</w:t>
      </w:r>
      <w:r>
        <w:rPr>
          <w:spacing w:val="3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failure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expansion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network.</w:t>
      </w:r>
    </w:p>
    <w:p w14:paraId="7B0B02DB" w14:textId="77777777" w:rsidR="00233E21" w:rsidRDefault="00EA0C57">
      <w:pPr>
        <w:pStyle w:val="ListParagraph"/>
        <w:numPr>
          <w:ilvl w:val="0"/>
          <w:numId w:val="1"/>
        </w:numPr>
        <w:tabs>
          <w:tab w:val="left" w:pos="471"/>
        </w:tabs>
        <w:ind w:right="598"/>
        <w:jc w:val="both"/>
        <w:rPr>
          <w:sz w:val="24"/>
        </w:rPr>
      </w:pPr>
      <w:r>
        <w:rPr>
          <w:b/>
          <w:sz w:val="24"/>
        </w:rPr>
        <w:t>Location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transparency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does not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 the</w:t>
      </w:r>
      <w:r>
        <w:rPr>
          <w:spacing w:val="-4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58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14:paraId="707990DA" w14:textId="77777777" w:rsidR="00233E21" w:rsidRDefault="00EA0C57">
      <w:pPr>
        <w:pStyle w:val="ListParagraph"/>
        <w:numPr>
          <w:ilvl w:val="0"/>
          <w:numId w:val="1"/>
        </w:numPr>
        <w:tabs>
          <w:tab w:val="left" w:pos="471"/>
        </w:tabs>
        <w:ind w:right="628"/>
        <w:jc w:val="both"/>
        <w:rPr>
          <w:sz w:val="24"/>
        </w:rPr>
      </w:pPr>
      <w:r>
        <w:rPr>
          <w:b/>
          <w:sz w:val="24"/>
        </w:rPr>
        <w:t>Fragmentation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transparency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fragmentation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transparent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user,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sees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58"/>
          <w:sz w:val="24"/>
        </w:rPr>
        <w:t xml:space="preserve"> </w:t>
      </w:r>
      <w:r>
        <w:rPr>
          <w:sz w:val="24"/>
        </w:rPr>
        <w:t>logical</w:t>
      </w:r>
      <w:r>
        <w:rPr>
          <w:spacing w:val="-4"/>
          <w:sz w:val="24"/>
        </w:rPr>
        <w:t xml:space="preserve"> </w:t>
      </w:r>
      <w:r>
        <w:rPr>
          <w:sz w:val="24"/>
        </w:rPr>
        <w:t>database.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fragments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</w:p>
    <w:p w14:paraId="02B700CC" w14:textId="77777777" w:rsidR="00233E21" w:rsidRDefault="00EA0C57">
      <w:pPr>
        <w:pStyle w:val="ListParagraph"/>
        <w:numPr>
          <w:ilvl w:val="0"/>
          <w:numId w:val="1"/>
        </w:numPr>
        <w:tabs>
          <w:tab w:val="left" w:pos="471"/>
        </w:tabs>
        <w:ind w:right="635"/>
        <w:rPr>
          <w:sz w:val="24"/>
        </w:rPr>
      </w:pPr>
      <w:r>
        <w:rPr>
          <w:b/>
          <w:sz w:val="24"/>
        </w:rPr>
        <w:t>Replication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transparency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.The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sees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logical</w:t>
      </w:r>
      <w:r>
        <w:rPr>
          <w:spacing w:val="-4"/>
          <w:sz w:val="24"/>
        </w:rPr>
        <w:t xml:space="preserve"> </w:t>
      </w:r>
      <w:r>
        <w:rPr>
          <w:sz w:val="24"/>
        </w:rPr>
        <w:t>database.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DDBMS</w:t>
      </w:r>
      <w:r>
        <w:rPr>
          <w:spacing w:val="-2"/>
          <w:sz w:val="24"/>
        </w:rPr>
        <w:t xml:space="preserve"> </w:t>
      </w:r>
      <w:r>
        <w:rPr>
          <w:sz w:val="24"/>
        </w:rPr>
        <w:t>transparently</w:t>
      </w:r>
      <w:r>
        <w:rPr>
          <w:spacing w:val="-57"/>
          <w:sz w:val="24"/>
        </w:rPr>
        <w:t xml:space="preserve"> </w:t>
      </w:r>
      <w:r>
        <w:rPr>
          <w:sz w:val="24"/>
        </w:rPr>
        <w:t>selects the database fragment to access. To the user, the DDBMS manages all fragments</w:t>
      </w:r>
      <w:r>
        <w:rPr>
          <w:spacing w:val="1"/>
          <w:sz w:val="24"/>
        </w:rPr>
        <w:t xml:space="preserve"> </w:t>
      </w:r>
      <w:r>
        <w:rPr>
          <w:sz w:val="24"/>
        </w:rPr>
        <w:t>transparently.</w:t>
      </w:r>
    </w:p>
    <w:p w14:paraId="41A6407D" w14:textId="77777777" w:rsidR="00233E21" w:rsidRDefault="00EA0C57">
      <w:pPr>
        <w:pStyle w:val="ListParagraph"/>
        <w:numPr>
          <w:ilvl w:val="0"/>
          <w:numId w:val="1"/>
        </w:numPr>
        <w:tabs>
          <w:tab w:val="left" w:pos="471"/>
        </w:tabs>
        <w:ind w:right="450"/>
        <w:rPr>
          <w:sz w:val="24"/>
        </w:rPr>
      </w:pPr>
      <w:r>
        <w:rPr>
          <w:b/>
          <w:sz w:val="24"/>
        </w:rPr>
        <w:t>Distributed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executed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DP</w:t>
      </w:r>
      <w:r>
        <w:rPr>
          <w:spacing w:val="-1"/>
          <w:sz w:val="24"/>
        </w:rPr>
        <w:t xml:space="preserve"> </w:t>
      </w:r>
      <w:r>
        <w:rPr>
          <w:sz w:val="24"/>
        </w:rPr>
        <w:t>sites.</w:t>
      </w:r>
      <w:r>
        <w:rPr>
          <w:spacing w:val="-57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optimization is</w:t>
      </w:r>
      <w:r>
        <w:rPr>
          <w:spacing w:val="1"/>
          <w:sz w:val="24"/>
        </w:rPr>
        <w:t xml:space="preserve"> </w:t>
      </w:r>
      <w:r>
        <w:rPr>
          <w:sz w:val="24"/>
        </w:rPr>
        <w:t>performed</w:t>
      </w:r>
      <w:r>
        <w:rPr>
          <w:spacing w:val="4"/>
          <w:sz w:val="24"/>
        </w:rPr>
        <w:t xml:space="preserve"> </w:t>
      </w:r>
      <w:r>
        <w:rPr>
          <w:sz w:val="24"/>
        </w:rPr>
        <w:t>transparently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2"/>
          <w:sz w:val="24"/>
        </w:rPr>
        <w:t xml:space="preserve"> </w:t>
      </w:r>
      <w:r>
        <w:rPr>
          <w:sz w:val="24"/>
        </w:rPr>
        <w:t>DDBMS.</w:t>
      </w:r>
    </w:p>
    <w:p w14:paraId="2204E5F6" w14:textId="77777777" w:rsidR="00233E21" w:rsidRDefault="00EA0C57">
      <w:pPr>
        <w:pStyle w:val="ListParagraph"/>
        <w:numPr>
          <w:ilvl w:val="0"/>
          <w:numId w:val="1"/>
        </w:numPr>
        <w:tabs>
          <w:tab w:val="left" w:pos="471"/>
        </w:tabs>
        <w:ind w:right="113"/>
        <w:rPr>
          <w:sz w:val="24"/>
        </w:rPr>
      </w:pPr>
      <w:r>
        <w:rPr>
          <w:b/>
          <w:sz w:val="24"/>
        </w:rPr>
        <w:t>Distributed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transaction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sites,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executed transparently.</w:t>
      </w:r>
    </w:p>
    <w:p w14:paraId="30F6E416" w14:textId="77777777" w:rsidR="00233E21" w:rsidRDefault="00EA0C57">
      <w:pPr>
        <w:pStyle w:val="ListParagraph"/>
        <w:numPr>
          <w:ilvl w:val="0"/>
          <w:numId w:val="1"/>
        </w:numPr>
        <w:tabs>
          <w:tab w:val="left" w:pos="471"/>
        </w:tabs>
        <w:spacing w:line="274" w:lineRule="exact"/>
        <w:ind w:hanging="361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independence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platform.</w:t>
      </w:r>
    </w:p>
    <w:p w14:paraId="0A98F20B" w14:textId="77777777" w:rsidR="00233E21" w:rsidRDefault="00EA0C57">
      <w:pPr>
        <w:pStyle w:val="ListParagraph"/>
        <w:numPr>
          <w:ilvl w:val="0"/>
          <w:numId w:val="1"/>
        </w:numPr>
        <w:tabs>
          <w:tab w:val="left" w:pos="471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independence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platform.</w:t>
      </w:r>
    </w:p>
    <w:p w14:paraId="288A3F81" w14:textId="77777777" w:rsidR="00233E21" w:rsidRDefault="00EA0C57">
      <w:pPr>
        <w:pStyle w:val="ListParagraph"/>
        <w:numPr>
          <w:ilvl w:val="0"/>
          <w:numId w:val="1"/>
        </w:numPr>
        <w:tabs>
          <w:tab w:val="left" w:pos="471"/>
        </w:tabs>
        <w:spacing w:line="275" w:lineRule="exact"/>
        <w:ind w:hanging="361"/>
        <w:rPr>
          <w:sz w:val="24"/>
        </w:rPr>
      </w:pPr>
      <w:r>
        <w:rPr>
          <w:b/>
          <w:sz w:val="24"/>
        </w:rPr>
        <w:t>Network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independence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platform.</w:t>
      </w:r>
    </w:p>
    <w:p w14:paraId="5AB2F17B" w14:textId="77777777" w:rsidR="00233E21" w:rsidRDefault="00EA0C57">
      <w:pPr>
        <w:pStyle w:val="ListParagraph"/>
        <w:numPr>
          <w:ilvl w:val="0"/>
          <w:numId w:val="1"/>
        </w:numPr>
        <w:tabs>
          <w:tab w:val="left" w:pos="471"/>
        </w:tabs>
        <w:spacing w:line="277" w:lineRule="exact"/>
        <w:ind w:hanging="361"/>
        <w:rPr>
          <w:rFonts w:ascii="Calibri"/>
          <w:sz w:val="20"/>
        </w:rPr>
      </w:pP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independence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vendor's database</w:t>
      </w:r>
      <w:r>
        <w:rPr>
          <w:spacing w:val="-3"/>
          <w:sz w:val="24"/>
        </w:rPr>
        <w:t xml:space="preserve"> </w:t>
      </w:r>
      <w:r>
        <w:rPr>
          <w:sz w:val="24"/>
        </w:rPr>
        <w:t>product.</w:t>
      </w:r>
    </w:p>
    <w:sectPr w:rsidR="00233E21">
      <w:pgSz w:w="12240" w:h="15840"/>
      <w:pgMar w:top="1560" w:right="960" w:bottom="280" w:left="96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06F4" w14:textId="77777777" w:rsidR="001D39CA" w:rsidRDefault="001D39CA">
      <w:r>
        <w:separator/>
      </w:r>
    </w:p>
  </w:endnote>
  <w:endnote w:type="continuationSeparator" w:id="0">
    <w:p w14:paraId="5355A0D1" w14:textId="77777777" w:rsidR="001D39CA" w:rsidRDefault="001D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B624" w14:textId="77777777" w:rsidR="001D39CA" w:rsidRDefault="001D39CA">
      <w:r>
        <w:separator/>
      </w:r>
    </w:p>
  </w:footnote>
  <w:footnote w:type="continuationSeparator" w:id="0">
    <w:p w14:paraId="1BE55C1A" w14:textId="77777777" w:rsidR="001D39CA" w:rsidRDefault="001D3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F8A"/>
    <w:multiLevelType w:val="hybridMultilevel"/>
    <w:tmpl w:val="DE200BAE"/>
    <w:lvl w:ilvl="0" w:tplc="8BBE5B26">
      <w:numFmt w:val="bullet"/>
      <w:lvlText w:val=""/>
      <w:lvlJc w:val="left"/>
      <w:pPr>
        <w:ind w:left="886" w:hanging="361"/>
      </w:pPr>
      <w:rPr>
        <w:rFonts w:hint="default"/>
        <w:w w:val="100"/>
        <w:lang w:val="en-US" w:eastAsia="en-US" w:bidi="ar-SA"/>
      </w:rPr>
    </w:lvl>
    <w:lvl w:ilvl="1" w:tplc="1FE85C6A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B5CE3420">
      <w:numFmt w:val="bullet"/>
      <w:lvlText w:val="•"/>
      <w:lvlJc w:val="left"/>
      <w:pPr>
        <w:ind w:left="2768" w:hanging="361"/>
      </w:pPr>
      <w:rPr>
        <w:rFonts w:hint="default"/>
        <w:lang w:val="en-US" w:eastAsia="en-US" w:bidi="ar-SA"/>
      </w:rPr>
    </w:lvl>
    <w:lvl w:ilvl="3" w:tplc="04882DAC">
      <w:numFmt w:val="bullet"/>
      <w:lvlText w:val="•"/>
      <w:lvlJc w:val="left"/>
      <w:pPr>
        <w:ind w:left="3712" w:hanging="361"/>
      </w:pPr>
      <w:rPr>
        <w:rFonts w:hint="default"/>
        <w:lang w:val="en-US" w:eastAsia="en-US" w:bidi="ar-SA"/>
      </w:rPr>
    </w:lvl>
    <w:lvl w:ilvl="4" w:tplc="7B8AD4F0">
      <w:numFmt w:val="bullet"/>
      <w:lvlText w:val="•"/>
      <w:lvlJc w:val="left"/>
      <w:pPr>
        <w:ind w:left="4656" w:hanging="361"/>
      </w:pPr>
      <w:rPr>
        <w:rFonts w:hint="default"/>
        <w:lang w:val="en-US" w:eastAsia="en-US" w:bidi="ar-SA"/>
      </w:rPr>
    </w:lvl>
    <w:lvl w:ilvl="5" w:tplc="980A3524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 w:tplc="0986DC26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  <w:lvl w:ilvl="7" w:tplc="614C030C">
      <w:numFmt w:val="bullet"/>
      <w:lvlText w:val="•"/>
      <w:lvlJc w:val="left"/>
      <w:pPr>
        <w:ind w:left="7488" w:hanging="361"/>
      </w:pPr>
      <w:rPr>
        <w:rFonts w:hint="default"/>
        <w:lang w:val="en-US" w:eastAsia="en-US" w:bidi="ar-SA"/>
      </w:rPr>
    </w:lvl>
    <w:lvl w:ilvl="8" w:tplc="609802DA">
      <w:numFmt w:val="bullet"/>
      <w:lvlText w:val="•"/>
      <w:lvlJc w:val="left"/>
      <w:pPr>
        <w:ind w:left="84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ED77F5"/>
    <w:multiLevelType w:val="hybridMultilevel"/>
    <w:tmpl w:val="6C962818"/>
    <w:lvl w:ilvl="0" w:tplc="957AEDE6">
      <w:start w:val="1"/>
      <w:numFmt w:val="decimal"/>
      <w:lvlText w:val="%1."/>
      <w:lvlJc w:val="left"/>
      <w:pPr>
        <w:ind w:left="47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29A232C">
      <w:numFmt w:val="bullet"/>
      <w:lvlText w:val="•"/>
      <w:lvlJc w:val="left"/>
      <w:pPr>
        <w:ind w:left="990" w:hanging="160"/>
      </w:pPr>
      <w:rPr>
        <w:rFonts w:ascii="Calibri" w:eastAsia="Calibri" w:hAnsi="Calibri" w:cs="Calibri" w:hint="default"/>
        <w:b/>
        <w:bCs/>
        <w:w w:val="100"/>
        <w:sz w:val="22"/>
        <w:szCs w:val="22"/>
        <w:shd w:val="clear" w:color="auto" w:fill="D2D2D2"/>
        <w:lang w:val="en-US" w:eastAsia="en-US" w:bidi="ar-SA"/>
      </w:rPr>
    </w:lvl>
    <w:lvl w:ilvl="2" w:tplc="C30633A4">
      <w:numFmt w:val="bullet"/>
      <w:lvlText w:val="•"/>
      <w:lvlJc w:val="left"/>
      <w:pPr>
        <w:ind w:left="2035" w:hanging="160"/>
      </w:pPr>
      <w:rPr>
        <w:rFonts w:hint="default"/>
        <w:lang w:val="en-US" w:eastAsia="en-US" w:bidi="ar-SA"/>
      </w:rPr>
    </w:lvl>
    <w:lvl w:ilvl="3" w:tplc="7EA4E27C">
      <w:numFmt w:val="bullet"/>
      <w:lvlText w:val="•"/>
      <w:lvlJc w:val="left"/>
      <w:pPr>
        <w:ind w:left="3071" w:hanging="160"/>
      </w:pPr>
      <w:rPr>
        <w:rFonts w:hint="default"/>
        <w:lang w:val="en-US" w:eastAsia="en-US" w:bidi="ar-SA"/>
      </w:rPr>
    </w:lvl>
    <w:lvl w:ilvl="4" w:tplc="5F7A50F2">
      <w:numFmt w:val="bullet"/>
      <w:lvlText w:val="•"/>
      <w:lvlJc w:val="left"/>
      <w:pPr>
        <w:ind w:left="4106" w:hanging="160"/>
      </w:pPr>
      <w:rPr>
        <w:rFonts w:hint="default"/>
        <w:lang w:val="en-US" w:eastAsia="en-US" w:bidi="ar-SA"/>
      </w:rPr>
    </w:lvl>
    <w:lvl w:ilvl="5" w:tplc="C886302E">
      <w:numFmt w:val="bullet"/>
      <w:lvlText w:val="•"/>
      <w:lvlJc w:val="left"/>
      <w:pPr>
        <w:ind w:left="5142" w:hanging="160"/>
      </w:pPr>
      <w:rPr>
        <w:rFonts w:hint="default"/>
        <w:lang w:val="en-US" w:eastAsia="en-US" w:bidi="ar-SA"/>
      </w:rPr>
    </w:lvl>
    <w:lvl w:ilvl="6" w:tplc="BE10F746">
      <w:numFmt w:val="bullet"/>
      <w:lvlText w:val="•"/>
      <w:lvlJc w:val="left"/>
      <w:pPr>
        <w:ind w:left="6177" w:hanging="160"/>
      </w:pPr>
      <w:rPr>
        <w:rFonts w:hint="default"/>
        <w:lang w:val="en-US" w:eastAsia="en-US" w:bidi="ar-SA"/>
      </w:rPr>
    </w:lvl>
    <w:lvl w:ilvl="7" w:tplc="BE2E9B44">
      <w:numFmt w:val="bullet"/>
      <w:lvlText w:val="•"/>
      <w:lvlJc w:val="left"/>
      <w:pPr>
        <w:ind w:left="7213" w:hanging="160"/>
      </w:pPr>
      <w:rPr>
        <w:rFonts w:hint="default"/>
        <w:lang w:val="en-US" w:eastAsia="en-US" w:bidi="ar-SA"/>
      </w:rPr>
    </w:lvl>
    <w:lvl w:ilvl="8" w:tplc="FF90C9B2">
      <w:numFmt w:val="bullet"/>
      <w:lvlText w:val="•"/>
      <w:lvlJc w:val="left"/>
      <w:pPr>
        <w:ind w:left="8248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28DD58A4"/>
    <w:multiLevelType w:val="hybridMultilevel"/>
    <w:tmpl w:val="C44622CA"/>
    <w:lvl w:ilvl="0" w:tplc="0C80ECC4">
      <w:start w:val="1"/>
      <w:numFmt w:val="decimal"/>
      <w:lvlText w:val="%1."/>
      <w:lvlJc w:val="left"/>
      <w:pPr>
        <w:ind w:left="47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A504FFE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4A54DE3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8C7034C0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22CEAA0C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415E433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E8C53F2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F620C5A8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76B0C998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6D4B3A"/>
    <w:multiLevelType w:val="hybridMultilevel"/>
    <w:tmpl w:val="6128CFCE"/>
    <w:lvl w:ilvl="0" w:tplc="B546CB44">
      <w:start w:val="1"/>
      <w:numFmt w:val="lowerLetter"/>
      <w:lvlText w:val="%1)"/>
      <w:lvlJc w:val="left"/>
      <w:pPr>
        <w:ind w:left="831" w:hanging="361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n-US" w:eastAsia="en-US" w:bidi="ar-SA"/>
      </w:rPr>
    </w:lvl>
    <w:lvl w:ilvl="1" w:tplc="A11ACF54">
      <w:start w:val="1"/>
      <w:numFmt w:val="decimal"/>
      <w:lvlText w:val="%2."/>
      <w:lvlJc w:val="left"/>
      <w:pPr>
        <w:ind w:left="831" w:hanging="17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shd w:val="clear" w:color="auto" w:fill="D2D2D2"/>
        <w:lang w:val="en-US" w:eastAsia="en-US" w:bidi="ar-SA"/>
      </w:rPr>
    </w:lvl>
    <w:lvl w:ilvl="2" w:tplc="83C0BFD2">
      <w:numFmt w:val="bullet"/>
      <w:lvlText w:val="•"/>
      <w:lvlJc w:val="left"/>
      <w:pPr>
        <w:ind w:left="2736" w:hanging="170"/>
      </w:pPr>
      <w:rPr>
        <w:rFonts w:hint="default"/>
        <w:lang w:val="en-US" w:eastAsia="en-US" w:bidi="ar-SA"/>
      </w:rPr>
    </w:lvl>
    <w:lvl w:ilvl="3" w:tplc="8B8C1C30">
      <w:numFmt w:val="bullet"/>
      <w:lvlText w:val="•"/>
      <w:lvlJc w:val="left"/>
      <w:pPr>
        <w:ind w:left="3684" w:hanging="170"/>
      </w:pPr>
      <w:rPr>
        <w:rFonts w:hint="default"/>
        <w:lang w:val="en-US" w:eastAsia="en-US" w:bidi="ar-SA"/>
      </w:rPr>
    </w:lvl>
    <w:lvl w:ilvl="4" w:tplc="E16EF708">
      <w:numFmt w:val="bullet"/>
      <w:lvlText w:val="•"/>
      <w:lvlJc w:val="left"/>
      <w:pPr>
        <w:ind w:left="4632" w:hanging="170"/>
      </w:pPr>
      <w:rPr>
        <w:rFonts w:hint="default"/>
        <w:lang w:val="en-US" w:eastAsia="en-US" w:bidi="ar-SA"/>
      </w:rPr>
    </w:lvl>
    <w:lvl w:ilvl="5" w:tplc="A11C5498">
      <w:numFmt w:val="bullet"/>
      <w:lvlText w:val="•"/>
      <w:lvlJc w:val="left"/>
      <w:pPr>
        <w:ind w:left="5580" w:hanging="170"/>
      </w:pPr>
      <w:rPr>
        <w:rFonts w:hint="default"/>
        <w:lang w:val="en-US" w:eastAsia="en-US" w:bidi="ar-SA"/>
      </w:rPr>
    </w:lvl>
    <w:lvl w:ilvl="6" w:tplc="BA8ACC06">
      <w:numFmt w:val="bullet"/>
      <w:lvlText w:val="•"/>
      <w:lvlJc w:val="left"/>
      <w:pPr>
        <w:ind w:left="6528" w:hanging="170"/>
      </w:pPr>
      <w:rPr>
        <w:rFonts w:hint="default"/>
        <w:lang w:val="en-US" w:eastAsia="en-US" w:bidi="ar-SA"/>
      </w:rPr>
    </w:lvl>
    <w:lvl w:ilvl="7" w:tplc="B46C0F94">
      <w:numFmt w:val="bullet"/>
      <w:lvlText w:val="•"/>
      <w:lvlJc w:val="left"/>
      <w:pPr>
        <w:ind w:left="7476" w:hanging="170"/>
      </w:pPr>
      <w:rPr>
        <w:rFonts w:hint="default"/>
        <w:lang w:val="en-US" w:eastAsia="en-US" w:bidi="ar-SA"/>
      </w:rPr>
    </w:lvl>
    <w:lvl w:ilvl="8" w:tplc="1778C520">
      <w:numFmt w:val="bullet"/>
      <w:lvlText w:val="•"/>
      <w:lvlJc w:val="left"/>
      <w:pPr>
        <w:ind w:left="8424" w:hanging="170"/>
      </w:pPr>
      <w:rPr>
        <w:rFonts w:hint="default"/>
        <w:lang w:val="en-US" w:eastAsia="en-US" w:bidi="ar-SA"/>
      </w:rPr>
    </w:lvl>
  </w:abstractNum>
  <w:abstractNum w:abstractNumId="4" w15:restartNumberingAfterBreak="0">
    <w:nsid w:val="54423D05"/>
    <w:multiLevelType w:val="hybridMultilevel"/>
    <w:tmpl w:val="5F6C1958"/>
    <w:lvl w:ilvl="0" w:tplc="8990DB9A">
      <w:numFmt w:val="bullet"/>
      <w:lvlText w:val=""/>
      <w:lvlJc w:val="left"/>
      <w:pPr>
        <w:ind w:left="886" w:hanging="361"/>
      </w:pPr>
      <w:rPr>
        <w:rFonts w:hint="default"/>
        <w:w w:val="100"/>
        <w:lang w:val="en-US" w:eastAsia="en-US" w:bidi="ar-SA"/>
      </w:rPr>
    </w:lvl>
    <w:lvl w:ilvl="1" w:tplc="3364D060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9738CC7C">
      <w:numFmt w:val="bullet"/>
      <w:lvlText w:val="•"/>
      <w:lvlJc w:val="left"/>
      <w:pPr>
        <w:ind w:left="2768" w:hanging="361"/>
      </w:pPr>
      <w:rPr>
        <w:rFonts w:hint="default"/>
        <w:lang w:val="en-US" w:eastAsia="en-US" w:bidi="ar-SA"/>
      </w:rPr>
    </w:lvl>
    <w:lvl w:ilvl="3" w:tplc="34A03EE4">
      <w:numFmt w:val="bullet"/>
      <w:lvlText w:val="•"/>
      <w:lvlJc w:val="left"/>
      <w:pPr>
        <w:ind w:left="3712" w:hanging="361"/>
      </w:pPr>
      <w:rPr>
        <w:rFonts w:hint="default"/>
        <w:lang w:val="en-US" w:eastAsia="en-US" w:bidi="ar-SA"/>
      </w:rPr>
    </w:lvl>
    <w:lvl w:ilvl="4" w:tplc="139EFFFA">
      <w:numFmt w:val="bullet"/>
      <w:lvlText w:val="•"/>
      <w:lvlJc w:val="left"/>
      <w:pPr>
        <w:ind w:left="4656" w:hanging="361"/>
      </w:pPr>
      <w:rPr>
        <w:rFonts w:hint="default"/>
        <w:lang w:val="en-US" w:eastAsia="en-US" w:bidi="ar-SA"/>
      </w:rPr>
    </w:lvl>
    <w:lvl w:ilvl="5" w:tplc="A3AA238C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 w:tplc="08E8FC78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  <w:lvl w:ilvl="7" w:tplc="144AA942">
      <w:numFmt w:val="bullet"/>
      <w:lvlText w:val="•"/>
      <w:lvlJc w:val="left"/>
      <w:pPr>
        <w:ind w:left="7488" w:hanging="361"/>
      </w:pPr>
      <w:rPr>
        <w:rFonts w:hint="default"/>
        <w:lang w:val="en-US" w:eastAsia="en-US" w:bidi="ar-SA"/>
      </w:rPr>
    </w:lvl>
    <w:lvl w:ilvl="8" w:tplc="F2E28B60">
      <w:numFmt w:val="bullet"/>
      <w:lvlText w:val="•"/>
      <w:lvlJc w:val="left"/>
      <w:pPr>
        <w:ind w:left="8432" w:hanging="361"/>
      </w:pPr>
      <w:rPr>
        <w:rFonts w:hint="default"/>
        <w:lang w:val="en-US" w:eastAsia="en-US" w:bidi="ar-SA"/>
      </w:rPr>
    </w:lvl>
  </w:abstractNum>
  <w:num w:numId="1" w16cid:durableId="1425758368">
    <w:abstractNumId w:val="2"/>
  </w:num>
  <w:num w:numId="2" w16cid:durableId="295573313">
    <w:abstractNumId w:val="4"/>
  </w:num>
  <w:num w:numId="3" w16cid:durableId="1409575524">
    <w:abstractNumId w:val="0"/>
  </w:num>
  <w:num w:numId="4" w16cid:durableId="1232961213">
    <w:abstractNumId w:val="3"/>
  </w:num>
  <w:num w:numId="5" w16cid:durableId="151461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3E21"/>
    <w:rsid w:val="001D39CA"/>
    <w:rsid w:val="00233E21"/>
    <w:rsid w:val="00417A27"/>
    <w:rsid w:val="005322CA"/>
    <w:rsid w:val="00A2378F"/>
    <w:rsid w:val="00E94F27"/>
    <w:rsid w:val="00EA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5221168B"/>
  <w15:docId w15:val="{43A20871-434D-43C1-B0C0-82154AB1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9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886" w:hanging="361"/>
    </w:pPr>
  </w:style>
  <w:style w:type="paragraph" w:styleId="ListParagraph">
    <w:name w:val="List Paragraph"/>
    <w:basedOn w:val="Normal"/>
    <w:uiPriority w:val="1"/>
    <w:qFormat/>
    <w:pPr>
      <w:ind w:left="8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22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2C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22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2C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MasterPc</dc:creator>
  <cp:lastModifiedBy>aseenat</cp:lastModifiedBy>
  <cp:revision>4</cp:revision>
  <dcterms:created xsi:type="dcterms:W3CDTF">2022-06-04T15:50:00Z</dcterms:created>
  <dcterms:modified xsi:type="dcterms:W3CDTF">2022-06-04T17:53:00Z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2022-06-04T00:00:00Z</vt:filetime>
  </property>
</Properties>
</file>