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A3AA" w14:textId="46FFFA3A" w:rsidR="000F5DD9" w:rsidRPr="009A7B96" w:rsidRDefault="000F5DD9" w:rsidP="000F5DD9">
      <w:pPr>
        <w:bidi/>
        <w:jc w:val="center"/>
        <w:rPr>
          <w:rFonts w:asciiTheme="majorHAnsi" w:hAnsiTheme="majorHAnsi" w:cstheme="majorHAnsi"/>
          <w:color w:val="FF0000"/>
          <w:sz w:val="32"/>
          <w:szCs w:val="32"/>
          <w:lang w:bidi="ar-IQ"/>
        </w:rPr>
      </w:pPr>
      <w:r w:rsidRPr="009A7B96">
        <w:rPr>
          <w:rFonts w:asciiTheme="majorHAnsi" w:hAnsiTheme="majorHAnsi" w:cstheme="majorHAnsi" w:hint="cs"/>
          <w:color w:val="FF0000"/>
          <w:sz w:val="32"/>
          <w:szCs w:val="32"/>
          <w:rtl/>
          <w:lang w:bidi="ar-IQ"/>
        </w:rPr>
        <w:t xml:space="preserve">المحاضرة الأولى من مادة </w:t>
      </w:r>
      <w:r w:rsidRPr="009A7B96">
        <w:rPr>
          <w:rFonts w:asciiTheme="majorHAnsi" w:hAnsiTheme="majorHAnsi" w:cstheme="majorHAnsi"/>
          <w:color w:val="FF0000"/>
          <w:sz w:val="32"/>
          <w:szCs w:val="32"/>
          <w:lang w:bidi="ar-IQ"/>
        </w:rPr>
        <w:t>database</w:t>
      </w:r>
    </w:p>
    <w:p w14:paraId="652F5EDB" w14:textId="6556E4F4" w:rsidR="000F5DD9" w:rsidRPr="009A7B96" w:rsidRDefault="000F5DD9" w:rsidP="000F5DD9">
      <w:pPr>
        <w:bidi/>
        <w:jc w:val="center"/>
        <w:rPr>
          <w:rFonts w:asciiTheme="majorHAnsi" w:hAnsiTheme="majorHAnsi" w:cstheme="majorHAnsi"/>
          <w:color w:val="FF0000"/>
          <w:sz w:val="32"/>
          <w:szCs w:val="32"/>
          <w:lang w:bidi="ar-IQ"/>
        </w:rPr>
      </w:pPr>
    </w:p>
    <w:p w14:paraId="2C2FEFA3" w14:textId="77777777" w:rsidR="00367AA4" w:rsidRDefault="000F5DD9" w:rsidP="00367AA4">
      <w:pPr>
        <w:bidi/>
        <w:jc w:val="center"/>
        <w:rPr>
          <w:rFonts w:asciiTheme="majorHAnsi" w:hAnsiTheme="majorHAnsi" w:cstheme="majorHAnsi"/>
          <w:color w:val="FF0000"/>
          <w:sz w:val="32"/>
          <w:szCs w:val="32"/>
          <w:rtl/>
          <w:lang w:bidi="ar-IQ"/>
        </w:rPr>
      </w:pPr>
      <w:r w:rsidRPr="009A7B96">
        <w:rPr>
          <w:rFonts w:asciiTheme="majorHAnsi" w:hAnsiTheme="majorHAnsi" w:cstheme="majorHAnsi"/>
          <w:color w:val="FF0000"/>
          <w:sz w:val="32"/>
          <w:szCs w:val="32"/>
          <w:lang w:bidi="ar-IQ"/>
        </w:rPr>
        <w:t>SQL</w:t>
      </w:r>
    </w:p>
    <w:p w14:paraId="1103CC1E" w14:textId="211E8DBA" w:rsidR="000F5DD9" w:rsidRPr="009A7B96" w:rsidRDefault="0013061D" w:rsidP="00367AA4">
      <w:pPr>
        <w:bidi/>
        <w:jc w:val="center"/>
        <w:rPr>
          <w:rFonts w:asciiTheme="majorHAnsi" w:hAnsiTheme="majorHAnsi" w:cstheme="majorHAnsi"/>
          <w:color w:val="FF0000"/>
          <w:sz w:val="32"/>
          <w:szCs w:val="32"/>
          <w:lang w:bidi="ar-IQ"/>
        </w:rPr>
      </w:pPr>
      <w:r w:rsidRPr="009A7B96">
        <w:rPr>
          <w:rFonts w:asciiTheme="majorHAnsi" w:hAnsiTheme="majorHAnsi" w:cstheme="majorHAnsi"/>
          <w:noProof/>
          <w:color w:val="FF0000"/>
          <w:sz w:val="32"/>
          <w:szCs w:val="32"/>
          <w:lang w:bidi="ar-IQ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4EEEC" wp14:editId="0C5DB565">
                <wp:simplePos x="0" y="0"/>
                <wp:positionH relativeFrom="column">
                  <wp:posOffset>628650</wp:posOffset>
                </wp:positionH>
                <wp:positionV relativeFrom="paragraph">
                  <wp:posOffset>224155</wp:posOffset>
                </wp:positionV>
                <wp:extent cx="0" cy="4191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B77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9.5pt;margin-top:17.65pt;width:0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9A7B96">
        <w:rPr>
          <w:rFonts w:asciiTheme="majorHAnsi" w:hAnsiTheme="majorHAnsi" w:cstheme="majorHAnsi"/>
          <w:noProof/>
          <w:color w:val="FF0000"/>
          <w:sz w:val="32"/>
          <w:szCs w:val="32"/>
          <w:lang w:bidi="ar-IQ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355A7" wp14:editId="738B07E2">
                <wp:simplePos x="0" y="0"/>
                <wp:positionH relativeFrom="margin">
                  <wp:posOffset>581025</wp:posOffset>
                </wp:positionH>
                <wp:positionV relativeFrom="paragraph">
                  <wp:posOffset>227329</wp:posOffset>
                </wp:positionV>
                <wp:extent cx="50482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EFCA5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75pt,17.9pt" to="443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A7B96">
        <w:rPr>
          <w:rFonts w:asciiTheme="majorHAnsi" w:hAnsiTheme="majorHAnsi" w:cstheme="majorHAnsi"/>
          <w:noProof/>
          <w:color w:val="FF0000"/>
          <w:sz w:val="32"/>
          <w:szCs w:val="32"/>
          <w:lang w:bidi="ar-IQ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7FFE9" wp14:editId="7B2E8102">
                <wp:simplePos x="0" y="0"/>
                <wp:positionH relativeFrom="column">
                  <wp:posOffset>3409950</wp:posOffset>
                </wp:positionH>
                <wp:positionV relativeFrom="paragraph">
                  <wp:posOffset>243205</wp:posOffset>
                </wp:positionV>
                <wp:extent cx="0" cy="4191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C5A21" id="Straight Arrow Connector 3" o:spid="_x0000_s1026" type="#_x0000_t32" style="position:absolute;margin-left:268.5pt;margin-top:19.15pt;width:0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9A7B96">
        <w:rPr>
          <w:rFonts w:asciiTheme="majorHAnsi" w:hAnsiTheme="majorHAnsi" w:cstheme="majorHAnsi"/>
          <w:noProof/>
          <w:color w:val="FF0000"/>
          <w:sz w:val="32"/>
          <w:szCs w:val="32"/>
          <w:lang w:bidi="ar-IQ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47800" wp14:editId="10E032AC">
                <wp:simplePos x="0" y="0"/>
                <wp:positionH relativeFrom="column">
                  <wp:posOffset>5610225</wp:posOffset>
                </wp:positionH>
                <wp:positionV relativeFrom="paragraph">
                  <wp:posOffset>243205</wp:posOffset>
                </wp:positionV>
                <wp:extent cx="0" cy="4191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532A6" id="Straight Arrow Connector 4" o:spid="_x0000_s1026" type="#_x0000_t32" style="position:absolute;margin-left:441.75pt;margin-top:19.15pt;width:0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252D624" w14:textId="029C940B" w:rsidR="000F5DD9" w:rsidRPr="009A7B96" w:rsidRDefault="000F5DD9" w:rsidP="000F5DD9">
      <w:pPr>
        <w:tabs>
          <w:tab w:val="left" w:pos="6150"/>
          <w:tab w:val="left" w:pos="9795"/>
        </w:tabs>
        <w:bidi/>
        <w:rPr>
          <w:rFonts w:asciiTheme="majorHAnsi" w:hAnsiTheme="majorHAnsi" w:cstheme="majorHAnsi"/>
          <w:color w:val="FF0000"/>
          <w:sz w:val="32"/>
          <w:szCs w:val="32"/>
          <w:lang w:bidi="ar-IQ"/>
        </w:rPr>
      </w:pPr>
    </w:p>
    <w:p w14:paraId="4BE82E41" w14:textId="1B3C759B" w:rsidR="000F5DD9" w:rsidRPr="009A7B96" w:rsidRDefault="000F5DD9" w:rsidP="000F5DD9">
      <w:pPr>
        <w:tabs>
          <w:tab w:val="left" w:pos="6150"/>
          <w:tab w:val="left" w:pos="9795"/>
        </w:tabs>
        <w:bidi/>
        <w:jc w:val="right"/>
        <w:rPr>
          <w:rFonts w:asciiTheme="majorHAnsi" w:hAnsiTheme="majorHAnsi" w:cstheme="majorHAnsi"/>
          <w:color w:val="FF0000"/>
          <w:sz w:val="32"/>
          <w:szCs w:val="32"/>
          <w:lang w:bidi="ar-IQ"/>
        </w:rPr>
      </w:pPr>
      <w:r w:rsidRPr="009A7B96">
        <w:rPr>
          <w:rFonts w:asciiTheme="majorHAnsi" w:hAnsiTheme="majorHAnsi" w:cstheme="majorHAnsi"/>
          <w:color w:val="FF0000"/>
          <w:sz w:val="32"/>
          <w:szCs w:val="32"/>
          <w:lang w:bidi="ar-IQ"/>
        </w:rPr>
        <w:t xml:space="preserve">         </w:t>
      </w:r>
      <w:r w:rsidR="0013061D">
        <w:rPr>
          <w:rFonts w:asciiTheme="majorHAnsi" w:hAnsiTheme="majorHAnsi" w:cstheme="majorHAnsi" w:hint="cs"/>
          <w:color w:val="FF0000"/>
          <w:sz w:val="32"/>
          <w:szCs w:val="32"/>
          <w:rtl/>
          <w:lang w:bidi="ar-IQ"/>
        </w:rPr>
        <w:t xml:space="preserve">         </w:t>
      </w:r>
      <w:r w:rsidRPr="009A7B96">
        <w:rPr>
          <w:rFonts w:asciiTheme="majorHAnsi" w:hAnsiTheme="majorHAnsi" w:cstheme="majorHAnsi"/>
          <w:color w:val="FF0000"/>
          <w:sz w:val="32"/>
          <w:szCs w:val="32"/>
          <w:lang w:bidi="ar-IQ"/>
        </w:rPr>
        <w:t xml:space="preserve">       DDL               </w:t>
      </w:r>
      <w:r w:rsidR="0013061D">
        <w:rPr>
          <w:rFonts w:asciiTheme="majorHAnsi" w:hAnsiTheme="majorHAnsi" w:cstheme="majorHAnsi" w:hint="cs"/>
          <w:color w:val="FF0000"/>
          <w:sz w:val="32"/>
          <w:szCs w:val="32"/>
          <w:rtl/>
          <w:lang w:bidi="ar-IQ"/>
        </w:rPr>
        <w:t xml:space="preserve">                    </w:t>
      </w:r>
      <w:r w:rsidRPr="009A7B96">
        <w:rPr>
          <w:rFonts w:asciiTheme="majorHAnsi" w:hAnsiTheme="majorHAnsi" w:cstheme="majorHAnsi"/>
          <w:color w:val="FF0000"/>
          <w:sz w:val="32"/>
          <w:szCs w:val="32"/>
          <w:lang w:bidi="ar-IQ"/>
        </w:rPr>
        <w:t xml:space="preserve">              DML                 </w:t>
      </w:r>
      <w:r w:rsidR="0013061D">
        <w:rPr>
          <w:rFonts w:asciiTheme="majorHAnsi" w:hAnsiTheme="majorHAnsi" w:cstheme="majorHAnsi" w:hint="cs"/>
          <w:color w:val="FF0000"/>
          <w:sz w:val="32"/>
          <w:szCs w:val="32"/>
          <w:rtl/>
          <w:lang w:bidi="ar-IQ"/>
        </w:rPr>
        <w:t xml:space="preserve">                                  </w:t>
      </w:r>
      <w:r w:rsidRPr="009A7B96">
        <w:rPr>
          <w:rFonts w:asciiTheme="majorHAnsi" w:hAnsiTheme="majorHAnsi" w:cstheme="majorHAnsi"/>
          <w:color w:val="FF0000"/>
          <w:sz w:val="32"/>
          <w:szCs w:val="32"/>
          <w:lang w:bidi="ar-IQ"/>
        </w:rPr>
        <w:t xml:space="preserve">             DCL</w:t>
      </w:r>
    </w:p>
    <w:p w14:paraId="69623048" w14:textId="76E3229B" w:rsidR="000F5DD9" w:rsidRPr="009A7B96" w:rsidRDefault="000F5DD9" w:rsidP="000F5DD9">
      <w:pPr>
        <w:tabs>
          <w:tab w:val="left" w:pos="6150"/>
          <w:tab w:val="left" w:pos="9795"/>
        </w:tabs>
        <w:rPr>
          <w:rFonts w:asciiTheme="majorHAnsi" w:hAnsiTheme="majorHAnsi" w:cstheme="majorHAnsi"/>
          <w:color w:val="FF0000"/>
          <w:sz w:val="32"/>
          <w:szCs w:val="32"/>
          <w:rtl/>
          <w:lang w:bidi="ar-IQ"/>
        </w:rPr>
      </w:pPr>
      <w:proofErr w:type="gramStart"/>
      <w:r w:rsidRPr="009A7B96">
        <w:rPr>
          <w:rFonts w:asciiTheme="majorHAnsi" w:hAnsiTheme="majorHAnsi" w:cstheme="majorHAnsi"/>
          <w:color w:val="FF0000"/>
          <w:sz w:val="32"/>
          <w:szCs w:val="32"/>
          <w:lang w:bidi="ar-IQ"/>
        </w:rPr>
        <w:t>DDL(</w:t>
      </w:r>
      <w:proofErr w:type="gramEnd"/>
      <w:r w:rsidRPr="009A7B96">
        <w:rPr>
          <w:rFonts w:asciiTheme="majorHAnsi" w:hAnsiTheme="majorHAnsi" w:cstheme="majorHAnsi"/>
          <w:color w:val="FF0000"/>
          <w:sz w:val="32"/>
          <w:szCs w:val="32"/>
          <w:lang w:bidi="ar-IQ"/>
        </w:rPr>
        <w:t>data definition language )</w:t>
      </w:r>
      <w:r w:rsidRPr="009A7B96">
        <w:rPr>
          <w:rFonts w:asciiTheme="majorHAnsi" w:hAnsiTheme="majorHAnsi" w:cstheme="majorHAnsi" w:hint="cs"/>
          <w:color w:val="FF0000"/>
          <w:sz w:val="32"/>
          <w:szCs w:val="32"/>
          <w:rtl/>
          <w:lang w:bidi="ar-IQ"/>
        </w:rPr>
        <w:t xml:space="preserve">لغة تعريف البيانات </w:t>
      </w:r>
    </w:p>
    <w:p w14:paraId="32065396" w14:textId="082942E1" w:rsidR="000F5DD9" w:rsidRPr="009A7B96" w:rsidRDefault="000F5DD9" w:rsidP="000F5DD9">
      <w:pPr>
        <w:tabs>
          <w:tab w:val="left" w:pos="6150"/>
          <w:tab w:val="left" w:pos="9795"/>
        </w:tabs>
        <w:rPr>
          <w:rFonts w:asciiTheme="majorHAnsi" w:hAnsiTheme="majorHAnsi" w:cstheme="majorHAnsi"/>
          <w:color w:val="FF0000"/>
          <w:sz w:val="32"/>
          <w:szCs w:val="32"/>
          <w:rtl/>
          <w:lang w:bidi="ar-IQ"/>
        </w:rPr>
      </w:pPr>
      <w:proofErr w:type="gramStart"/>
      <w:r w:rsidRPr="009A7B96">
        <w:rPr>
          <w:rFonts w:asciiTheme="majorHAnsi" w:hAnsiTheme="majorHAnsi" w:cstheme="majorHAnsi"/>
          <w:color w:val="FF0000"/>
          <w:sz w:val="32"/>
          <w:szCs w:val="32"/>
          <w:lang w:bidi="ar-IQ"/>
        </w:rPr>
        <w:t>DML(</w:t>
      </w:r>
      <w:proofErr w:type="gramEnd"/>
      <w:r w:rsidRPr="009A7B96">
        <w:rPr>
          <w:rFonts w:asciiTheme="majorHAnsi" w:hAnsiTheme="majorHAnsi" w:cstheme="majorHAnsi"/>
          <w:color w:val="FF0000"/>
          <w:sz w:val="32"/>
          <w:szCs w:val="32"/>
          <w:lang w:bidi="ar-IQ"/>
        </w:rPr>
        <w:t>data manipulation language)</w:t>
      </w:r>
      <w:r w:rsidRPr="009A7B96">
        <w:rPr>
          <w:rFonts w:asciiTheme="majorHAnsi" w:hAnsiTheme="majorHAnsi" w:cstheme="majorHAnsi" w:hint="cs"/>
          <w:color w:val="FF0000"/>
          <w:sz w:val="32"/>
          <w:szCs w:val="32"/>
          <w:rtl/>
          <w:lang w:bidi="ar-IQ"/>
        </w:rPr>
        <w:t xml:space="preserve">لغة معالجة البيانات </w:t>
      </w:r>
    </w:p>
    <w:p w14:paraId="31F77553" w14:textId="604B8A3E" w:rsidR="000F5DD9" w:rsidRPr="009A7B96" w:rsidRDefault="000F5DD9" w:rsidP="000F5DD9">
      <w:pPr>
        <w:tabs>
          <w:tab w:val="left" w:pos="6150"/>
          <w:tab w:val="left" w:pos="9795"/>
        </w:tabs>
        <w:rPr>
          <w:rFonts w:asciiTheme="majorHAnsi" w:hAnsiTheme="majorHAnsi" w:cstheme="majorHAnsi"/>
          <w:color w:val="FF0000"/>
          <w:sz w:val="32"/>
          <w:szCs w:val="32"/>
          <w:rtl/>
          <w:lang w:bidi="ar-IQ"/>
        </w:rPr>
      </w:pPr>
      <w:proofErr w:type="gramStart"/>
      <w:r w:rsidRPr="009A7B96">
        <w:rPr>
          <w:rFonts w:asciiTheme="majorHAnsi" w:hAnsiTheme="majorHAnsi" w:cstheme="majorHAnsi"/>
          <w:color w:val="FF0000"/>
          <w:sz w:val="32"/>
          <w:szCs w:val="32"/>
          <w:lang w:bidi="ar-IQ"/>
        </w:rPr>
        <w:t>DCL( data</w:t>
      </w:r>
      <w:proofErr w:type="gramEnd"/>
      <w:r w:rsidRPr="009A7B96">
        <w:rPr>
          <w:rFonts w:asciiTheme="majorHAnsi" w:hAnsiTheme="majorHAnsi" w:cstheme="majorHAnsi"/>
          <w:color w:val="FF0000"/>
          <w:sz w:val="32"/>
          <w:szCs w:val="32"/>
          <w:lang w:bidi="ar-IQ"/>
        </w:rPr>
        <w:t xml:space="preserve"> control language)</w:t>
      </w:r>
      <w:r w:rsidRPr="009A7B96">
        <w:rPr>
          <w:rFonts w:asciiTheme="majorHAnsi" w:hAnsiTheme="majorHAnsi" w:cstheme="majorHAnsi" w:hint="cs"/>
          <w:color w:val="FF0000"/>
          <w:sz w:val="32"/>
          <w:szCs w:val="32"/>
          <w:rtl/>
          <w:lang w:bidi="ar-IQ"/>
        </w:rPr>
        <w:t xml:space="preserve"> لغة السيطرة على البيانات </w:t>
      </w:r>
    </w:p>
    <w:p w14:paraId="4D0350C7" w14:textId="133EBD7C" w:rsidR="000F5DD9" w:rsidRPr="009A7B96" w:rsidRDefault="000F5DD9" w:rsidP="000F5DD9">
      <w:pPr>
        <w:tabs>
          <w:tab w:val="left" w:pos="6150"/>
          <w:tab w:val="left" w:pos="9795"/>
        </w:tabs>
        <w:rPr>
          <w:rFonts w:asciiTheme="majorHAnsi" w:hAnsiTheme="majorHAnsi" w:cstheme="majorHAnsi"/>
          <w:color w:val="FF0000"/>
          <w:sz w:val="32"/>
          <w:szCs w:val="32"/>
          <w:rtl/>
          <w:lang w:bidi="ar-IQ"/>
        </w:rPr>
      </w:pPr>
    </w:p>
    <w:p w14:paraId="68F7F3B2" w14:textId="0B4CCF9B" w:rsidR="000F5DD9" w:rsidRPr="009A7B96" w:rsidRDefault="000F5DD9" w:rsidP="000F5DD9">
      <w:pPr>
        <w:tabs>
          <w:tab w:val="left" w:pos="6150"/>
          <w:tab w:val="left" w:pos="9795"/>
        </w:tabs>
        <w:rPr>
          <w:rFonts w:asciiTheme="majorHAnsi" w:hAnsiTheme="majorHAnsi" w:cstheme="majorHAnsi"/>
          <w:color w:val="FF0000"/>
          <w:sz w:val="32"/>
          <w:szCs w:val="32"/>
          <w:rtl/>
          <w:lang w:bidi="ar-IQ"/>
        </w:rPr>
      </w:pPr>
    </w:p>
    <w:p w14:paraId="1CC51BEB" w14:textId="459AF100" w:rsidR="000F5DD9" w:rsidRPr="009A7B96" w:rsidRDefault="000F5DD9" w:rsidP="000F5DD9">
      <w:pPr>
        <w:tabs>
          <w:tab w:val="left" w:pos="6150"/>
          <w:tab w:val="left" w:pos="9795"/>
        </w:tabs>
        <w:bidi/>
        <w:rPr>
          <w:rFonts w:asciiTheme="majorHAnsi" w:hAnsiTheme="majorHAnsi" w:cstheme="majorHAnsi"/>
          <w:color w:val="FF0000"/>
          <w:sz w:val="32"/>
          <w:szCs w:val="32"/>
          <w:rtl/>
          <w:lang w:bidi="ar-IQ"/>
        </w:rPr>
      </w:pPr>
      <w:r w:rsidRPr="009A7B96">
        <w:rPr>
          <w:rFonts w:asciiTheme="majorHAnsi" w:hAnsiTheme="majorHAnsi" w:cstheme="majorHAnsi" w:hint="cs"/>
          <w:color w:val="FF0000"/>
          <w:sz w:val="32"/>
          <w:szCs w:val="32"/>
          <w:rtl/>
          <w:lang w:bidi="ar-IQ"/>
        </w:rPr>
        <w:t xml:space="preserve">أنواع البيانات :- </w:t>
      </w:r>
    </w:p>
    <w:p w14:paraId="641C5C0C" w14:textId="3A589C13" w:rsidR="000F5DD9" w:rsidRDefault="000F5DD9" w:rsidP="000F5DD9">
      <w:pPr>
        <w:tabs>
          <w:tab w:val="left" w:pos="6150"/>
          <w:tab w:val="left" w:pos="9795"/>
        </w:tabs>
        <w:bidi/>
        <w:rPr>
          <w:rFonts w:asciiTheme="majorHAnsi" w:hAnsiTheme="majorHAnsi" w:cstheme="majorHAnsi"/>
          <w:color w:val="FF0000"/>
          <w:sz w:val="32"/>
          <w:szCs w:val="32"/>
          <w:rtl/>
          <w:lang w:bidi="ar-IQ"/>
        </w:rPr>
      </w:pPr>
    </w:p>
    <w:p w14:paraId="74685D2A" w14:textId="62CB1369" w:rsidR="0013061D" w:rsidRDefault="0013061D" w:rsidP="0013061D">
      <w:pPr>
        <w:tabs>
          <w:tab w:val="left" w:pos="6150"/>
          <w:tab w:val="left" w:pos="9795"/>
        </w:tabs>
        <w:bidi/>
        <w:rPr>
          <w:rFonts w:asciiTheme="majorHAnsi" w:hAnsiTheme="majorHAnsi" w:cstheme="majorHAnsi"/>
          <w:color w:val="FF0000"/>
          <w:sz w:val="32"/>
          <w:szCs w:val="32"/>
          <w:rtl/>
          <w:lang w:bidi="ar-IQ"/>
        </w:rPr>
      </w:pPr>
    </w:p>
    <w:p w14:paraId="23B4866D" w14:textId="5F95D0EC" w:rsidR="0013061D" w:rsidRDefault="0013061D" w:rsidP="0013061D">
      <w:pPr>
        <w:tabs>
          <w:tab w:val="left" w:pos="6150"/>
          <w:tab w:val="left" w:pos="9795"/>
        </w:tabs>
        <w:bidi/>
        <w:rPr>
          <w:rFonts w:asciiTheme="majorHAnsi" w:hAnsiTheme="majorHAnsi" w:cstheme="majorHAnsi"/>
          <w:color w:val="FF0000"/>
          <w:sz w:val="32"/>
          <w:szCs w:val="32"/>
          <w:rtl/>
          <w:lang w:bidi="ar-IQ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45"/>
        <w:gridCol w:w="5845"/>
      </w:tblGrid>
      <w:tr w:rsidR="0013061D" w14:paraId="65A7446B" w14:textId="77777777" w:rsidTr="0013061D">
        <w:tc>
          <w:tcPr>
            <w:tcW w:w="5845" w:type="dxa"/>
          </w:tcPr>
          <w:p w14:paraId="6ADC691A" w14:textId="3F2D1B23" w:rsidR="0013061D" w:rsidRDefault="0013061D" w:rsidP="0013061D">
            <w:pPr>
              <w:tabs>
                <w:tab w:val="left" w:pos="6150"/>
                <w:tab w:val="left" w:pos="9795"/>
              </w:tabs>
              <w:bidi/>
              <w:jc w:val="center"/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SQL</w:t>
            </w:r>
          </w:p>
        </w:tc>
        <w:tc>
          <w:tcPr>
            <w:tcW w:w="5845" w:type="dxa"/>
          </w:tcPr>
          <w:p w14:paraId="24B8EEA0" w14:textId="129F3F0A" w:rsidR="0013061D" w:rsidRDefault="0013061D" w:rsidP="0013061D">
            <w:pPr>
              <w:tabs>
                <w:tab w:val="left" w:pos="6150"/>
                <w:tab w:val="left" w:pos="9795"/>
              </w:tabs>
              <w:bidi/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</w:pPr>
            <w:r>
              <w:rPr>
                <w:rFonts w:asciiTheme="majorHAnsi" w:hAnsiTheme="majorHAnsi" w:cstheme="majorHAnsi" w:hint="cs"/>
                <w:color w:val="FF0000"/>
                <w:sz w:val="32"/>
                <w:szCs w:val="32"/>
                <w:rtl/>
                <w:lang w:bidi="ar-IQ"/>
              </w:rPr>
              <w:t xml:space="preserve">                                           </w:t>
            </w:r>
            <w:r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java</w:t>
            </w:r>
          </w:p>
        </w:tc>
      </w:tr>
      <w:tr w:rsidR="0013061D" w14:paraId="1AC0766C" w14:textId="77777777" w:rsidTr="0013061D">
        <w:tc>
          <w:tcPr>
            <w:tcW w:w="5845" w:type="dxa"/>
          </w:tcPr>
          <w:p w14:paraId="5CF8A3F9" w14:textId="18C5DB12" w:rsidR="0013061D" w:rsidRDefault="0013061D" w:rsidP="0013061D">
            <w:pPr>
              <w:tabs>
                <w:tab w:val="left" w:pos="6150"/>
                <w:tab w:val="left" w:pos="9795"/>
              </w:tabs>
              <w:bidi/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 w:rsidRPr="009A7B96"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number</w:t>
            </w:r>
          </w:p>
        </w:tc>
        <w:tc>
          <w:tcPr>
            <w:tcW w:w="5845" w:type="dxa"/>
          </w:tcPr>
          <w:p w14:paraId="49B75EE6" w14:textId="39A0E018" w:rsidR="0013061D" w:rsidRDefault="0013061D" w:rsidP="0013061D">
            <w:pPr>
              <w:tabs>
                <w:tab w:val="left" w:pos="6150"/>
                <w:tab w:val="left" w:pos="9795"/>
              </w:tabs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Int</w:t>
            </w:r>
          </w:p>
        </w:tc>
      </w:tr>
      <w:tr w:rsidR="0013061D" w14:paraId="329565F0" w14:textId="77777777" w:rsidTr="0013061D">
        <w:tc>
          <w:tcPr>
            <w:tcW w:w="5845" w:type="dxa"/>
          </w:tcPr>
          <w:p w14:paraId="648BD10B" w14:textId="7972044C" w:rsidR="0013061D" w:rsidRDefault="0013061D" w:rsidP="0013061D">
            <w:pPr>
              <w:tabs>
                <w:tab w:val="left" w:pos="6150"/>
                <w:tab w:val="left" w:pos="9795"/>
              </w:tabs>
              <w:bidi/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 w:rsidRPr="009A7B96"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number</w:t>
            </w:r>
          </w:p>
        </w:tc>
        <w:tc>
          <w:tcPr>
            <w:tcW w:w="5845" w:type="dxa"/>
          </w:tcPr>
          <w:p w14:paraId="62DF7B98" w14:textId="1076132C" w:rsidR="0013061D" w:rsidRDefault="0013061D" w:rsidP="0013061D">
            <w:pPr>
              <w:tabs>
                <w:tab w:val="left" w:pos="6150"/>
                <w:tab w:val="left" w:pos="9795"/>
              </w:tabs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 xml:space="preserve">Double </w:t>
            </w:r>
          </w:p>
        </w:tc>
      </w:tr>
      <w:tr w:rsidR="0013061D" w14:paraId="6D0BFF19" w14:textId="77777777" w:rsidTr="0013061D">
        <w:tc>
          <w:tcPr>
            <w:tcW w:w="5845" w:type="dxa"/>
          </w:tcPr>
          <w:p w14:paraId="28747B5C" w14:textId="261BD1BF" w:rsidR="0013061D" w:rsidRDefault="0013061D" w:rsidP="0013061D">
            <w:pPr>
              <w:tabs>
                <w:tab w:val="left" w:pos="6150"/>
                <w:tab w:val="left" w:pos="9795"/>
              </w:tabs>
              <w:bidi/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 w:rsidRPr="009A7B96"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number</w:t>
            </w:r>
          </w:p>
        </w:tc>
        <w:tc>
          <w:tcPr>
            <w:tcW w:w="5845" w:type="dxa"/>
          </w:tcPr>
          <w:p w14:paraId="17AD43BA" w14:textId="58C94355" w:rsidR="0013061D" w:rsidRDefault="0013061D" w:rsidP="0013061D">
            <w:pPr>
              <w:tabs>
                <w:tab w:val="left" w:pos="6150"/>
                <w:tab w:val="left" w:pos="9795"/>
              </w:tabs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Float</w:t>
            </w:r>
          </w:p>
        </w:tc>
      </w:tr>
      <w:tr w:rsidR="0013061D" w14:paraId="5CED16AF" w14:textId="77777777" w:rsidTr="0013061D">
        <w:tc>
          <w:tcPr>
            <w:tcW w:w="5845" w:type="dxa"/>
          </w:tcPr>
          <w:p w14:paraId="00465BB2" w14:textId="144A42DD" w:rsidR="0013061D" w:rsidRDefault="0013061D" w:rsidP="0013061D">
            <w:pPr>
              <w:tabs>
                <w:tab w:val="left" w:pos="6150"/>
                <w:tab w:val="left" w:pos="9795"/>
              </w:tabs>
              <w:bidi/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 w:rsidRPr="009A7B96"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number</w:t>
            </w:r>
          </w:p>
        </w:tc>
        <w:tc>
          <w:tcPr>
            <w:tcW w:w="5845" w:type="dxa"/>
          </w:tcPr>
          <w:p w14:paraId="263867A6" w14:textId="50A6B7B6" w:rsidR="0013061D" w:rsidRDefault="0013061D" w:rsidP="0013061D">
            <w:pPr>
              <w:tabs>
                <w:tab w:val="left" w:pos="6150"/>
                <w:tab w:val="left" w:pos="9795"/>
              </w:tabs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Long-short</w:t>
            </w:r>
          </w:p>
        </w:tc>
      </w:tr>
      <w:tr w:rsidR="0013061D" w14:paraId="7D99D131" w14:textId="77777777" w:rsidTr="0013061D">
        <w:tc>
          <w:tcPr>
            <w:tcW w:w="5845" w:type="dxa"/>
          </w:tcPr>
          <w:p w14:paraId="0E8C1576" w14:textId="0A92EB40" w:rsidR="0013061D" w:rsidRDefault="0013061D" w:rsidP="0013061D">
            <w:pPr>
              <w:tabs>
                <w:tab w:val="left" w:pos="6150"/>
                <w:tab w:val="left" w:pos="9795"/>
              </w:tabs>
              <w:bidi/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Varchar2</w:t>
            </w:r>
          </w:p>
        </w:tc>
        <w:tc>
          <w:tcPr>
            <w:tcW w:w="5845" w:type="dxa"/>
          </w:tcPr>
          <w:p w14:paraId="2F201A33" w14:textId="03522B36" w:rsidR="0013061D" w:rsidRDefault="0013061D" w:rsidP="0013061D">
            <w:pPr>
              <w:tabs>
                <w:tab w:val="left" w:pos="6150"/>
                <w:tab w:val="left" w:pos="9795"/>
              </w:tabs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string</w:t>
            </w:r>
          </w:p>
        </w:tc>
      </w:tr>
      <w:tr w:rsidR="0013061D" w14:paraId="3775C8D4" w14:textId="77777777" w:rsidTr="0013061D">
        <w:tc>
          <w:tcPr>
            <w:tcW w:w="5845" w:type="dxa"/>
          </w:tcPr>
          <w:p w14:paraId="10FB4DA0" w14:textId="23BF254F" w:rsidR="0013061D" w:rsidRDefault="0013061D" w:rsidP="0013061D">
            <w:pPr>
              <w:tabs>
                <w:tab w:val="left" w:pos="6150"/>
                <w:tab w:val="left" w:pos="9795"/>
              </w:tabs>
              <w:bidi/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Bool</w:t>
            </w:r>
          </w:p>
        </w:tc>
        <w:tc>
          <w:tcPr>
            <w:tcW w:w="5845" w:type="dxa"/>
          </w:tcPr>
          <w:p w14:paraId="13DD9A51" w14:textId="5FA85902" w:rsidR="0013061D" w:rsidRDefault="0013061D" w:rsidP="0013061D">
            <w:pPr>
              <w:tabs>
                <w:tab w:val="left" w:pos="6150"/>
                <w:tab w:val="left" w:pos="9795"/>
              </w:tabs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proofErr w:type="spellStart"/>
            <w:r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boolean</w:t>
            </w:r>
            <w:proofErr w:type="spellEnd"/>
          </w:p>
        </w:tc>
      </w:tr>
      <w:tr w:rsidR="0013061D" w14:paraId="57874FE8" w14:textId="77777777" w:rsidTr="0013061D">
        <w:tc>
          <w:tcPr>
            <w:tcW w:w="5845" w:type="dxa"/>
          </w:tcPr>
          <w:p w14:paraId="3CA637B8" w14:textId="764AD651" w:rsidR="0013061D" w:rsidRDefault="0013061D" w:rsidP="0013061D">
            <w:pPr>
              <w:tabs>
                <w:tab w:val="left" w:pos="6150"/>
                <w:tab w:val="left" w:pos="9795"/>
              </w:tabs>
              <w:bidi/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char</w:t>
            </w:r>
          </w:p>
        </w:tc>
        <w:tc>
          <w:tcPr>
            <w:tcW w:w="5845" w:type="dxa"/>
          </w:tcPr>
          <w:p w14:paraId="4FB46B5B" w14:textId="5F5B8316" w:rsidR="0013061D" w:rsidRDefault="0013061D" w:rsidP="0013061D">
            <w:pPr>
              <w:tabs>
                <w:tab w:val="left" w:pos="6150"/>
                <w:tab w:val="left" w:pos="9795"/>
              </w:tabs>
              <w:rPr>
                <w:rFonts w:asciiTheme="majorHAnsi" w:hAnsiTheme="majorHAnsi" w:cstheme="majorHAnsi"/>
                <w:color w:val="FF0000"/>
                <w:sz w:val="32"/>
                <w:szCs w:val="32"/>
                <w:rtl/>
                <w:lang w:bidi="ar-IQ"/>
              </w:rPr>
            </w:pPr>
            <w:r>
              <w:rPr>
                <w:rFonts w:asciiTheme="majorHAnsi" w:hAnsiTheme="majorHAnsi" w:cstheme="majorHAnsi"/>
                <w:color w:val="FF0000"/>
                <w:sz w:val="32"/>
                <w:szCs w:val="32"/>
                <w:lang w:bidi="ar-IQ"/>
              </w:rPr>
              <w:t>chare</w:t>
            </w:r>
          </w:p>
        </w:tc>
      </w:tr>
    </w:tbl>
    <w:p w14:paraId="2162D65D" w14:textId="163A712C" w:rsidR="009A7B96" w:rsidRPr="009A7B96" w:rsidRDefault="009A7B96" w:rsidP="0013061D">
      <w:pPr>
        <w:tabs>
          <w:tab w:val="left" w:pos="2460"/>
          <w:tab w:val="left" w:pos="7905"/>
        </w:tabs>
        <w:rPr>
          <w:rFonts w:asciiTheme="majorHAnsi" w:hAnsiTheme="majorHAnsi" w:cstheme="majorHAnsi"/>
          <w:color w:val="FF0000"/>
          <w:sz w:val="32"/>
          <w:szCs w:val="32"/>
          <w:lang w:bidi="ar-IQ"/>
        </w:rPr>
      </w:pPr>
      <w:r w:rsidRPr="009A7B96">
        <w:rPr>
          <w:rFonts w:asciiTheme="majorHAnsi" w:hAnsiTheme="majorHAnsi" w:cstheme="majorHAnsi"/>
          <w:color w:val="FF0000"/>
          <w:sz w:val="32"/>
          <w:szCs w:val="32"/>
          <w:lang w:bidi="ar-IQ"/>
        </w:rPr>
        <w:t xml:space="preserve">                  </w:t>
      </w:r>
      <w:r w:rsidR="0013061D">
        <w:rPr>
          <w:rFonts w:asciiTheme="majorHAnsi" w:hAnsiTheme="majorHAnsi" w:cstheme="majorHAnsi" w:hint="cs"/>
          <w:color w:val="FF0000"/>
          <w:sz w:val="32"/>
          <w:szCs w:val="32"/>
          <w:rtl/>
          <w:lang w:bidi="ar-IQ"/>
        </w:rPr>
        <w:t xml:space="preserve">   </w:t>
      </w:r>
    </w:p>
    <w:p w14:paraId="068DFE55" w14:textId="385BF750" w:rsidR="009A7B96" w:rsidRPr="009A7B96" w:rsidRDefault="009A7B96" w:rsidP="009A7B96">
      <w:pPr>
        <w:tabs>
          <w:tab w:val="left" w:pos="10650"/>
        </w:tabs>
        <w:rPr>
          <w:rFonts w:asciiTheme="majorHAnsi" w:hAnsiTheme="majorHAnsi" w:cstheme="majorHAnsi"/>
          <w:sz w:val="32"/>
          <w:szCs w:val="32"/>
          <w:lang w:bidi="ar-IQ"/>
        </w:rPr>
      </w:pPr>
      <w:r w:rsidRPr="009A7B96">
        <w:rPr>
          <w:rFonts w:asciiTheme="majorHAnsi" w:hAnsiTheme="majorHAnsi" w:cstheme="majorHAnsi"/>
          <w:sz w:val="32"/>
          <w:szCs w:val="32"/>
          <w:lang w:bidi="ar-IQ"/>
        </w:rPr>
        <w:tab/>
      </w:r>
    </w:p>
    <w:p w14:paraId="3B2B9A25" w14:textId="57EFAAB3" w:rsidR="009A7B96" w:rsidRPr="009A7B96" w:rsidRDefault="009A7B96" w:rsidP="009A7B96">
      <w:pPr>
        <w:pStyle w:val="ListParagraph"/>
        <w:numPr>
          <w:ilvl w:val="0"/>
          <w:numId w:val="3"/>
        </w:numPr>
        <w:bidi/>
        <w:ind w:left="630"/>
        <w:rPr>
          <w:rFonts w:asciiTheme="majorHAnsi" w:hAnsiTheme="majorHAnsi" w:cstheme="majorHAnsi"/>
          <w:sz w:val="32"/>
          <w:szCs w:val="32"/>
          <w:lang w:bidi="ar-IQ"/>
        </w:rPr>
      </w:pPr>
      <w:r w:rsidRPr="009A7B96">
        <w:rPr>
          <w:rFonts w:asciiTheme="majorHAnsi" w:hAnsiTheme="majorHAnsi" w:cstheme="majorHAnsi" w:hint="cs"/>
          <w:sz w:val="32"/>
          <w:szCs w:val="32"/>
          <w:rtl/>
          <w:lang w:bidi="ar-IQ"/>
        </w:rPr>
        <w:t>ستكون بديلة عن أنواع البيانية في لغة</w:t>
      </w:r>
      <w:r w:rsidRPr="009A7B96">
        <w:rPr>
          <w:rFonts w:asciiTheme="majorHAnsi" w:hAnsiTheme="majorHAnsi" w:cstheme="majorHAnsi"/>
          <w:sz w:val="32"/>
          <w:szCs w:val="32"/>
          <w:lang w:bidi="ar-IQ"/>
        </w:rPr>
        <w:t>(java)</w:t>
      </w:r>
    </w:p>
    <w:p w14:paraId="3B09017E" w14:textId="638B207A" w:rsidR="009A7B96" w:rsidRPr="009A7B96" w:rsidRDefault="009A7B96" w:rsidP="009A7B96">
      <w:pPr>
        <w:pStyle w:val="ListParagraph"/>
        <w:bidi/>
        <w:ind w:left="630"/>
        <w:rPr>
          <w:rFonts w:asciiTheme="majorHAnsi" w:hAnsiTheme="majorHAnsi" w:cstheme="majorHAnsi"/>
          <w:sz w:val="32"/>
          <w:szCs w:val="32"/>
          <w:lang w:bidi="ar-IQ"/>
        </w:rPr>
      </w:pPr>
    </w:p>
    <w:p w14:paraId="6B69E320" w14:textId="583B37A9" w:rsidR="009A7B96" w:rsidRPr="009A7B96" w:rsidRDefault="009A7B96" w:rsidP="009A7B96">
      <w:pPr>
        <w:pStyle w:val="ListParagraph"/>
        <w:bidi/>
        <w:ind w:left="630"/>
        <w:rPr>
          <w:rFonts w:asciiTheme="majorHAnsi" w:hAnsiTheme="majorHAnsi" w:cstheme="majorHAnsi"/>
          <w:sz w:val="32"/>
          <w:szCs w:val="32"/>
          <w:lang w:bidi="ar-IQ"/>
        </w:rPr>
      </w:pPr>
    </w:p>
    <w:p w14:paraId="72D3441B" w14:textId="0B3CFB59" w:rsidR="009A7B96" w:rsidRPr="009A7B96" w:rsidRDefault="009A7B96" w:rsidP="009A7B96">
      <w:pPr>
        <w:pStyle w:val="ListParagraph"/>
        <w:bidi/>
        <w:ind w:left="630"/>
        <w:rPr>
          <w:rFonts w:asciiTheme="majorHAnsi" w:hAnsiTheme="majorHAnsi" w:cstheme="majorHAnsi"/>
          <w:sz w:val="32"/>
          <w:szCs w:val="32"/>
          <w:rtl/>
          <w:lang w:bidi="ar-IQ"/>
        </w:rPr>
      </w:pPr>
      <w:r w:rsidRPr="009A7B96">
        <w:rPr>
          <w:rFonts w:asciiTheme="majorHAnsi" w:hAnsiTheme="majorHAnsi" w:cstheme="majorHAnsi" w:hint="cs"/>
          <w:sz w:val="32"/>
          <w:szCs w:val="32"/>
          <w:rtl/>
          <w:lang w:bidi="ar-IQ"/>
        </w:rPr>
        <w:t xml:space="preserve">أنواع البيانية </w:t>
      </w:r>
      <w:r w:rsidRPr="009A7B96">
        <w:rPr>
          <w:rFonts w:asciiTheme="majorHAnsi" w:hAnsiTheme="majorHAnsi" w:cstheme="majorHAnsi"/>
          <w:sz w:val="32"/>
          <w:szCs w:val="32"/>
          <w:lang w:bidi="ar-IQ"/>
        </w:rPr>
        <w:t xml:space="preserve">datatype </w:t>
      </w:r>
      <w:r w:rsidRPr="009A7B96">
        <w:rPr>
          <w:rFonts w:asciiTheme="majorHAnsi" w:hAnsiTheme="majorHAnsi" w:cstheme="majorHAnsi" w:hint="cs"/>
          <w:sz w:val="32"/>
          <w:szCs w:val="32"/>
          <w:rtl/>
          <w:lang w:bidi="ar-IQ"/>
        </w:rPr>
        <w:t xml:space="preserve">:- </w:t>
      </w:r>
    </w:p>
    <w:p w14:paraId="3D8345FF" w14:textId="7021181B" w:rsidR="009A7B96" w:rsidRPr="009A7B96" w:rsidRDefault="009A7B96" w:rsidP="009A7B96">
      <w:pPr>
        <w:pStyle w:val="ListParagraph"/>
        <w:bidi/>
        <w:ind w:left="630"/>
        <w:rPr>
          <w:rFonts w:asciiTheme="majorHAnsi" w:hAnsiTheme="majorHAnsi" w:cstheme="majorHAnsi"/>
          <w:sz w:val="32"/>
          <w:szCs w:val="32"/>
          <w:rtl/>
          <w:lang w:bidi="ar-IQ"/>
        </w:rPr>
      </w:pPr>
    </w:p>
    <w:p w14:paraId="40A6C728" w14:textId="59333367" w:rsidR="009A7B96" w:rsidRPr="009A7B96" w:rsidRDefault="009A7B96" w:rsidP="009A7B96">
      <w:pPr>
        <w:pStyle w:val="ListParagraph"/>
        <w:bidi/>
        <w:ind w:left="630"/>
        <w:rPr>
          <w:rFonts w:asciiTheme="majorHAnsi" w:hAnsiTheme="majorHAnsi" w:cstheme="majorHAnsi"/>
          <w:sz w:val="32"/>
          <w:szCs w:val="32"/>
          <w:rtl/>
          <w:lang w:bidi="ar-IQ"/>
        </w:rPr>
      </w:pPr>
    </w:p>
    <w:p w14:paraId="1C47E983" w14:textId="5B3E7CB1" w:rsidR="009A7B96" w:rsidRDefault="009A7B96" w:rsidP="009A7B96">
      <w:pPr>
        <w:pStyle w:val="ListParagraph"/>
        <w:bidi/>
        <w:ind w:left="630"/>
        <w:rPr>
          <w:rFonts w:asciiTheme="majorHAnsi" w:hAnsiTheme="majorHAnsi" w:cstheme="majorHAnsi"/>
          <w:sz w:val="32"/>
          <w:szCs w:val="32"/>
          <w:rtl/>
          <w:lang w:bidi="ar-IQ"/>
        </w:rPr>
      </w:pPr>
      <w:r w:rsidRPr="009A7B96">
        <w:rPr>
          <w:rFonts w:asciiTheme="majorHAnsi" w:hAnsiTheme="majorHAnsi" w:cstheme="majorHAnsi" w:hint="cs"/>
          <w:sz w:val="32"/>
          <w:szCs w:val="32"/>
          <w:rtl/>
          <w:lang w:bidi="ar-IQ"/>
        </w:rPr>
        <w:t xml:space="preserve">النوع الأول </w:t>
      </w:r>
      <w:r w:rsidR="0013061D">
        <w:rPr>
          <w:rFonts w:asciiTheme="majorHAnsi" w:hAnsiTheme="majorHAnsi" w:cstheme="majorHAnsi" w:hint="cs"/>
          <w:sz w:val="32"/>
          <w:szCs w:val="32"/>
          <w:rtl/>
          <w:lang w:bidi="ar-IQ"/>
        </w:rPr>
        <w:t xml:space="preserve">:- </w:t>
      </w:r>
    </w:p>
    <w:p w14:paraId="07426C25" w14:textId="46091C9A" w:rsidR="0013061D" w:rsidRDefault="0013061D" w:rsidP="0013061D">
      <w:pPr>
        <w:pStyle w:val="ListParagraph"/>
        <w:bidi/>
        <w:ind w:left="630"/>
        <w:rPr>
          <w:rFonts w:asciiTheme="majorHAnsi" w:hAnsiTheme="majorHAnsi" w:cstheme="majorHAnsi"/>
          <w:sz w:val="32"/>
          <w:szCs w:val="32"/>
          <w:rtl/>
          <w:lang w:bidi="ar-IQ"/>
        </w:rPr>
      </w:pPr>
    </w:p>
    <w:p w14:paraId="669B185C" w14:textId="68D52C54" w:rsidR="00367AA4" w:rsidRPr="00593C0D" w:rsidRDefault="00367AA4" w:rsidP="00367AA4">
      <w:pPr>
        <w:pStyle w:val="ListParagraph"/>
        <w:bidi/>
        <w:ind w:left="630"/>
        <w:rPr>
          <w:rFonts w:asciiTheme="majorHAnsi" w:hAnsiTheme="majorHAnsi" w:cstheme="majorHAnsi"/>
          <w:color w:val="181B28" w:themeColor="background1"/>
          <w:sz w:val="32"/>
          <w:szCs w:val="32"/>
          <w:rtl/>
          <w:lang w:bidi="ar-IQ"/>
        </w:rPr>
      </w:pPr>
      <w:r>
        <w:rPr>
          <w:rFonts w:asciiTheme="majorHAnsi" w:hAnsiTheme="majorHAnsi" w:cstheme="majorHAnsi"/>
          <w:color w:val="FF0000"/>
          <w:sz w:val="32"/>
          <w:szCs w:val="32"/>
          <w:lang w:bidi="ar-IQ"/>
        </w:rPr>
        <w:t>Varchar</w:t>
      </w:r>
      <w:proofErr w:type="gramStart"/>
      <w:r>
        <w:rPr>
          <w:rFonts w:asciiTheme="majorHAnsi" w:hAnsiTheme="majorHAnsi" w:cstheme="majorHAnsi"/>
          <w:color w:val="FF0000"/>
          <w:sz w:val="32"/>
          <w:szCs w:val="32"/>
          <w:lang w:bidi="ar-IQ"/>
        </w:rPr>
        <w:t>2</w:t>
      </w:r>
      <w:r>
        <w:rPr>
          <w:rFonts w:asciiTheme="majorHAnsi" w:hAnsiTheme="majorHAnsi" w:cstheme="majorHAnsi" w:hint="cs"/>
          <w:color w:val="FF0000"/>
          <w:sz w:val="32"/>
          <w:szCs w:val="32"/>
          <w:rtl/>
          <w:lang w:bidi="ar-IQ"/>
        </w:rPr>
        <w:t>:-</w:t>
      </w:r>
      <w:proofErr w:type="gramEnd"/>
      <w:r>
        <w:rPr>
          <w:rFonts w:asciiTheme="majorHAnsi" w:hAnsiTheme="majorHAnsi" w:cstheme="majorHAnsi" w:hint="cs"/>
          <w:color w:val="FF0000"/>
          <w:sz w:val="32"/>
          <w:szCs w:val="32"/>
          <w:rtl/>
          <w:lang w:bidi="ar-IQ"/>
        </w:rPr>
        <w:t xml:space="preserve"> </w:t>
      </w:r>
      <w:r w:rsidRPr="00593C0D">
        <w:rPr>
          <w:rFonts w:asciiTheme="majorHAnsi" w:hAnsiTheme="majorHAnsi" w:cstheme="majorHAnsi" w:hint="cs"/>
          <w:color w:val="181B28" w:themeColor="background1"/>
          <w:sz w:val="32"/>
          <w:szCs w:val="32"/>
          <w:rtl/>
          <w:lang w:bidi="ar-IQ"/>
        </w:rPr>
        <w:t xml:space="preserve">من صفاته أقصى طول له من 1الى 2000 بايت وهو متغير الطول </w:t>
      </w:r>
    </w:p>
    <w:p w14:paraId="55128022" w14:textId="41CA8E97" w:rsidR="00367AA4" w:rsidRPr="00593C0D" w:rsidRDefault="00367AA4" w:rsidP="00367AA4">
      <w:pPr>
        <w:pStyle w:val="ListParagraph"/>
        <w:bidi/>
        <w:ind w:left="630"/>
        <w:rPr>
          <w:rFonts w:asciiTheme="majorHAnsi" w:hAnsiTheme="majorHAnsi" w:cstheme="majorHAnsi"/>
          <w:color w:val="181B28" w:themeColor="background1"/>
          <w:sz w:val="32"/>
          <w:szCs w:val="32"/>
          <w:rtl/>
          <w:lang w:bidi="ar-IQ"/>
        </w:rPr>
      </w:pPr>
    </w:p>
    <w:p w14:paraId="12CD0276" w14:textId="310B4F12" w:rsidR="00367AA4" w:rsidRPr="00593C0D" w:rsidRDefault="00367AA4" w:rsidP="00367AA4">
      <w:pPr>
        <w:pStyle w:val="ListParagraph"/>
        <w:ind w:left="630"/>
        <w:rPr>
          <w:rFonts w:asciiTheme="majorHAnsi" w:hAnsiTheme="majorHAnsi" w:cstheme="majorHAnsi"/>
          <w:color w:val="181B28" w:themeColor="background1"/>
          <w:sz w:val="32"/>
          <w:szCs w:val="32"/>
          <w:lang w:bidi="ar-IQ"/>
        </w:rPr>
      </w:pPr>
      <w:r w:rsidRPr="00593C0D">
        <w:rPr>
          <w:rFonts w:asciiTheme="majorHAnsi" w:hAnsiTheme="majorHAnsi" w:cstheme="majorHAnsi"/>
          <w:color w:val="181B28" w:themeColor="background1"/>
          <w:sz w:val="32"/>
          <w:szCs w:val="32"/>
          <w:lang w:bidi="ar-IQ"/>
        </w:rPr>
        <w:t xml:space="preserve">Colum – name </w:t>
      </w:r>
      <w:r w:rsidRPr="00593C0D">
        <w:rPr>
          <w:rFonts w:asciiTheme="majorHAnsi" w:hAnsiTheme="majorHAnsi" w:cstheme="majorHAnsi" w:hint="cs"/>
          <w:color w:val="181B28" w:themeColor="background1"/>
          <w:sz w:val="32"/>
          <w:szCs w:val="32"/>
          <w:rtl/>
          <w:lang w:bidi="ar-IQ"/>
        </w:rPr>
        <w:t xml:space="preserve">أسم </w:t>
      </w:r>
      <w:proofErr w:type="gramStart"/>
      <w:r w:rsidRPr="00593C0D">
        <w:rPr>
          <w:rFonts w:asciiTheme="majorHAnsi" w:hAnsiTheme="majorHAnsi" w:cstheme="majorHAnsi" w:hint="cs"/>
          <w:color w:val="181B28" w:themeColor="background1"/>
          <w:sz w:val="32"/>
          <w:szCs w:val="32"/>
          <w:rtl/>
          <w:lang w:bidi="ar-IQ"/>
        </w:rPr>
        <w:t xml:space="preserve">العمود </w:t>
      </w:r>
      <w:r w:rsidRPr="00593C0D">
        <w:rPr>
          <w:rFonts w:asciiTheme="majorHAnsi" w:hAnsiTheme="majorHAnsi" w:cstheme="majorHAnsi"/>
          <w:color w:val="181B28" w:themeColor="background1"/>
          <w:sz w:val="32"/>
          <w:szCs w:val="32"/>
          <w:lang w:bidi="ar-IQ"/>
        </w:rPr>
        <w:t xml:space="preserve"> </w:t>
      </w:r>
      <w:r w:rsidR="00175848" w:rsidRPr="00593C0D">
        <w:rPr>
          <w:rFonts w:asciiTheme="majorHAnsi" w:hAnsiTheme="majorHAnsi" w:cstheme="majorHAnsi"/>
          <w:color w:val="181B28" w:themeColor="background1"/>
          <w:sz w:val="32"/>
          <w:szCs w:val="32"/>
          <w:lang w:bidi="ar-IQ"/>
        </w:rPr>
        <w:t>~</w:t>
      </w:r>
      <w:proofErr w:type="gramEnd"/>
      <w:r w:rsidR="00175848" w:rsidRPr="00593C0D">
        <w:rPr>
          <w:rFonts w:asciiTheme="majorHAnsi" w:hAnsiTheme="majorHAnsi" w:cstheme="majorHAnsi"/>
          <w:color w:val="181B28" w:themeColor="background1"/>
          <w:sz w:val="32"/>
          <w:szCs w:val="32"/>
          <w:lang w:bidi="ar-IQ"/>
        </w:rPr>
        <w:t xml:space="preserve"> </w:t>
      </w:r>
      <w:r w:rsidRPr="00593C0D">
        <w:rPr>
          <w:rFonts w:asciiTheme="majorHAnsi" w:hAnsiTheme="majorHAnsi" w:cstheme="majorHAnsi"/>
          <w:color w:val="181B28" w:themeColor="background1"/>
          <w:sz w:val="32"/>
          <w:szCs w:val="32"/>
          <w:lang w:bidi="ar-IQ"/>
        </w:rPr>
        <w:t>data</w:t>
      </w:r>
      <w:r w:rsidR="00175848" w:rsidRPr="00593C0D">
        <w:rPr>
          <w:rFonts w:asciiTheme="majorHAnsi" w:hAnsiTheme="majorHAnsi" w:cstheme="majorHAnsi"/>
          <w:color w:val="181B28" w:themeColor="background1"/>
          <w:sz w:val="32"/>
          <w:szCs w:val="32"/>
          <w:lang w:bidi="ar-IQ"/>
        </w:rPr>
        <w:t xml:space="preserve">-type  </w:t>
      </w:r>
      <w:r w:rsidR="00175848" w:rsidRPr="00593C0D">
        <w:rPr>
          <w:rFonts w:asciiTheme="majorHAnsi" w:hAnsiTheme="majorHAnsi" w:cstheme="majorHAnsi" w:hint="cs"/>
          <w:color w:val="181B28" w:themeColor="background1"/>
          <w:sz w:val="32"/>
          <w:szCs w:val="32"/>
          <w:rtl/>
          <w:lang w:bidi="ar-IQ"/>
        </w:rPr>
        <w:t xml:space="preserve">النوع البياني </w:t>
      </w:r>
      <w:r w:rsidR="00175848" w:rsidRPr="00593C0D">
        <w:rPr>
          <w:rFonts w:asciiTheme="majorHAnsi" w:hAnsiTheme="majorHAnsi" w:cstheme="majorHAnsi"/>
          <w:color w:val="181B28" w:themeColor="background1"/>
          <w:sz w:val="32"/>
          <w:szCs w:val="32"/>
          <w:lang w:bidi="ar-IQ"/>
        </w:rPr>
        <w:t xml:space="preserve"> ~(string-length</w:t>
      </w:r>
      <w:r w:rsidR="00175848" w:rsidRPr="00593C0D">
        <w:rPr>
          <w:rFonts w:asciiTheme="majorHAnsi" w:hAnsiTheme="majorHAnsi" w:cstheme="majorHAnsi" w:hint="cs"/>
          <w:color w:val="181B28" w:themeColor="background1"/>
          <w:sz w:val="32"/>
          <w:szCs w:val="32"/>
          <w:rtl/>
          <w:lang w:bidi="ar-IQ"/>
        </w:rPr>
        <w:t xml:space="preserve"> طول الخيط </w:t>
      </w:r>
      <w:r w:rsidR="00175848" w:rsidRPr="00593C0D">
        <w:rPr>
          <w:rFonts w:asciiTheme="majorHAnsi" w:hAnsiTheme="majorHAnsi" w:cstheme="majorHAnsi"/>
          <w:color w:val="181B28" w:themeColor="background1"/>
          <w:sz w:val="32"/>
          <w:szCs w:val="32"/>
          <w:lang w:bidi="ar-IQ"/>
        </w:rPr>
        <w:t>);</w:t>
      </w:r>
    </w:p>
    <w:p w14:paraId="19E53125" w14:textId="089B167C" w:rsidR="00175848" w:rsidRPr="00593C0D" w:rsidRDefault="00175848" w:rsidP="00367AA4">
      <w:pPr>
        <w:pStyle w:val="ListParagraph"/>
        <w:ind w:left="630"/>
        <w:rPr>
          <w:rFonts w:asciiTheme="majorHAnsi" w:hAnsiTheme="majorHAnsi" w:cstheme="majorHAnsi"/>
          <w:color w:val="181B28" w:themeColor="background1"/>
          <w:sz w:val="32"/>
          <w:szCs w:val="32"/>
          <w:lang w:bidi="ar-IQ"/>
        </w:rPr>
      </w:pPr>
    </w:p>
    <w:p w14:paraId="636B28AD" w14:textId="77777777" w:rsidR="004F6A9F" w:rsidRPr="00593C0D" w:rsidRDefault="00175848" w:rsidP="004F6A9F">
      <w:pPr>
        <w:pStyle w:val="ListParagraph"/>
        <w:bidi/>
        <w:ind w:left="630"/>
        <w:rPr>
          <w:rFonts w:asciiTheme="majorHAnsi" w:hAnsiTheme="majorHAnsi" w:cstheme="majorHAnsi"/>
          <w:color w:val="181B28" w:themeColor="background1"/>
          <w:sz w:val="40"/>
          <w:szCs w:val="40"/>
          <w:rtl/>
          <w:lang w:bidi="ar-IQ"/>
        </w:rPr>
      </w:pPr>
      <w:r w:rsidRPr="00593C0D">
        <w:rPr>
          <w:rFonts w:asciiTheme="majorHAnsi" w:hAnsiTheme="majorHAnsi" w:cstheme="majorHAnsi" w:hint="cs"/>
          <w:color w:val="181B28" w:themeColor="background1"/>
          <w:sz w:val="40"/>
          <w:szCs w:val="40"/>
          <w:highlight w:val="yellow"/>
          <w:rtl/>
          <w:lang w:bidi="ar-IQ"/>
        </w:rPr>
        <w:t>ملاحضة مهمة جداً :- (</w:t>
      </w:r>
      <w:r w:rsidRPr="00593C0D">
        <w:rPr>
          <w:rFonts w:asciiTheme="majorHAnsi" w:hAnsiTheme="majorHAnsi" w:cstheme="majorHAnsi"/>
          <w:color w:val="181B28" w:themeColor="background1"/>
          <w:sz w:val="40"/>
          <w:szCs w:val="40"/>
          <w:highlight w:val="yellow"/>
          <w:lang w:bidi="ar-IQ"/>
        </w:rPr>
        <w:t>~</w:t>
      </w:r>
      <w:r w:rsidRPr="00593C0D">
        <w:rPr>
          <w:rFonts w:asciiTheme="majorHAnsi" w:hAnsiTheme="majorHAnsi" w:cstheme="majorHAnsi" w:hint="cs"/>
          <w:color w:val="181B28" w:themeColor="background1"/>
          <w:sz w:val="40"/>
          <w:szCs w:val="40"/>
          <w:highlight w:val="yellow"/>
          <w:rtl/>
          <w:lang w:bidi="ar-IQ"/>
        </w:rPr>
        <w:t xml:space="preserve"> ) هذه الأشارة تعني فراغ بين الكلمتين</w:t>
      </w:r>
      <w:r w:rsidR="004F6A9F" w:rsidRPr="00593C0D">
        <w:rPr>
          <w:rFonts w:asciiTheme="majorHAnsi" w:hAnsiTheme="majorHAnsi" w:cstheme="majorHAnsi" w:hint="cs"/>
          <w:color w:val="181B28" w:themeColor="background1"/>
          <w:sz w:val="40"/>
          <w:szCs w:val="40"/>
          <w:highlight w:val="yellow"/>
          <w:rtl/>
          <w:lang w:bidi="ar-IQ"/>
        </w:rPr>
        <w:t xml:space="preserve"> و الأقواس الهلالية أجبارية</w:t>
      </w:r>
    </w:p>
    <w:p w14:paraId="4170435A" w14:textId="77777777" w:rsidR="004F6A9F" w:rsidRPr="00593C0D" w:rsidRDefault="004F6A9F" w:rsidP="004F6A9F">
      <w:pPr>
        <w:pStyle w:val="ListParagraph"/>
        <w:bidi/>
        <w:ind w:left="630"/>
        <w:rPr>
          <w:rFonts w:asciiTheme="majorHAnsi" w:hAnsiTheme="majorHAnsi" w:cstheme="majorHAnsi"/>
          <w:color w:val="181B28" w:themeColor="background1"/>
          <w:sz w:val="40"/>
          <w:szCs w:val="40"/>
          <w:rtl/>
          <w:lang w:bidi="ar-IQ"/>
        </w:rPr>
      </w:pPr>
    </w:p>
    <w:p w14:paraId="40BA55CF" w14:textId="1E27C803" w:rsidR="00175848" w:rsidRPr="00593C0D" w:rsidRDefault="004F6A9F" w:rsidP="004F6A9F">
      <w:pPr>
        <w:pStyle w:val="ListParagraph"/>
        <w:bidi/>
        <w:ind w:left="630"/>
        <w:rPr>
          <w:rFonts w:asciiTheme="majorHAnsi" w:hAnsiTheme="majorHAnsi" w:cstheme="majorHAnsi"/>
          <w:color w:val="181B28" w:themeColor="background1"/>
          <w:sz w:val="40"/>
          <w:szCs w:val="40"/>
          <w:rtl/>
          <w:lang w:bidi="ar-IQ"/>
        </w:rPr>
      </w:pPr>
      <w:r w:rsidRPr="00593C0D">
        <w:rPr>
          <w:rFonts w:asciiTheme="majorHAnsi" w:hAnsiTheme="majorHAnsi" w:cstheme="majorHAnsi" w:hint="cs"/>
          <w:color w:val="181B28" w:themeColor="background1"/>
          <w:sz w:val="32"/>
          <w:szCs w:val="32"/>
          <w:highlight w:val="magenta"/>
          <w:rtl/>
          <w:lang w:bidi="ar-IQ"/>
        </w:rPr>
        <w:t>ملاحظة :- عند أعطاء حجم للعمود نعني بذلك أنه يكون لكل صف نفس هذا الحجم .</w:t>
      </w:r>
      <w:r w:rsidRPr="00593C0D">
        <w:rPr>
          <w:rFonts w:asciiTheme="majorHAnsi" w:hAnsiTheme="majorHAnsi" w:cstheme="majorHAnsi" w:hint="cs"/>
          <w:color w:val="181B28" w:themeColor="background1"/>
          <w:sz w:val="32"/>
          <w:szCs w:val="32"/>
          <w:rtl/>
          <w:lang w:bidi="ar-IQ"/>
        </w:rPr>
        <w:t xml:space="preserve"> </w:t>
      </w:r>
      <w:r w:rsidRPr="00593C0D">
        <w:rPr>
          <w:rFonts w:asciiTheme="majorHAnsi" w:hAnsiTheme="majorHAnsi" w:cstheme="majorHAnsi" w:hint="cs"/>
          <w:color w:val="181B28" w:themeColor="background1"/>
          <w:sz w:val="40"/>
          <w:szCs w:val="40"/>
          <w:rtl/>
          <w:lang w:bidi="ar-IQ"/>
        </w:rPr>
        <w:t xml:space="preserve"> </w:t>
      </w:r>
      <w:r w:rsidR="00175848" w:rsidRPr="00593C0D">
        <w:rPr>
          <w:rFonts w:asciiTheme="majorHAnsi" w:hAnsiTheme="majorHAnsi" w:cstheme="majorHAnsi" w:hint="cs"/>
          <w:color w:val="181B28" w:themeColor="background1"/>
          <w:sz w:val="40"/>
          <w:szCs w:val="40"/>
          <w:rtl/>
          <w:lang w:bidi="ar-IQ"/>
        </w:rPr>
        <w:t xml:space="preserve"> </w:t>
      </w:r>
    </w:p>
    <w:p w14:paraId="7730D54E" w14:textId="277416B6" w:rsidR="004F6A9F" w:rsidRDefault="004F6A9F" w:rsidP="004F6A9F">
      <w:pPr>
        <w:pStyle w:val="ListParagraph"/>
        <w:bidi/>
        <w:ind w:left="630"/>
        <w:rPr>
          <w:rFonts w:asciiTheme="majorHAnsi" w:hAnsiTheme="majorHAnsi" w:cstheme="majorHAnsi"/>
          <w:color w:val="DEDEDE" w:themeColor="text1"/>
          <w:sz w:val="40"/>
          <w:szCs w:val="40"/>
          <w:rtl/>
          <w:lang w:bidi="ar-IQ"/>
        </w:rPr>
      </w:pPr>
    </w:p>
    <w:p w14:paraId="2B9803E2" w14:textId="77777777" w:rsidR="004F6A9F" w:rsidRPr="004F6A9F" w:rsidRDefault="004F6A9F" w:rsidP="004F6A9F">
      <w:pPr>
        <w:pStyle w:val="ListParagraph"/>
        <w:bidi/>
        <w:ind w:left="630"/>
        <w:rPr>
          <w:rFonts w:asciiTheme="majorHAnsi" w:hAnsiTheme="majorHAnsi" w:cstheme="majorHAnsi"/>
          <w:color w:val="DEDEDE" w:themeColor="text1"/>
          <w:sz w:val="40"/>
          <w:szCs w:val="40"/>
          <w:rtl/>
          <w:lang w:bidi="ar-IQ"/>
        </w:rPr>
      </w:pPr>
    </w:p>
    <w:p w14:paraId="714E8055" w14:textId="3EED874D" w:rsidR="00175848" w:rsidRDefault="00175848" w:rsidP="00367AA4">
      <w:pPr>
        <w:pStyle w:val="ListParagraph"/>
        <w:ind w:left="630"/>
        <w:rPr>
          <w:rFonts w:asciiTheme="majorHAnsi" w:hAnsiTheme="majorHAnsi" w:cstheme="majorHAnsi"/>
          <w:color w:val="DEDEDE" w:themeColor="text1"/>
          <w:sz w:val="32"/>
          <w:szCs w:val="32"/>
          <w:rtl/>
          <w:lang w:bidi="ar-IQ"/>
        </w:rPr>
      </w:pPr>
    </w:p>
    <w:p w14:paraId="396C6A8B" w14:textId="77777777" w:rsidR="00175848" w:rsidRDefault="00175848" w:rsidP="00367AA4">
      <w:pPr>
        <w:pStyle w:val="ListParagraph"/>
        <w:ind w:left="630"/>
        <w:rPr>
          <w:rFonts w:asciiTheme="majorHAnsi" w:hAnsiTheme="majorHAnsi" w:cstheme="majorHAnsi"/>
          <w:color w:val="DEDEDE" w:themeColor="text1"/>
          <w:sz w:val="32"/>
          <w:szCs w:val="32"/>
          <w:rtl/>
          <w:lang w:bidi="ar-IQ"/>
        </w:rPr>
      </w:pPr>
    </w:p>
    <w:p w14:paraId="301E85DD" w14:textId="77777777" w:rsidR="00175848" w:rsidRPr="00367AA4" w:rsidRDefault="00175848" w:rsidP="00367AA4">
      <w:pPr>
        <w:pStyle w:val="ListParagraph"/>
        <w:ind w:left="630"/>
        <w:rPr>
          <w:rFonts w:asciiTheme="majorHAnsi" w:hAnsiTheme="majorHAnsi" w:cstheme="majorHAnsi"/>
          <w:color w:val="DEDEDE" w:themeColor="text1"/>
          <w:sz w:val="32"/>
          <w:szCs w:val="32"/>
          <w:lang w:bidi="ar-IQ"/>
        </w:rPr>
      </w:pPr>
    </w:p>
    <w:p w14:paraId="1AECBC63" w14:textId="77777777" w:rsidR="009A7B96" w:rsidRPr="009A7B96" w:rsidRDefault="009A7B96" w:rsidP="009A7B96">
      <w:pPr>
        <w:pStyle w:val="ListParagraph"/>
        <w:tabs>
          <w:tab w:val="right" w:pos="720"/>
        </w:tabs>
        <w:bidi/>
        <w:ind w:left="180"/>
        <w:rPr>
          <w:rFonts w:asciiTheme="majorHAnsi" w:hAnsiTheme="majorHAnsi" w:cstheme="majorHAnsi"/>
          <w:sz w:val="32"/>
          <w:szCs w:val="32"/>
          <w:lang w:bidi="ar-IQ"/>
        </w:rPr>
      </w:pPr>
    </w:p>
    <w:sectPr w:rsidR="009A7B96" w:rsidRPr="009A7B96" w:rsidSect="000F5DD9">
      <w:pgSz w:w="12240" w:h="15840"/>
      <w:pgMar w:top="72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611CA"/>
    <w:multiLevelType w:val="hybridMultilevel"/>
    <w:tmpl w:val="2E70E69C"/>
    <w:lvl w:ilvl="0" w:tplc="238CF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B2ECD"/>
    <w:multiLevelType w:val="hybridMultilevel"/>
    <w:tmpl w:val="5144FA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30C4A"/>
    <w:multiLevelType w:val="hybridMultilevel"/>
    <w:tmpl w:val="35BCD7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D9"/>
    <w:rsid w:val="000F5DD9"/>
    <w:rsid w:val="0013061D"/>
    <w:rsid w:val="00175848"/>
    <w:rsid w:val="00367AA4"/>
    <w:rsid w:val="004F6A9F"/>
    <w:rsid w:val="00593C0D"/>
    <w:rsid w:val="008D6404"/>
    <w:rsid w:val="009A7B96"/>
    <w:rsid w:val="00A5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546"/>
  <w15:chartTrackingRefBased/>
  <w15:docId w15:val="{3A420787-B61B-4EF7-85D9-E9A8BCAD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B96"/>
    <w:pPr>
      <w:ind w:left="720"/>
      <w:contextualSpacing/>
    </w:pPr>
  </w:style>
  <w:style w:type="table" w:styleId="TableGrid">
    <w:name w:val="Table Grid"/>
    <w:basedOn w:val="TableNormal"/>
    <w:uiPriority w:val="39"/>
    <w:rsid w:val="00130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8F9AD-0833-4B39-8B3E-5851467C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aseenat jm</dc:creator>
  <cp:keywords/>
  <dc:description/>
  <cp:lastModifiedBy>aseenat jm</cp:lastModifiedBy>
  <cp:revision>5</cp:revision>
  <dcterms:created xsi:type="dcterms:W3CDTF">2021-10-31T09:29:00Z</dcterms:created>
  <dcterms:modified xsi:type="dcterms:W3CDTF">2021-11-02T10:55:00Z</dcterms:modified>
</cp:coreProperties>
</file>