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2" w:rsidRPr="00042A18" w:rsidRDefault="00CF4932" w:rsidP="00CF4932">
      <w:pPr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:rsidR="00CF4932" w:rsidRPr="00042A18" w:rsidRDefault="00C30E2F" w:rsidP="00CF4932">
      <w:pPr>
        <w:ind w:firstLine="26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9275" cy="4010025"/>
            <wp:effectExtent l="19050" t="0" r="9525" b="0"/>
            <wp:docPr id="2" name="Рисунок 1" descr="Untitled Diagram-Pag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32" w:rsidRPr="00042A18" w:rsidRDefault="00CF4932" w:rsidP="00CF49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Рисунок Граф программы.</w:t>
      </w:r>
    </w:p>
    <w:p w:rsidR="00C30E2F" w:rsidRPr="00691E4F" w:rsidRDefault="00C30E2F" w:rsidP="00C30E2F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691E4F">
        <w:rPr>
          <w:color w:val="000000"/>
          <w:sz w:val="28"/>
          <w:szCs w:val="28"/>
          <w:lang w:val="ru-RU"/>
        </w:rPr>
        <w:t xml:space="preserve">Пункт 1: открытие </w:t>
      </w:r>
      <w:r>
        <w:rPr>
          <w:color w:val="000000"/>
          <w:sz w:val="28"/>
          <w:szCs w:val="28"/>
          <w:lang w:val="ru-RU"/>
        </w:rPr>
        <w:t>программы</w:t>
      </w:r>
    </w:p>
    <w:p w:rsidR="00C30E2F" w:rsidRPr="00042A18" w:rsidRDefault="00C30E2F" w:rsidP="00C30E2F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042A18">
        <w:rPr>
          <w:color w:val="000000"/>
          <w:sz w:val="28"/>
          <w:szCs w:val="28"/>
          <w:lang w:val="ru-RU"/>
        </w:rPr>
        <w:t>Пункт 2</w:t>
      </w:r>
      <w:r>
        <w:rPr>
          <w:color w:val="000000"/>
          <w:sz w:val="28"/>
          <w:szCs w:val="28"/>
          <w:lang w:val="ru-RU"/>
        </w:rPr>
        <w:t>: просмотр списка книг</w:t>
      </w:r>
    </w:p>
    <w:p w:rsidR="00C30E2F" w:rsidRPr="00691E4F" w:rsidRDefault="00C30E2F" w:rsidP="00C30E2F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691E4F">
        <w:rPr>
          <w:color w:val="000000"/>
          <w:sz w:val="28"/>
          <w:szCs w:val="28"/>
          <w:lang w:val="ru-RU"/>
        </w:rPr>
        <w:t xml:space="preserve">Пункт 3: </w:t>
      </w:r>
      <w:r>
        <w:rPr>
          <w:color w:val="000000"/>
          <w:sz w:val="28"/>
          <w:szCs w:val="28"/>
          <w:lang w:val="ru-RU"/>
        </w:rPr>
        <w:t>просмотр списка журналов</w:t>
      </w:r>
    </w:p>
    <w:p w:rsidR="00C30E2F" w:rsidRPr="00042A18" w:rsidRDefault="00C30E2F" w:rsidP="00C30E2F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Пункт 4: н</w:t>
      </w:r>
      <w:r w:rsidRPr="00042A18">
        <w:rPr>
          <w:color w:val="000000"/>
          <w:sz w:val="28"/>
          <w:szCs w:val="28"/>
          <w:lang w:val="ru-RU"/>
        </w:rPr>
        <w:t>ажатие на кнопку «Поиск»</w:t>
      </w:r>
    </w:p>
    <w:p w:rsidR="00C30E2F" w:rsidRPr="00042A18" w:rsidRDefault="00C30E2F" w:rsidP="00C30E2F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Пункт</w:t>
      </w:r>
      <w:proofErr w:type="spellEnd"/>
      <w:r>
        <w:rPr>
          <w:color w:val="000000"/>
          <w:sz w:val="28"/>
          <w:szCs w:val="28"/>
        </w:rPr>
        <w:t xml:space="preserve"> 5: </w:t>
      </w:r>
      <w:r>
        <w:rPr>
          <w:color w:val="000000"/>
          <w:sz w:val="28"/>
          <w:szCs w:val="28"/>
          <w:lang w:val="ru-RU"/>
        </w:rPr>
        <w:t>добавление в корзину желаний</w:t>
      </w:r>
    </w:p>
    <w:p w:rsidR="00C30E2F" w:rsidRPr="008C160C" w:rsidRDefault="00C30E2F" w:rsidP="00C30E2F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8C160C">
        <w:rPr>
          <w:color w:val="000000"/>
          <w:sz w:val="28"/>
          <w:szCs w:val="28"/>
          <w:lang w:val="ru-RU"/>
        </w:rPr>
        <w:t>Пункт 6:</w:t>
      </w:r>
      <w:r>
        <w:rPr>
          <w:color w:val="000000"/>
          <w:sz w:val="28"/>
          <w:szCs w:val="28"/>
          <w:lang w:val="ru-RU"/>
        </w:rPr>
        <w:t>нажатие на кнопку «Оформить заказ»</w:t>
      </w:r>
    </w:p>
    <w:p w:rsidR="00C30E2F" w:rsidRPr="00042A18" w:rsidRDefault="00C30E2F" w:rsidP="00C30E2F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Пункт</w:t>
      </w:r>
      <w:proofErr w:type="spellEnd"/>
      <w:r>
        <w:rPr>
          <w:color w:val="000000"/>
          <w:sz w:val="28"/>
          <w:szCs w:val="28"/>
        </w:rPr>
        <w:t xml:space="preserve"> 7: </w:t>
      </w:r>
      <w:r>
        <w:rPr>
          <w:color w:val="000000"/>
          <w:sz w:val="28"/>
          <w:szCs w:val="28"/>
          <w:lang w:val="ru-RU"/>
        </w:rPr>
        <w:t>в</w:t>
      </w:r>
      <w:proofErr w:type="spellStart"/>
      <w:r w:rsidRPr="00042A18">
        <w:rPr>
          <w:color w:val="000000"/>
          <w:sz w:val="28"/>
          <w:szCs w:val="28"/>
        </w:rPr>
        <w:t>ыход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из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приложения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r w:rsidRPr="00042A18">
        <w:rPr>
          <w:color w:val="000000"/>
          <w:sz w:val="28"/>
          <w:szCs w:val="28"/>
        </w:rPr>
        <w:br/>
      </w:r>
    </w:p>
    <w:p w:rsidR="00C30E2F" w:rsidRPr="00042A18" w:rsidRDefault="00C30E2F" w:rsidP="00C30E2F">
      <w:pPr>
        <w:pStyle w:val="a3"/>
        <w:spacing w:line="360" w:lineRule="auto"/>
        <w:ind w:left="-426"/>
        <w:jc w:val="both"/>
        <w:rPr>
          <w:color w:val="000000"/>
          <w:sz w:val="28"/>
          <w:szCs w:val="28"/>
          <w:lang w:val="ru-RU"/>
        </w:rPr>
      </w:pPr>
      <w:r w:rsidRPr="00042A18">
        <w:rPr>
          <w:color w:val="000000"/>
          <w:sz w:val="28"/>
          <w:szCs w:val="28"/>
          <w:lang w:val="ru-RU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:rsidR="00C30E2F" w:rsidRPr="00042A18" w:rsidRDefault="00C30E2F" w:rsidP="00C30E2F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sz w:val="28"/>
          <w:szCs w:val="28"/>
        </w:rPr>
        <w:t>Тестовый путь 1: (1,2,3,6)</w:t>
      </w:r>
    </w:p>
    <w:p w:rsidR="00C30E2F" w:rsidRDefault="00C30E2F" w:rsidP="00C30E2F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sz w:val="28"/>
          <w:szCs w:val="28"/>
        </w:rPr>
        <w:t>Тестовый путь 2: (1,2,3,4,5,7)</w:t>
      </w:r>
    </w:p>
    <w:p w:rsidR="00C30E2F" w:rsidRDefault="00C30E2F" w:rsidP="00C30E2F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C30E2F" w:rsidRDefault="00C30E2F" w:rsidP="00C30E2F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C30E2F" w:rsidRPr="00042A18" w:rsidRDefault="00C30E2F" w:rsidP="00C30E2F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C30E2F" w:rsidRPr="00042A18" w:rsidRDefault="00C30E2F" w:rsidP="00C30E2F">
      <w:pPr>
        <w:spacing w:line="360" w:lineRule="auto"/>
        <w:ind w:left="-142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A18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тестирования</w:t>
      </w:r>
    </w:p>
    <w:p w:rsidR="00C30E2F" w:rsidRPr="00042A18" w:rsidRDefault="00C30E2F" w:rsidP="00C30E2F">
      <w:pPr>
        <w:pStyle w:val="a4"/>
        <w:ind w:left="-142" w:hanging="284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Для отладки было применено модульное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unit</w:t>
      </w:r>
      <w:r w:rsidRPr="005E7F08">
        <w:rPr>
          <w:color w:val="000000"/>
          <w:sz w:val="28"/>
          <w:szCs w:val="28"/>
        </w:rPr>
        <w:t>)</w:t>
      </w:r>
      <w:r w:rsidRPr="00042A18">
        <w:rPr>
          <w:color w:val="000000"/>
          <w:sz w:val="28"/>
          <w:szCs w:val="28"/>
        </w:rPr>
        <w:t xml:space="preserve"> тестирование. </w:t>
      </w:r>
    </w:p>
    <w:p w:rsidR="00C30E2F" w:rsidRPr="00042A18" w:rsidRDefault="00C30E2F" w:rsidP="00C30E2F">
      <w:pPr>
        <w:pStyle w:val="a4"/>
        <w:ind w:left="-142" w:hanging="284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Система успешно прошла этап тестирования,  недочетов обнаружено не было.</w:t>
      </w:r>
    </w:p>
    <w:p w:rsidR="00C30E2F" w:rsidRPr="00042A18" w:rsidRDefault="00C30E2F" w:rsidP="00C30E2F">
      <w:pPr>
        <w:pStyle w:val="a4"/>
        <w:ind w:left="-426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программы. При возникновении ошибки программа сообщит пользователю, что именно послужило причиной остановки работы.</w:t>
      </w:r>
    </w:p>
    <w:p w:rsidR="00C30E2F" w:rsidRPr="00042A18" w:rsidRDefault="00C30E2F" w:rsidP="00C30E2F">
      <w:pPr>
        <w:pStyle w:val="a4"/>
        <w:ind w:left="-142" w:hanging="284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Модульное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unit</w:t>
      </w:r>
      <w:r w:rsidRPr="005E7F08">
        <w:rPr>
          <w:color w:val="000000"/>
          <w:sz w:val="28"/>
          <w:szCs w:val="28"/>
        </w:rPr>
        <w:t>)</w:t>
      </w:r>
      <w:r w:rsidRPr="00042A18">
        <w:rPr>
          <w:color w:val="000000"/>
          <w:sz w:val="28"/>
          <w:szCs w:val="28"/>
        </w:rPr>
        <w:t xml:space="preserve">  тестирование производилось с помощью </w:t>
      </w:r>
      <w:proofErr w:type="spellStart"/>
      <w:r w:rsidRPr="00042A18">
        <w:rPr>
          <w:color w:val="000000"/>
          <w:sz w:val="28"/>
          <w:szCs w:val="28"/>
        </w:rPr>
        <w:t>try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catch</w:t>
      </w:r>
      <w:proofErr w:type="spellEnd"/>
      <w:r w:rsidRPr="00042A18">
        <w:rPr>
          <w:color w:val="000000"/>
          <w:sz w:val="28"/>
          <w:szCs w:val="28"/>
        </w:rPr>
        <w:t xml:space="preserve"> блоков. </w:t>
      </w:r>
    </w:p>
    <w:p w:rsidR="00C30E2F" w:rsidRPr="00042A18" w:rsidRDefault="00C30E2F" w:rsidP="00C30E2F">
      <w:pPr>
        <w:pStyle w:val="a4"/>
        <w:ind w:left="-426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:rsidR="00C30E2F" w:rsidRPr="00F91572" w:rsidRDefault="00C30E2F" w:rsidP="00C30E2F">
      <w:pPr>
        <w:pStyle w:val="a4"/>
        <w:ind w:left="-142" w:hanging="284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Из этого следует, что программный пр</w:t>
      </w:r>
      <w:r>
        <w:rPr>
          <w:color w:val="000000"/>
          <w:sz w:val="28"/>
          <w:szCs w:val="28"/>
        </w:rPr>
        <w:t>одукт полностью готов к работе.</w:t>
      </w:r>
    </w:p>
    <w:p w:rsidR="008251E0" w:rsidRPr="00C30E2F" w:rsidRDefault="008251E0" w:rsidP="00C30E2F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lang w:val="ru-RU"/>
        </w:rPr>
      </w:pPr>
    </w:p>
    <w:sectPr w:rsidR="008251E0" w:rsidRPr="00C30E2F" w:rsidSect="0004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835"/>
    <w:multiLevelType w:val="hybridMultilevel"/>
    <w:tmpl w:val="6BC026EC"/>
    <w:lvl w:ilvl="0" w:tplc="CB6EC9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CF4932"/>
    <w:rsid w:val="008251E0"/>
    <w:rsid w:val="00A57588"/>
    <w:rsid w:val="00C30E2F"/>
    <w:rsid w:val="00CF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32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styleId="a4">
    <w:name w:val="Normal (Web)"/>
    <w:basedOn w:val="a"/>
    <w:uiPriority w:val="99"/>
    <w:unhideWhenUsed/>
    <w:rsid w:val="00CF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4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2021-06-07T13:55:00Z</dcterms:created>
  <dcterms:modified xsi:type="dcterms:W3CDTF">2021-06-27T12:20:00Z</dcterms:modified>
</cp:coreProperties>
</file>