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jc w:val="left"/>
        <w:tblInd w:w="98" w:type="dxa"/>
        <w:tblW w:w="9828" w:type="dxa"/>
      </w:tblPr>
      <w:tblGrid>
        <w:gridCol w:w="4428"/>
        <w:gridCol w:w="239"/>
        <w:gridCol w:w="495"/>
        <w:gridCol w:w="4666"/>
      </w:tblGrid>
      <w:tr>
        <w:trPr>
          <w:trHeight w:val="0" w:hRule="auto"/>
        </w:trPr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</w:r>
          </w:p>
        </w:tc>
        <w:tc>
          <w:tcPr>
            <w:tcW w:w="23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spacing/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</w:r>
          </w:p>
        </w:tc>
        <w:tc>
          <w:tcPr>
            <w:tcW w:w="516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spacing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Генеральному директору </w:t>
            </w:r>
          </w:p>
          <w:p>
            <w:pPr>
              <w:spacing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ООО «Рога и копыта»</w:t>
            </w:r>
          </w:p>
        </w:tc>
      </w:tr>
      <w:tr>
        <w:trPr>
          <w:trHeight w:val="446" w:hRule="atLeast"/>
        </w:trPr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</w:r>
          </w:p>
        </w:tc>
        <w:tc>
          <w:tcPr>
            <w:tcW w:w="23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spacing/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</w:r>
          </w:p>
        </w:tc>
        <w:tc>
          <w:tcPr>
            <w:tcW w:w="516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spacing/>
              <w:jc w:val="center"/>
              <w:rPr>
                <w:i/>
              </w:rPr>
            </w:pPr>
            <w:r>
              <w:rPr>
                <w:i/>
              </w:rPr>
              <w:t>Фамилия Имя Отчество</w:t>
            </w:r>
          </w:p>
        </w:tc>
      </w:tr>
      <w:tr>
        <w:trPr>
          <w:trHeight w:val="254" w:hRule="atLeast"/>
        </w:trPr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</w:r>
          </w:p>
        </w:tc>
        <w:tc>
          <w:tcPr>
            <w:tcW w:w="23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spacing/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spacing/>
              <w:jc w:val="center"/>
              <w:rPr>
                <w:i/>
                <w:sz w:val="20"/>
                <w:szCs w:val="20"/>
              </w:rPr>
            </w:pPr>
            <w:r>
              <w:t>от</w:t>
            </w:r>
            <w:r>
              <w:rPr>
                <w:i/>
                <w:sz w:val="20"/>
                <w:szCs w:val="20"/>
              </w:rPr>
            </w:r>
          </w:p>
        </w:tc>
        <w:tc>
          <w:tcPr>
            <w:tcW w:w="466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4" w:space="0" w:color="000000" tmln="1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spacing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{{reporter_name}}</w:t>
            </w:r>
          </w:p>
        </w:tc>
      </w:tr>
      <w:tr>
        <w:trPr>
          <w:trHeight w:val="254" w:hRule="atLeast"/>
        </w:trPr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</w:r>
          </w:p>
        </w:tc>
        <w:tc>
          <w:tcPr>
            <w:tcW w:w="23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spacing/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spacing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466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spacing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(Фамилия, Имя, Отчество)</w:t>
            </w:r>
          </w:p>
        </w:tc>
      </w:tr>
      <w:tr>
        <w:trPr>
          <w:trHeight w:val="254" w:hRule="atLeast"/>
        </w:trPr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</w:r>
          </w:p>
        </w:tc>
        <w:tc>
          <w:tcPr>
            <w:tcW w:w="23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spacing/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spacing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466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4" w:space="0" w:color="000000" tmln="1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spacing/>
              <w:jc w:val="center"/>
              <w:rPr>
                <w:i/>
              </w:rPr>
            </w:pPr>
            <w:r>
              <w:rPr>
                <w:i/>
              </w:rPr>
              <w:t>{{office_position}}</w:t>
            </w:r>
          </w:p>
        </w:tc>
      </w:tr>
      <w:tr>
        <w:trPr>
          <w:trHeight w:val="254" w:hRule="atLeast"/>
        </w:trPr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</w:r>
          </w:p>
        </w:tc>
        <w:tc>
          <w:tcPr>
            <w:tcW w:w="23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spacing/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spacing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466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spacing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(Должность)</w:t>
            </w:r>
          </w:p>
        </w:tc>
      </w:tr>
    </w:tbl>
    <w:p>
      <w:pPr>
        <w:ind w:left="4500"/>
      </w:pPr>
      <w:r>
        <w:t xml:space="preserve">  </w:t>
      </w:r>
    </w:p>
    <w:p>
      <w:pPr>
        <w:spacing/>
        <w:jc w:val="right"/>
      </w:pPr>
      <w:r/>
    </w:p>
    <w:p>
      <w:pPr>
        <w:spacing/>
        <w:jc w:val="right"/>
      </w:pPr>
      <w:r/>
    </w:p>
    <w:p>
      <w:pPr>
        <w:spacing/>
        <w:jc w:val="right"/>
      </w:pPr>
      <w:r/>
    </w:p>
    <w:p>
      <w:pPr>
        <w:spacing/>
        <w:jc w:val="right"/>
      </w:pPr>
      <w:r/>
    </w:p>
    <w:p>
      <w:pPr>
        <w:spacing/>
        <w:jc w:val="right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>
        <w:t>ЗАЯВЛЕНИЕ</w:t>
      </w:r>
    </w:p>
    <w:p>
      <w:pPr>
        <w:spacing/>
        <w:jc w:val="center"/>
      </w:pPr>
      <w:r/>
    </w:p>
    <w:tbl>
      <w:tblPr>
        <w:jc w:val="left"/>
        <w:tblInd w:w="-469" w:type="dxa"/>
        <w:tblW w:w="10992" w:type="dxa"/>
      </w:tblPr>
      <w:tblGrid>
        <w:gridCol w:w="645"/>
        <w:gridCol w:w="356"/>
        <w:gridCol w:w="506"/>
        <w:gridCol w:w="356"/>
        <w:gridCol w:w="1277"/>
        <w:gridCol w:w="4231"/>
        <w:gridCol w:w="236"/>
        <w:gridCol w:w="331"/>
        <w:gridCol w:w="236"/>
        <w:gridCol w:w="367"/>
        <w:gridCol w:w="170"/>
        <w:gridCol w:w="356"/>
        <w:gridCol w:w="1204"/>
        <w:gridCol w:w="56"/>
        <w:gridCol w:w="510"/>
        <w:gridCol w:w="56"/>
        <w:gridCol w:w="99"/>
      </w:tblGrid>
      <w:tr>
        <w:trPr>
          <w:trHeight w:val="0" w:hRule="auto"/>
        </w:trPr>
        <w:tc>
          <w:tcPr>
            <w:tcW w:w="7938" w:type="dxa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ind w:firstLine="283"/>
              <w: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Прошу предоставить мне ежегодный оплачиваемый отпуск </w:t>
            </w:r>
            <w:r/>
            <w:bookmarkStart w:id="0" w:name="_GoBack"/>
            <w:bookmarkEnd w:id="0"/>
            <w:r/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</w:p>
        </w:tc>
        <w:tc>
          <w:tcPr>
            <w:tcW w:w="53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4" w:space="0" w:color="000000" tmln="1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spacing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15</w:t>
            </w:r>
          </w:p>
        </w:tc>
        <w:tc>
          <w:tcPr>
            <w:tcW w:w="35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12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4" w:space="0" w:color="000000" tmln="1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spacing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12</w:t>
            </w:r>
          </w:p>
        </w:tc>
        <w:tc>
          <w:tcPr>
            <w:tcW w:w="56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r/>
          </w:p>
        </w:tc>
      </w:tr>
      <w:tr>
        <w:trPr>
          <w:trHeight w:val="0" w:hRule="auto"/>
        </w:trPr>
        <w:tc>
          <w:tcPr>
            <w:tcW w:w="6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</w:t>
            </w:r>
          </w:p>
        </w:tc>
        <w:tc>
          <w:tcPr>
            <w:tcW w:w="35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</w:p>
        </w:tc>
        <w:tc>
          <w:tcPr>
            <w:tcW w:w="50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4" w:space="0" w:color="000000" tmln="1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spacing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{{end_day}}</w:t>
            </w:r>
          </w:p>
        </w:tc>
        <w:tc>
          <w:tcPr>
            <w:tcW w:w="35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12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4" w:space="0" w:color="000000" tmln="1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spacing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{{end_month}}</w:t>
            </w:r>
          </w:p>
        </w:tc>
        <w:tc>
          <w:tcPr>
            <w:tcW w:w="423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{{end_year}} года  продолжительностью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4" w:space="0" w:color="000000" tmln="1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spacing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{{holiday_duration}}</w:t>
            </w:r>
          </w:p>
        </w:tc>
        <w:tc>
          <w:tcPr>
            <w:tcW w:w="3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451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ind w:right="-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календарных</w:t>
            </w:r>
          </w:p>
        </w:tc>
      </w:tr>
      <w:tr>
        <w:trPr>
          <w:trHeight w:val="0" w:hRule="auto"/>
        </w:trPr>
        <w:tc>
          <w:tcPr>
            <w:tcW w:w="10271" w:type="dxa"/>
            <w:gridSpan w:val="1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дней.</w:t>
            </w:r>
          </w:p>
        </w:tc>
        <w:tc>
          <w:tcPr>
            <w:tcW w:w="56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r/>
          </w:p>
        </w:tc>
      </w:tr>
    </w:tbl>
    <w:p>
      <w:pPr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-454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-454"/>
      </w:pPr>
      <w:r/>
    </w:p>
    <w:p>
      <w:pPr>
        <w:ind w:left="-624" w:right="-510"/>
      </w:pPr>
      <w:r/>
    </w:p>
    <w:p>
      <w:pPr>
        <w:ind w:left="-624" w:right="-510"/>
      </w:pPr>
      <w:r/>
    </w:p>
    <w:tbl>
      <w:tblPr>
        <w:jc w:val="left"/>
        <w:tblInd w:w="-634" w:type="dxa"/>
        <w:tblW w:w="10446" w:type="dxa"/>
      </w:tblPr>
      <w:tblGrid>
        <w:gridCol w:w="294"/>
        <w:gridCol w:w="514"/>
        <w:gridCol w:w="304"/>
        <w:gridCol w:w="1017"/>
        <w:gridCol w:w="4877"/>
        <w:gridCol w:w="3440"/>
      </w:tblGrid>
      <w:tr>
        <w:trPr>
          <w:cantSplit/>
          <w:trHeight w:val="0" w:hRule="auto"/>
        </w:trPr>
        <w:tc>
          <w:tcPr>
            <w:tcW w:w="29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ind w:left="-61" w:firstLine="12"/>
              <w:spacing/>
              <w:jc w:val="right"/>
            </w:pPr>
            <w:r>
              <w:t>«</w:t>
            </w:r>
          </w:p>
        </w:tc>
        <w:tc>
          <w:tcPr>
            <w:tcW w:w="51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2" w:space="0" w:color="000000" tmln="5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ind w:left="-61" w:firstLine="12"/>
              <w:spacing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{{now_day}}</w:t>
            </w:r>
          </w:p>
        </w:tc>
        <w:tc>
          <w:tcPr>
            <w:tcW w:w="30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ind w:left="-61" w:firstLine="12"/>
              <w:spacing/>
              <w:jc w:val="center"/>
            </w:pPr>
            <w:r>
              <w:t>»</w:t>
            </w:r>
          </w:p>
        </w:tc>
        <w:tc>
          <w:tcPr>
            <w:tcW w:w="1017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2" w:space="0" w:color="000000" tmln="5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ind w:left="-61" w:firstLine="12"/>
              <w:spacing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{{now_month}}</w:t>
            </w:r>
          </w:p>
        </w:tc>
        <w:tc>
          <w:tcPr>
            <w:tcW w:w="4877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ind w:left="-61" w:firstLine="12"/>
            </w:pPr>
            <w:r>
              <w:t>{{now_year}} г.</w:t>
            </w:r>
          </w:p>
        </w:tc>
        <w:tc>
          <w:tcPr>
            <w:tcW w:w="344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2" w:space="0" w:color="000000" tmln="5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ind w:left="-61" w:firstLine="12"/>
              <w:spacing/>
              <w:jc w:val="center"/>
            </w:pPr>
            <w:r/>
          </w:p>
        </w:tc>
      </w:tr>
      <w:tr>
        <w:trPr>
          <w:cantSplit/>
          <w:trHeight w:val="0" w:hRule="auto"/>
        </w:trPr>
        <w:tc>
          <w:tcPr>
            <w:tcW w:w="29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ind w:left="-61" w:firstLine="12"/>
            </w:pPr>
            <w:r/>
          </w:p>
        </w:tc>
        <w:tc>
          <w:tcPr>
            <w:tcW w:w="51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ind w:left="-61" w:firstLine="12"/>
            </w:pPr>
            <w:r/>
          </w:p>
        </w:tc>
        <w:tc>
          <w:tcPr>
            <w:tcW w:w="30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ind w:left="-61" w:firstLine="12"/>
            </w:pPr>
            <w:r/>
          </w:p>
        </w:tc>
        <w:tc>
          <w:tcPr>
            <w:tcW w:w="1017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ind w:left="-61" w:firstLine="12"/>
            </w:pPr>
            <w:r/>
          </w:p>
        </w:tc>
        <w:tc>
          <w:tcPr>
            <w:tcW w:w="4877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ind w:left="-61" w:firstLine="12"/>
            </w:pPr>
            <w:r/>
          </w:p>
        </w:tc>
        <w:tc>
          <w:tcPr>
            <w:tcW w:w="344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nil" w:sz="0" w:space="0" w:color="000000" tmln="20, 20, 20, 0"/>
              <w:right w:val="nil" w:sz="0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3085687" protected="0"/>
          </w:tcPr>
          <w:p>
            <w:pPr>
              <w:ind w:left="-61" w:firstLine="12"/>
              <w:spacing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</w:tr>
    </w:tbl>
    <w:p>
      <w:pPr>
        <w:ind w:left="-624" w:right="-510"/>
      </w:pPr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/>
      <w:paperSrc w:first="0" w:other="0"/>
      <w:tmGutter w:val="3"/>
      <w:mirrorMargins w:val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Liberation Sans">
    <w:panose1 w:val="020B0604020202020204"/>
    <w:charset w:val="cc"/>
    <w:family w:val="swiss"/>
    <w:pitch w:val="default"/>
  </w:font>
  <w:font w:name="Microsoft YaHei">
    <w:panose1 w:val="020B0503020204020204"/>
    <w:charset w:val="00"/>
    <w:family w:val="auto"/>
    <w:pitch w:val="default"/>
  </w:font>
  <w:font w:name="Arial Unicode MS">
    <w:panose1 w:val="020B0604020202020204"/>
    <w:charset w:val="80"/>
    <w:family w:val="swiss"/>
    <w:pitch w:val="default"/>
  </w:font>
  <w:font w:name="Tahoma">
    <w:panose1 w:val="020B060403050404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6"/>
    <w:tmLastPosCaret>
      <w:tmLastPosPgfIdx w:val="0"/>
      <w:tmLastPosIdx w:val="20"/>
    </w:tmLastPosCaret>
    <w:tmLastPosAnchor>
      <w:tmLastPosPgfIdx w:val="0"/>
      <w:tmLastPosIdx w:val="0"/>
    </w:tmLastPosAnchor>
    <w:tmLastPosTblRect w:left="0" w:top="0" w:right="0" w:bottom="0"/>
  </w:tmLastPos>
  <w:tmAppRevision w:date="1483085687" w:val="733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" w:customStyle="1">
    <w:name w:val="Заголовок"/>
    <w:qFormat/>
    <w:pPr>
      <w:spacing w:before="240" w:after="120"/>
      <w:keepNext/>
    </w:pPr>
    <w:rPr>
      <w:rFonts w:ascii="Liberation Sans" w:hAnsi="Liberation Sans" w:eastAsia="Microsoft YaHei" w:cs="Arial Unicode MS"/>
      <w:sz w:val="28"/>
      <w:szCs w:val="28"/>
    </w:rPr>
  </w:style>
  <w:style w:type="paragraph" w:styleId="">
    <w:name w:val="Body Text"/>
    <w:qFormat/>
    <w:pPr>
      <w:spacing w:after="140" w:line="288" w:lineRule="auto"/>
    </w:pPr>
  </w:style>
  <w:style w:type="paragraph" w:styleId="">
    <w:name w:val="List"/>
    <w:qFormat/>
    <w:rPr>
      <w:rFonts w:cs="Arial Unicode MS"/>
    </w:rPr>
  </w:style>
  <w:style w:type="paragraph" w:styleId="">
    <w:name w:val="caption"/>
    <w:qFormat/>
    <w:pPr>
      <w:spacing w:before="120" w:after="120"/>
      <w:suppressLineNumbers/>
    </w:pPr>
    <w:rPr>
      <w:rFonts w:cs="Arial Unicode MS"/>
      <w:i/>
      <w:iCs/>
    </w:rPr>
  </w:style>
  <w:style w:type="paragraph" w:styleId="">
    <w:name w:val="Index Heading"/>
    <w:qFormat/>
    <w:pPr>
      <w:suppressLineNumbers/>
    </w:pPr>
    <w:rPr>
      <w:rFonts w:cs="Arial Unicode MS"/>
    </w:rPr>
  </w:style>
  <w:style w:type="paragraph" w:styleId="">
    <w:name w:val="Balloon Text"/>
    <w:qFormat/>
    <w:rPr>
      <w:rFonts w:ascii="Tahoma" w:hAnsi="Tahoma" w:cs="Tahoma"/>
      <w:sz w:val="16"/>
      <w:szCs w:val="16"/>
    </w:rPr>
  </w:style>
  <w:style w:type="paragraph" w:styleId="" w:customStyle="1">
    <w:name w:val="Содержимое таблицы"/>
    <w:qFormat/>
    <w:pPr>
      <w:suppressLineNumbers/>
    </w:pPr>
  </w:style>
  <w:style w:type="paragraph" w:styleId="" w:customStyle="1">
    <w:name w:val="Заголовок таблицы"/>
    <w:qFormat/>
    <w:pPr>
      <w:spacing/>
      <w:jc w:val="center"/>
    </w:pPr>
    <w:rPr>
      <w:b/>
      <w:bCs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4"/>
        <w:szCs w:val="24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" w:customStyle="1">
    <w:name w:val="Заголовок"/>
    <w:qFormat/>
    <w:pPr>
      <w:spacing w:before="240" w:after="120"/>
      <w:keepNext/>
    </w:pPr>
    <w:rPr>
      <w:rFonts w:ascii="Liberation Sans" w:hAnsi="Liberation Sans" w:eastAsia="Microsoft YaHei" w:cs="Arial Unicode MS"/>
      <w:sz w:val="28"/>
      <w:szCs w:val="28"/>
    </w:rPr>
  </w:style>
  <w:style w:type="paragraph" w:styleId="">
    <w:name w:val="Body Text"/>
    <w:qFormat/>
    <w:pPr>
      <w:spacing w:after="140" w:line="288" w:lineRule="auto"/>
    </w:pPr>
  </w:style>
  <w:style w:type="paragraph" w:styleId="">
    <w:name w:val="List"/>
    <w:qFormat/>
    <w:rPr>
      <w:rFonts w:cs="Arial Unicode MS"/>
    </w:rPr>
  </w:style>
  <w:style w:type="paragraph" w:styleId="">
    <w:name w:val="caption"/>
    <w:qFormat/>
    <w:pPr>
      <w:spacing w:before="120" w:after="120"/>
      <w:suppressLineNumbers/>
    </w:pPr>
    <w:rPr>
      <w:rFonts w:cs="Arial Unicode MS"/>
      <w:i/>
      <w:iCs/>
    </w:rPr>
  </w:style>
  <w:style w:type="paragraph" w:styleId="">
    <w:name w:val="Index Heading"/>
    <w:qFormat/>
    <w:pPr>
      <w:suppressLineNumbers/>
    </w:pPr>
    <w:rPr>
      <w:rFonts w:cs="Arial Unicode MS"/>
    </w:rPr>
  </w:style>
  <w:style w:type="paragraph" w:styleId="">
    <w:name w:val="Balloon Text"/>
    <w:qFormat/>
    <w:rPr>
      <w:rFonts w:ascii="Tahoma" w:hAnsi="Tahoma" w:cs="Tahoma"/>
      <w:sz w:val="16"/>
      <w:szCs w:val="16"/>
    </w:rPr>
  </w:style>
  <w:style w:type="paragraph" w:styleId="" w:customStyle="1">
    <w:name w:val="Содержимое таблицы"/>
    <w:qFormat/>
    <w:pPr>
      <w:suppressLineNumbers/>
    </w:pPr>
  </w:style>
  <w:style w:type="paragraph" w:styleId="" w:customStyle="1">
    <w:name w:val="Заголовок таблицы"/>
    <w:qFormat/>
    <w:pPr>
      <w:spacing/>
      <w:jc w:val="center"/>
    </w:pPr>
    <w:rPr>
      <w:b/>
      <w:bCs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rev.733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Генеральному директору</dc:title>
  <dc:subject/>
  <dc:creator>1</dc:creator>
  <cp:keywords/>
  <dc:description/>
  <cp:lastModifiedBy/>
  <cp:revision>13</cp:revision>
  <cp:lastPrinted>2016-09-09T12:13:00Z</cp:lastPrinted>
  <dcterms:created xsi:type="dcterms:W3CDTF">2016-06-29T11:44:00Z</dcterms:created>
  <dcterms:modified xsi:type="dcterms:W3CDTF">2016-12-30T11:14:47Z</dcterms:modified>
</cp:coreProperties>
</file>