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46" w:rsidRPr="00A66D0B" w:rsidRDefault="00FC6646" w:rsidP="00A66D0B">
      <w:pPr>
        <w:jc w:val="center"/>
        <w:rPr>
          <w:rFonts w:ascii="Times New Roman" w:hAnsi="Times New Roman" w:cs="Times New Roman"/>
          <w:b/>
          <w:lang w:val="en-US"/>
        </w:rPr>
      </w:pPr>
      <w:r w:rsidRPr="00A66D0B">
        <w:rPr>
          <w:rFonts w:ascii="Times New Roman" w:hAnsi="Times New Roman" w:cs="Times New Roman"/>
          <w:b/>
          <w:lang w:val="en-US"/>
        </w:rPr>
        <w:t>Operating Systems</w:t>
      </w:r>
    </w:p>
    <w:p w:rsidR="00F66565" w:rsidRDefault="00FC6646" w:rsidP="00A66D0B">
      <w:pPr>
        <w:jc w:val="center"/>
        <w:rPr>
          <w:rFonts w:ascii="Times New Roman" w:hAnsi="Times New Roman" w:cs="Times New Roman"/>
          <w:b/>
          <w:lang w:val="en-US"/>
        </w:rPr>
      </w:pPr>
      <w:r w:rsidRPr="00A66D0B">
        <w:rPr>
          <w:rFonts w:ascii="Times New Roman" w:hAnsi="Times New Roman" w:cs="Times New Roman"/>
          <w:b/>
          <w:lang w:val="en-US"/>
        </w:rPr>
        <w:t xml:space="preserve">Exercise </w:t>
      </w:r>
      <w:r w:rsidR="0002554A">
        <w:rPr>
          <w:rFonts w:ascii="Times New Roman" w:hAnsi="Times New Roman" w:cs="Times New Roman"/>
          <w:b/>
          <w:lang w:val="en-US"/>
        </w:rPr>
        <w:t>2</w:t>
      </w:r>
    </w:p>
    <w:p w:rsidR="00E16DDC" w:rsidRDefault="0002554A" w:rsidP="00A66D0B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Monte Carlo technique for calculating pi (multithreaded version)</w:t>
      </w:r>
    </w:p>
    <w:p w:rsidR="006A204E" w:rsidRDefault="0002554A" w:rsidP="00025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A204E">
        <w:rPr>
          <w:rFonts w:ascii="Times New Roman" w:hAnsi="Times New Roman" w:cs="Times New Roman"/>
          <w:lang w:val="en-US"/>
        </w:rPr>
        <w:t>An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interesting way of calculating</w:t>
      </w:r>
      <w:r w:rsidR="006A204E">
        <w:rPr>
          <w:rFonts w:ascii="Times New Roman" w:hAnsi="Times New Roman" w:cs="Times New Roman"/>
          <w:lang w:val="en-US"/>
        </w:rPr>
        <w:t xml:space="preserve"> PI</w:t>
      </w:r>
      <w:r w:rsidRPr="006A204E">
        <w:rPr>
          <w:rFonts w:ascii="Times New Roman" w:hAnsi="Times New Roman" w:cs="Times New Roman"/>
          <w:lang w:val="en-US"/>
        </w:rPr>
        <w:t xml:space="preserve"> is to use a technique known as </w:t>
      </w:r>
      <w:r w:rsidRPr="006A204E">
        <w:rPr>
          <w:rFonts w:ascii="Times New Roman" w:hAnsi="Times New Roman" w:cs="Times New Roman"/>
          <w:b/>
          <w:bCs/>
          <w:i/>
          <w:iCs/>
          <w:lang w:val="en-US"/>
        </w:rPr>
        <w:t>Monte</w:t>
      </w:r>
      <w:r w:rsidR="006A204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6A204E">
        <w:rPr>
          <w:rFonts w:ascii="Times New Roman" w:hAnsi="Times New Roman" w:cs="Times New Roman"/>
          <w:b/>
          <w:bCs/>
          <w:i/>
          <w:iCs/>
          <w:lang w:val="en-US"/>
        </w:rPr>
        <w:t xml:space="preserve">Carlo, </w:t>
      </w:r>
      <w:r w:rsidRPr="006A204E">
        <w:rPr>
          <w:rFonts w:ascii="Times New Roman" w:hAnsi="Times New Roman" w:cs="Times New Roman"/>
          <w:lang w:val="en-US"/>
        </w:rPr>
        <w:t>which involves randomization. This technique works as follows:</w:t>
      </w:r>
      <w:r w:rsidR="006A204E">
        <w:rPr>
          <w:rFonts w:ascii="Times New Roman" w:hAnsi="Times New Roman" w:cs="Times New Roman"/>
          <w:lang w:val="en-US"/>
        </w:rPr>
        <w:t xml:space="preserve"> s</w:t>
      </w:r>
      <w:r w:rsidRPr="006A204E">
        <w:rPr>
          <w:rFonts w:ascii="Times New Roman" w:hAnsi="Times New Roman" w:cs="Times New Roman"/>
          <w:lang w:val="en-US"/>
        </w:rPr>
        <w:t xml:space="preserve">uppose you have a circle inscribed within a square, as shown in the following figure. </w:t>
      </w:r>
    </w:p>
    <w:p w:rsidR="006A204E" w:rsidRDefault="006A204E" w:rsidP="006A2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6A204E">
        <w:rPr>
          <w:rFonts w:ascii="Times New Roman" w:hAnsi="Times New Roman" w:cs="Times New Roman"/>
          <w:lang w:val="en-US"/>
        </w:rPr>
        <w:drawing>
          <wp:inline distT="0" distB="0" distL="0" distR="0">
            <wp:extent cx="3143250" cy="2190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4E" w:rsidRDefault="006A204E" w:rsidP="00025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A204E" w:rsidRDefault="0002554A" w:rsidP="00025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A204E">
        <w:rPr>
          <w:rFonts w:ascii="Times New Roman" w:hAnsi="Times New Roman" w:cs="Times New Roman"/>
          <w:lang w:val="en-US"/>
        </w:rPr>
        <w:t>Assume that the radius of this circle is 1. First, generate a series of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random points as simple (</w:t>
      </w:r>
      <w:r w:rsidRPr="006A204E">
        <w:rPr>
          <w:rFonts w:ascii="Times New Roman" w:hAnsi="Times New Roman" w:cs="Times New Roman"/>
          <w:i/>
          <w:iCs/>
          <w:lang w:val="en-US"/>
        </w:rPr>
        <w:t>x, y</w:t>
      </w:r>
      <w:r w:rsidRPr="006A204E">
        <w:rPr>
          <w:rFonts w:ascii="Times New Roman" w:hAnsi="Times New Roman" w:cs="Times New Roman"/>
          <w:lang w:val="en-US"/>
        </w:rPr>
        <w:t>) coordinates. These points must fall within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the Cartesian coordinates that bound the square. Of the total number of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random points that are generated, some will occur within the circle.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 xml:space="preserve">Next, estimate </w:t>
      </w:r>
      <w:r w:rsidR="006A204E">
        <w:rPr>
          <w:rFonts w:ascii="Times New Roman" w:hAnsi="Times New Roman" w:cs="Times New Roman"/>
          <w:lang w:val="en-US"/>
        </w:rPr>
        <w:t xml:space="preserve">PI </w:t>
      </w:r>
      <w:r w:rsidRPr="006A204E">
        <w:rPr>
          <w:rFonts w:ascii="Times New Roman" w:hAnsi="Times New Roman" w:cs="Times New Roman"/>
          <w:lang w:val="en-US"/>
        </w:rPr>
        <w:t>by performing the following calculation:</w:t>
      </w:r>
      <w:r w:rsidR="006A204E">
        <w:rPr>
          <w:rFonts w:ascii="Times New Roman" w:hAnsi="Times New Roman" w:cs="Times New Roman"/>
          <w:lang w:val="en-US"/>
        </w:rPr>
        <w:t xml:space="preserve"> </w:t>
      </w:r>
    </w:p>
    <w:p w:rsidR="006A204E" w:rsidRDefault="006A204E" w:rsidP="00025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02554A" w:rsidRDefault="006A204E" w:rsidP="006A2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PI</w:t>
      </w:r>
      <w:r w:rsidR="0002554A" w:rsidRPr="006A204E">
        <w:rPr>
          <w:rFonts w:ascii="Times New Roman" w:hAnsi="Times New Roman" w:cs="Times New Roman"/>
          <w:lang w:val="en-US"/>
        </w:rPr>
        <w:t xml:space="preserve"> </w:t>
      </w:r>
      <w:r w:rsidR="0002554A" w:rsidRPr="006A204E">
        <w:rPr>
          <w:rFonts w:ascii="Times New Roman" w:eastAsia="MTSY" w:hAnsi="Times New Roman" w:cs="Times New Roman"/>
          <w:lang w:val="en-US"/>
        </w:rPr>
        <w:t xml:space="preserve">= </w:t>
      </w:r>
      <w:r w:rsidR="0002554A" w:rsidRPr="006A204E">
        <w:rPr>
          <w:rFonts w:ascii="Times New Roman" w:hAnsi="Times New Roman" w:cs="Times New Roman"/>
          <w:lang w:val="en-US"/>
        </w:rPr>
        <w:t>4</w:t>
      </w:r>
      <w:r w:rsidR="0002554A" w:rsidRPr="006A204E">
        <w:rPr>
          <w:rFonts w:ascii="Times New Roman" w:eastAsia="MTSY" w:hAnsi="Times New Roman" w:cs="Times New Roman"/>
          <w:lang w:val="en-US"/>
        </w:rPr>
        <w:t xml:space="preserve">× </w:t>
      </w:r>
      <w:r w:rsidR="0002554A" w:rsidRPr="006A204E">
        <w:rPr>
          <w:rFonts w:ascii="Times New Roman" w:hAnsi="Times New Roman" w:cs="Times New Roman"/>
          <w:i/>
          <w:iCs/>
          <w:lang w:val="en-US"/>
        </w:rPr>
        <w:t xml:space="preserve">(number of points in circle) </w:t>
      </w:r>
      <w:r w:rsidR="0002554A" w:rsidRPr="006A204E">
        <w:rPr>
          <w:rFonts w:ascii="Times New Roman" w:hAnsi="Times New Roman" w:cs="Times New Roman"/>
          <w:lang w:val="en-US"/>
        </w:rPr>
        <w:t xml:space="preserve">/ </w:t>
      </w:r>
      <w:r w:rsidR="0002554A" w:rsidRPr="006A204E">
        <w:rPr>
          <w:rFonts w:ascii="Times New Roman" w:hAnsi="Times New Roman" w:cs="Times New Roman"/>
          <w:i/>
          <w:iCs/>
          <w:lang w:val="en-US"/>
        </w:rPr>
        <w:t>(total number of points)</w:t>
      </w:r>
    </w:p>
    <w:p w:rsidR="006A204E" w:rsidRPr="006A204E" w:rsidRDefault="006A204E" w:rsidP="006A2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:rsidR="0002554A" w:rsidRPr="006A204E" w:rsidRDefault="0002554A" w:rsidP="00025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A204E">
        <w:rPr>
          <w:rFonts w:ascii="Times New Roman" w:hAnsi="Times New Roman" w:cs="Times New Roman"/>
          <w:lang w:val="en-US"/>
        </w:rPr>
        <w:t>Write a multithreaded version of this algorithm that creates a separate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thread to generate a number of random points. The thread will count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the number of points that occur within the circle and store that result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in a global variable. When this thread has exited, the parent thread will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 xml:space="preserve">calculate and output the estimated value of </w:t>
      </w:r>
      <w:r w:rsidR="006A204E">
        <w:rPr>
          <w:rFonts w:ascii="Times New Roman" w:hAnsi="Times New Roman" w:cs="Times New Roman"/>
          <w:lang w:val="en-US"/>
        </w:rPr>
        <w:t>PI</w:t>
      </w:r>
      <w:r w:rsidRPr="006A204E">
        <w:rPr>
          <w:rFonts w:ascii="Times New Roman" w:hAnsi="Times New Roman" w:cs="Times New Roman"/>
          <w:lang w:val="en-US"/>
        </w:rPr>
        <w:t>. It is worth experimenting</w:t>
      </w:r>
      <w:r w:rsidR="006A204E">
        <w:rPr>
          <w:rFonts w:ascii="Times New Roman" w:hAnsi="Times New Roman" w:cs="Times New Roman"/>
          <w:lang w:val="en-US"/>
        </w:rPr>
        <w:t xml:space="preserve"> </w:t>
      </w:r>
      <w:r w:rsidRPr="006A204E">
        <w:rPr>
          <w:rFonts w:ascii="Times New Roman" w:hAnsi="Times New Roman" w:cs="Times New Roman"/>
          <w:lang w:val="en-US"/>
        </w:rPr>
        <w:t>with the number of random points generated. As a general rule, the</w:t>
      </w:r>
    </w:p>
    <w:p w:rsidR="00E16DDC" w:rsidRPr="006A204E" w:rsidRDefault="0002554A" w:rsidP="006A204E">
      <w:pPr>
        <w:rPr>
          <w:rFonts w:ascii="Times New Roman" w:hAnsi="Times New Roman" w:cs="Times New Roman"/>
          <w:lang w:val="en-US"/>
        </w:rPr>
      </w:pPr>
      <w:proofErr w:type="gramStart"/>
      <w:r w:rsidRPr="006A204E">
        <w:rPr>
          <w:rFonts w:ascii="Times New Roman" w:hAnsi="Times New Roman" w:cs="Times New Roman"/>
          <w:lang w:val="en-US"/>
        </w:rPr>
        <w:t>greater</w:t>
      </w:r>
      <w:proofErr w:type="gramEnd"/>
      <w:r w:rsidRPr="006A204E">
        <w:rPr>
          <w:rFonts w:ascii="Times New Roman" w:hAnsi="Times New Roman" w:cs="Times New Roman"/>
          <w:lang w:val="en-US"/>
        </w:rPr>
        <w:t xml:space="preserve"> the number of points, the closer the approximation to </w:t>
      </w:r>
      <w:r w:rsidR="006A204E">
        <w:rPr>
          <w:rFonts w:ascii="Times New Roman" w:hAnsi="Times New Roman" w:cs="Times New Roman"/>
          <w:lang w:val="en-US"/>
        </w:rPr>
        <w:t>PI</w:t>
      </w:r>
      <w:r w:rsidRPr="006A204E">
        <w:rPr>
          <w:rFonts w:ascii="Times New Roman" w:hAnsi="Times New Roman" w:cs="Times New Roman"/>
          <w:lang w:val="en-US"/>
        </w:rPr>
        <w:t>.</w:t>
      </w:r>
    </w:p>
    <w:p w:rsidR="006F2D76" w:rsidRPr="006F2D76" w:rsidRDefault="006F2D76" w:rsidP="006F2D76">
      <w:pPr>
        <w:ind w:left="360"/>
        <w:rPr>
          <w:rFonts w:ascii="Palatino-Roman" w:hAnsi="Palatino-Roman" w:cs="Palatino-Roman"/>
          <w:color w:val="231F20"/>
          <w:sz w:val="21"/>
          <w:szCs w:val="21"/>
          <w:lang w:val="en-US"/>
        </w:rPr>
      </w:pPr>
    </w:p>
    <w:p w:rsidR="006A204E" w:rsidRDefault="006A204E" w:rsidP="0002554A">
      <w:pPr>
        <w:jc w:val="center"/>
        <w:rPr>
          <w:rFonts w:ascii="Palatino-Roman" w:hAnsi="Palatino-Roman" w:cs="Palatino-Roman"/>
          <w:color w:val="231F20"/>
          <w:sz w:val="21"/>
          <w:szCs w:val="21"/>
          <w:lang w:val="en-US"/>
        </w:rPr>
      </w:pPr>
    </w:p>
    <w:p w:rsidR="006A204E" w:rsidRPr="0002554A" w:rsidRDefault="006A204E" w:rsidP="0002554A">
      <w:pPr>
        <w:jc w:val="center"/>
        <w:rPr>
          <w:rFonts w:ascii="Times New Roman" w:hAnsi="Times New Roman" w:cs="Times New Roman"/>
          <w:b/>
          <w:lang w:val="en-US"/>
        </w:rPr>
      </w:pPr>
    </w:p>
    <w:sectPr w:rsidR="006A204E" w:rsidRPr="0002554A" w:rsidSect="00F66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0556C"/>
    <w:multiLevelType w:val="hybridMultilevel"/>
    <w:tmpl w:val="925E8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9174A"/>
    <w:multiLevelType w:val="hybridMultilevel"/>
    <w:tmpl w:val="36B8B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C6646"/>
    <w:rsid w:val="0002554A"/>
    <w:rsid w:val="0010556F"/>
    <w:rsid w:val="001B00C0"/>
    <w:rsid w:val="00302094"/>
    <w:rsid w:val="00650275"/>
    <w:rsid w:val="006A204E"/>
    <w:rsid w:val="006F2D76"/>
    <w:rsid w:val="00963D9D"/>
    <w:rsid w:val="009F1911"/>
    <w:rsid w:val="00A4160C"/>
    <w:rsid w:val="00A66D0B"/>
    <w:rsid w:val="00B97727"/>
    <w:rsid w:val="00C115B2"/>
    <w:rsid w:val="00D368B0"/>
    <w:rsid w:val="00DA3A00"/>
    <w:rsid w:val="00E16DDC"/>
    <w:rsid w:val="00F30435"/>
    <w:rsid w:val="00F66565"/>
    <w:rsid w:val="00FC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9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3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21</cp:revision>
  <dcterms:created xsi:type="dcterms:W3CDTF">2016-02-01T12:15:00Z</dcterms:created>
  <dcterms:modified xsi:type="dcterms:W3CDTF">2017-02-06T14:16:00Z</dcterms:modified>
</cp:coreProperties>
</file>